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488B" w14:textId="77777777" w:rsidR="002119F2" w:rsidRPr="00325ABB" w:rsidRDefault="002119F2" w:rsidP="002119F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325ABB">
        <w:rPr>
          <w:rFonts w:ascii="Times New Roman" w:eastAsia="Times New Roman" w:hAnsi="Times New Roman"/>
          <w:b/>
          <w:sz w:val="32"/>
          <w:szCs w:val="32"/>
          <w:lang w:eastAsia="lv-LV"/>
        </w:rPr>
        <w:t xml:space="preserve">Skaidrojums projektu atlases kritēriju jeb punktu noteikšanai </w:t>
      </w:r>
    </w:p>
    <w:p w14:paraId="1303C4BB" w14:textId="0E10B8BB" w:rsidR="002119F2" w:rsidRPr="005E7A67" w:rsidRDefault="002119F2" w:rsidP="002119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>20</w:t>
      </w:r>
      <w:r w:rsidR="009876B0"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>23</w:t>
      </w:r>
      <w:r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gada </w:t>
      </w:r>
      <w:r w:rsidR="009876B0"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>1</w:t>
      </w:r>
      <w:r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="009876B0"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>jūnija</w:t>
      </w:r>
      <w:r w:rsidRPr="005E7A67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Ministru kabineta</w:t>
      </w:r>
      <w:r w:rsidRPr="005E7A67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5E7A67" w:rsidDel="0053093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noteikumu Nr. </w:t>
      </w:r>
      <w:r w:rsidR="009876B0"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>269</w:t>
      </w:r>
      <w:r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C85988">
        <w:rPr>
          <w:rFonts w:ascii="Times New Roman" w:hAnsi="Times New Roman"/>
          <w:b/>
          <w:sz w:val="28"/>
          <w:szCs w:val="28"/>
          <w:shd w:val="clear" w:color="auto" w:fill="FFFFFF"/>
        </w:rPr>
        <w:t>p</w:t>
      </w:r>
      <w:r w:rsidRPr="005E7A67">
        <w:rPr>
          <w:rFonts w:ascii="Times New Roman" w:hAnsi="Times New Roman"/>
          <w:b/>
          <w:sz w:val="28"/>
          <w:szCs w:val="28"/>
          <w:shd w:val="clear" w:color="auto" w:fill="FFFFFF"/>
        </w:rPr>
        <w:t>ielikumam “</w:t>
      </w:r>
      <w:r w:rsidRPr="005E7A6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Projektu atlases kritēriji </w:t>
      </w:r>
      <w:r w:rsidR="009876B0" w:rsidRPr="005E7A6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intervencē </w:t>
      </w:r>
      <w:r w:rsidR="004E056A" w:rsidRPr="005E7A6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– pasākumā </w:t>
      </w:r>
      <w:r w:rsidR="009876B0" w:rsidRPr="005E7A67">
        <w:rPr>
          <w:rFonts w:ascii="Times New Roman" w:eastAsia="Times New Roman" w:hAnsi="Times New Roman"/>
          <w:b/>
          <w:sz w:val="28"/>
          <w:szCs w:val="28"/>
          <w:lang w:eastAsia="lv-LV"/>
        </w:rPr>
        <w:t>“Atbalsts gados jaunajiem lauksaimniekiem uzņēmējdarbības uzsākšanai””</w:t>
      </w:r>
    </w:p>
    <w:p w14:paraId="129EF14F" w14:textId="77777777" w:rsidR="00063B1D" w:rsidRDefault="00063B1D" w:rsidP="002119F2">
      <w:pPr>
        <w:jc w:val="center"/>
      </w:pPr>
    </w:p>
    <w:p w14:paraId="769C2017" w14:textId="77A45BE7" w:rsidR="002119F2" w:rsidRDefault="002119F2" w:rsidP="002119F2">
      <w:pPr>
        <w:widowControl w:val="0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9F2">
        <w:rPr>
          <w:rFonts w:ascii="Times New Roman" w:hAnsi="Times New Roman"/>
          <w:sz w:val="24"/>
          <w:szCs w:val="24"/>
        </w:rPr>
        <w:t>Rindošanā tiks izmantot</w:t>
      </w:r>
      <w:r w:rsidR="00404D93">
        <w:rPr>
          <w:rFonts w:ascii="Times New Roman" w:hAnsi="Times New Roman"/>
          <w:sz w:val="24"/>
          <w:szCs w:val="24"/>
        </w:rPr>
        <w:t>a</w:t>
      </w:r>
      <w:r w:rsidRPr="002119F2">
        <w:rPr>
          <w:rFonts w:ascii="Times New Roman" w:hAnsi="Times New Roman"/>
          <w:sz w:val="24"/>
          <w:szCs w:val="24"/>
        </w:rPr>
        <w:t xml:space="preserve"> </w:t>
      </w:r>
      <w:r w:rsidR="00404D93" w:rsidRPr="005E7A67">
        <w:rPr>
          <w:rFonts w:ascii="Times New Roman" w:hAnsi="Times New Roman"/>
          <w:b/>
          <w:bCs/>
          <w:sz w:val="24"/>
          <w:szCs w:val="24"/>
        </w:rPr>
        <w:t>informācija</w:t>
      </w:r>
      <w:r w:rsidR="00404D93">
        <w:rPr>
          <w:rFonts w:ascii="Times New Roman" w:hAnsi="Times New Roman"/>
          <w:sz w:val="24"/>
          <w:szCs w:val="24"/>
        </w:rPr>
        <w:t xml:space="preserve"> uz</w:t>
      </w:r>
      <w:r w:rsidR="00940529">
        <w:rPr>
          <w:rFonts w:ascii="Times New Roman" w:hAnsi="Times New Roman"/>
          <w:sz w:val="24"/>
          <w:szCs w:val="24"/>
        </w:rPr>
        <w:t xml:space="preserve"> </w:t>
      </w:r>
      <w:r w:rsidRPr="002119F2">
        <w:rPr>
          <w:rFonts w:ascii="Times New Roman" w:hAnsi="Times New Roman"/>
          <w:sz w:val="24"/>
          <w:szCs w:val="24"/>
        </w:rPr>
        <w:t xml:space="preserve">pasākuma </w:t>
      </w:r>
      <w:r w:rsidR="00404D93">
        <w:rPr>
          <w:rFonts w:ascii="Times New Roman" w:hAnsi="Times New Roman"/>
          <w:sz w:val="24"/>
          <w:szCs w:val="24"/>
        </w:rPr>
        <w:t xml:space="preserve">projektu iesniegšanas </w:t>
      </w:r>
      <w:r w:rsidR="00404D93" w:rsidRPr="005E7A67">
        <w:rPr>
          <w:rFonts w:ascii="Times New Roman" w:hAnsi="Times New Roman"/>
          <w:b/>
          <w:bCs/>
          <w:sz w:val="24"/>
          <w:szCs w:val="24"/>
        </w:rPr>
        <w:t>kārtas pēdējo dienu</w:t>
      </w:r>
      <w:r w:rsidR="00404D93">
        <w:rPr>
          <w:rFonts w:ascii="Times New Roman" w:hAnsi="Times New Roman"/>
          <w:sz w:val="24"/>
          <w:szCs w:val="24"/>
        </w:rPr>
        <w:t>!</w:t>
      </w:r>
    </w:p>
    <w:p w14:paraId="3285443D" w14:textId="77777777" w:rsidR="005E7A67" w:rsidRDefault="005E7A67" w:rsidP="002119F2">
      <w:pPr>
        <w:widowControl w:val="0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BF703" w14:textId="7E21B28F" w:rsidR="005E7A67" w:rsidRPr="002119F2" w:rsidRDefault="005E7A67" w:rsidP="002119F2">
      <w:pPr>
        <w:widowControl w:val="0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 palīgmateriāls rindošanas punktu aprēķinam: </w:t>
      </w:r>
      <w:hyperlink r:id="rId7" w:history="1">
        <w:r w:rsidRPr="002177FD">
          <w:rPr>
            <w:rStyle w:val="Hyperlink"/>
            <w:rFonts w:ascii="Times New Roman" w:hAnsi="Times New Roman"/>
            <w:sz w:val="24"/>
            <w:szCs w:val="24"/>
          </w:rPr>
          <w:t>https://www.lad.gov.lv/lv/media/6660/download?attachment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E87FBA1" w14:textId="77777777" w:rsidR="002119F2" w:rsidRDefault="002119F2" w:rsidP="002119F2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2"/>
        <w:gridCol w:w="2068"/>
        <w:gridCol w:w="4109"/>
        <w:gridCol w:w="1560"/>
        <w:gridCol w:w="2108"/>
        <w:gridCol w:w="4921"/>
      </w:tblGrid>
      <w:tr w:rsidR="002119F2" w:rsidRPr="002119F2" w14:paraId="6638B59A" w14:textId="77777777" w:rsidTr="0011335A">
        <w:tc>
          <w:tcPr>
            <w:tcW w:w="202" w:type="pct"/>
            <w:shd w:val="clear" w:color="auto" w:fill="E2EFD9"/>
            <w:vAlign w:val="center"/>
            <w:hideMark/>
          </w:tcPr>
          <w:p w14:paraId="21CD3146" w14:textId="77777777" w:rsidR="002119F2" w:rsidRPr="002119F2" w:rsidRDefault="002119F2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Nr.p.k</w:t>
            </w:r>
            <w:proofErr w:type="spellEnd"/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672" w:type="pct"/>
            <w:shd w:val="clear" w:color="auto" w:fill="E2EFD9"/>
            <w:vAlign w:val="center"/>
            <w:hideMark/>
          </w:tcPr>
          <w:p w14:paraId="57E7FF7A" w14:textId="77777777" w:rsidR="002119F2" w:rsidRPr="002119F2" w:rsidRDefault="002119F2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Kritēriju grupa</w:t>
            </w:r>
          </w:p>
        </w:tc>
        <w:tc>
          <w:tcPr>
            <w:tcW w:w="1335" w:type="pct"/>
            <w:shd w:val="clear" w:color="auto" w:fill="E2EFD9"/>
            <w:vAlign w:val="center"/>
            <w:hideMark/>
          </w:tcPr>
          <w:p w14:paraId="7A40DC3C" w14:textId="77777777" w:rsidR="002119F2" w:rsidRPr="002119F2" w:rsidRDefault="002119F2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507" w:type="pct"/>
            <w:shd w:val="clear" w:color="auto" w:fill="E2EFD9"/>
            <w:vAlign w:val="center"/>
            <w:hideMark/>
          </w:tcPr>
          <w:p w14:paraId="254DDFBC" w14:textId="77777777" w:rsidR="002119F2" w:rsidRPr="002119F2" w:rsidRDefault="002119F2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Punktu skaits kritērijā</w:t>
            </w:r>
          </w:p>
        </w:tc>
        <w:tc>
          <w:tcPr>
            <w:tcW w:w="685" w:type="pct"/>
            <w:shd w:val="clear" w:color="auto" w:fill="E2EFD9"/>
            <w:vAlign w:val="center"/>
            <w:hideMark/>
          </w:tcPr>
          <w:p w14:paraId="378D058A" w14:textId="77777777" w:rsidR="002119F2" w:rsidRPr="002119F2" w:rsidRDefault="002119F2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Maksimāli iespējamais punktu skaits grupā</w:t>
            </w:r>
          </w:p>
        </w:tc>
        <w:tc>
          <w:tcPr>
            <w:tcW w:w="1599" w:type="pct"/>
            <w:shd w:val="clear" w:color="auto" w:fill="E2EFD9"/>
            <w:vAlign w:val="center"/>
          </w:tcPr>
          <w:p w14:paraId="381A5B98" w14:textId="77777777" w:rsidR="002119F2" w:rsidRPr="002119F2" w:rsidRDefault="002119F2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b/>
                <w:color w:val="414142"/>
                <w:sz w:val="24"/>
                <w:szCs w:val="24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b/>
                <w:color w:val="414142"/>
                <w:sz w:val="24"/>
                <w:szCs w:val="24"/>
                <w:lang w:eastAsia="lv-LV"/>
              </w:rPr>
              <w:t>Skaidrojums</w:t>
            </w:r>
          </w:p>
        </w:tc>
      </w:tr>
      <w:tr w:rsidR="00504026" w:rsidRPr="002119F2" w14:paraId="628BDC5A" w14:textId="77777777" w:rsidTr="0011335A">
        <w:trPr>
          <w:trHeight w:val="442"/>
        </w:trPr>
        <w:tc>
          <w:tcPr>
            <w:tcW w:w="202" w:type="pct"/>
            <w:vMerge w:val="restart"/>
            <w:hideMark/>
          </w:tcPr>
          <w:p w14:paraId="289BB78D" w14:textId="77777777" w:rsidR="00504026" w:rsidRPr="002119F2" w:rsidRDefault="00504026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672" w:type="pct"/>
            <w:vMerge w:val="restart"/>
            <w:vAlign w:val="center"/>
            <w:hideMark/>
          </w:tcPr>
          <w:p w14:paraId="78DD778F" w14:textId="0E0D30D8" w:rsidR="00504026" w:rsidRPr="002119F2" w:rsidRDefault="00504026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0402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Saimniecības nozare, kura tiek attīstīta, īstenojot </w:t>
            </w:r>
            <w:proofErr w:type="spellStart"/>
            <w:r w:rsidRPr="0050402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darījumdarbības</w:t>
            </w:r>
            <w:proofErr w:type="spellEnd"/>
            <w:r w:rsidRPr="0050402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plānu</w:t>
            </w:r>
          </w:p>
        </w:tc>
        <w:tc>
          <w:tcPr>
            <w:tcW w:w="1335" w:type="pct"/>
            <w:vAlign w:val="center"/>
          </w:tcPr>
          <w:p w14:paraId="634092E5" w14:textId="6C1F0FD8" w:rsidR="00504026" w:rsidRPr="002119F2" w:rsidRDefault="00504026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0402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Augļkopība, dārzeņkopība</w:t>
            </w:r>
          </w:p>
        </w:tc>
        <w:tc>
          <w:tcPr>
            <w:tcW w:w="507" w:type="pct"/>
            <w:vAlign w:val="center"/>
            <w:hideMark/>
          </w:tcPr>
          <w:p w14:paraId="3F505566" w14:textId="77777777" w:rsidR="00504026" w:rsidRPr="002119F2" w:rsidRDefault="00504026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07E90DB7" w14:textId="77777777" w:rsidR="00504026" w:rsidRPr="002119F2" w:rsidRDefault="00504026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99" w:type="pct"/>
            <w:vMerge w:val="restart"/>
            <w:shd w:val="clear" w:color="auto" w:fill="E2EFD9" w:themeFill="accent6" w:themeFillTint="33"/>
            <w:vAlign w:val="center"/>
          </w:tcPr>
          <w:p w14:paraId="12BFC8ED" w14:textId="6C48648C" w:rsidR="00504026" w:rsidRPr="002119F2" w:rsidRDefault="004E056A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Punkti tiek piešķirti par</w:t>
            </w:r>
            <w:r w:rsidR="00820B69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02DB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pamat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nozari</w:t>
            </w:r>
            <w:proofErr w:type="spellEnd"/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, kuru </w:t>
            </w:r>
            <w:r w:rsidR="00820B69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plāno 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attīstī</w:t>
            </w:r>
            <w:r w:rsidR="00820B69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t</w:t>
            </w:r>
            <w:r w:rsidR="00B06DE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vai uzsāk</w:t>
            </w:r>
            <w:r w:rsidR="00802DB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t. </w:t>
            </w:r>
            <w:r w:rsidR="00E0383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</w:t>
            </w:r>
            <w:r w:rsidR="00E0383D" w:rsidRPr="00E0383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amatdarbības nozari raksturo gan gūto ieņēmu</w:t>
            </w:r>
            <w:r w:rsidR="00E0383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mu</w:t>
            </w:r>
            <w:r w:rsidR="00E0383D" w:rsidRPr="00E0383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proporcija, </w:t>
            </w:r>
            <w:r w:rsidR="00ED7EC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gan </w:t>
            </w:r>
            <w:r w:rsidR="00E0383D" w:rsidRPr="00E0383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resursi</w:t>
            </w:r>
            <w:r w:rsidR="00802DB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, kā arī investīcijas ir paredzētas attīstāmajai nozarei.    </w:t>
            </w:r>
          </w:p>
        </w:tc>
      </w:tr>
      <w:tr w:rsidR="00504026" w:rsidRPr="002119F2" w14:paraId="5245D5EC" w14:textId="77777777" w:rsidTr="0011335A">
        <w:trPr>
          <w:trHeight w:val="350"/>
        </w:trPr>
        <w:tc>
          <w:tcPr>
            <w:tcW w:w="202" w:type="pct"/>
            <w:vMerge/>
            <w:vAlign w:val="center"/>
            <w:hideMark/>
          </w:tcPr>
          <w:p w14:paraId="2A9141A3" w14:textId="77777777" w:rsidR="00504026" w:rsidRPr="002119F2" w:rsidRDefault="00504026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218FD4FF" w14:textId="77777777" w:rsidR="00504026" w:rsidRPr="002119F2" w:rsidRDefault="00504026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  <w:vAlign w:val="center"/>
          </w:tcPr>
          <w:p w14:paraId="25EAF8C1" w14:textId="5B6B8656" w:rsidR="00504026" w:rsidRPr="002119F2" w:rsidRDefault="00504026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0402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Lopkopība</w:t>
            </w:r>
          </w:p>
        </w:tc>
        <w:tc>
          <w:tcPr>
            <w:tcW w:w="507" w:type="pct"/>
            <w:vAlign w:val="center"/>
            <w:hideMark/>
          </w:tcPr>
          <w:p w14:paraId="4255CDD8" w14:textId="1B7D3E99" w:rsidR="00504026" w:rsidRPr="002119F2" w:rsidRDefault="00504026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85" w:type="pct"/>
            <w:vMerge/>
            <w:vAlign w:val="center"/>
            <w:hideMark/>
          </w:tcPr>
          <w:p w14:paraId="70C6A71D" w14:textId="77777777" w:rsidR="00504026" w:rsidRPr="002119F2" w:rsidRDefault="00504026" w:rsidP="00504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100606F6" w14:textId="3F261AFE" w:rsidR="00504026" w:rsidRPr="002119F2" w:rsidRDefault="00504026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04026" w:rsidRPr="002119F2" w14:paraId="677BA3DD" w14:textId="77777777" w:rsidTr="0011335A">
        <w:trPr>
          <w:trHeight w:val="150"/>
        </w:trPr>
        <w:tc>
          <w:tcPr>
            <w:tcW w:w="202" w:type="pct"/>
            <w:vMerge/>
            <w:vAlign w:val="center"/>
          </w:tcPr>
          <w:p w14:paraId="28E8AD10" w14:textId="77777777" w:rsidR="00504026" w:rsidRPr="002119F2" w:rsidRDefault="00504026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</w:tcPr>
          <w:p w14:paraId="0143F570" w14:textId="77777777" w:rsidR="00504026" w:rsidRPr="002119F2" w:rsidRDefault="00504026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  <w:vAlign w:val="center"/>
          </w:tcPr>
          <w:p w14:paraId="272B8D20" w14:textId="2C81FEED" w:rsidR="00504026" w:rsidRPr="002119F2" w:rsidRDefault="00504026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0402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Pārējās lauksaimniecības nozares</w:t>
            </w:r>
          </w:p>
        </w:tc>
        <w:tc>
          <w:tcPr>
            <w:tcW w:w="507" w:type="pct"/>
            <w:vAlign w:val="center"/>
          </w:tcPr>
          <w:p w14:paraId="4CD1CA62" w14:textId="2ABC169C" w:rsidR="00504026" w:rsidRPr="002119F2" w:rsidRDefault="00504026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85" w:type="pct"/>
            <w:vMerge/>
            <w:vAlign w:val="center"/>
          </w:tcPr>
          <w:p w14:paraId="274DFB11" w14:textId="77777777" w:rsidR="00504026" w:rsidRPr="002119F2" w:rsidRDefault="00504026" w:rsidP="00504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75A574B8" w14:textId="77777777" w:rsidR="00504026" w:rsidRPr="002119F2" w:rsidRDefault="00504026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119F2" w:rsidRPr="002119F2" w14:paraId="58B43FD8" w14:textId="77777777" w:rsidTr="0011335A">
        <w:tc>
          <w:tcPr>
            <w:tcW w:w="202" w:type="pct"/>
            <w:vMerge w:val="restart"/>
            <w:hideMark/>
          </w:tcPr>
          <w:p w14:paraId="590B5207" w14:textId="77777777" w:rsidR="002119F2" w:rsidRPr="002119F2" w:rsidRDefault="002119F2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672" w:type="pct"/>
            <w:vMerge w:val="restart"/>
            <w:hideMark/>
          </w:tcPr>
          <w:p w14:paraId="2256C36A" w14:textId="14CB1ACA" w:rsidR="002119F2" w:rsidRPr="002119F2" w:rsidRDefault="005641E8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641E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Iekšzemes kopprodukts (turpmāk – IKP) uz vienu iedzīvotāju</w:t>
            </w:r>
            <w:r w:rsidR="00874725" w:rsidRPr="00874725">
              <w:rPr>
                <w:rFonts w:ascii="Times New Roman" w:eastAsia="Times New Roman" w:hAnsi="Times New Roman"/>
                <w:color w:val="414142"/>
                <w:sz w:val="20"/>
                <w:szCs w:val="20"/>
                <w:vertAlign w:val="superscript"/>
                <w:lang w:eastAsia="lv-LV"/>
              </w:rPr>
              <w:t>1</w:t>
            </w:r>
          </w:p>
        </w:tc>
        <w:tc>
          <w:tcPr>
            <w:tcW w:w="1335" w:type="pct"/>
          </w:tcPr>
          <w:p w14:paraId="7593906C" w14:textId="707CD816" w:rsidR="002119F2" w:rsidRPr="002119F2" w:rsidRDefault="005641E8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641E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līdz 10 000</w:t>
            </w:r>
          </w:p>
        </w:tc>
        <w:tc>
          <w:tcPr>
            <w:tcW w:w="507" w:type="pct"/>
            <w:hideMark/>
          </w:tcPr>
          <w:p w14:paraId="3918740C" w14:textId="3346E3C3" w:rsidR="002119F2" w:rsidRPr="002119F2" w:rsidRDefault="005641E8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7A28D117" w14:textId="7A0E7000" w:rsidR="002119F2" w:rsidRPr="002119F2" w:rsidRDefault="005641E8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599" w:type="pct"/>
            <w:vMerge w:val="restart"/>
            <w:shd w:val="clear" w:color="auto" w:fill="E2EFD9" w:themeFill="accent6" w:themeFillTint="33"/>
          </w:tcPr>
          <w:p w14:paraId="652EBDB8" w14:textId="77777777" w:rsidR="001100A5" w:rsidRDefault="001100A5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  <w:p w14:paraId="7520F2A3" w14:textId="08F796CB" w:rsidR="001100A5" w:rsidRDefault="001100A5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</w:t>
            </w:r>
            <w:r w:rsidRPr="001100A5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rojekta īstenošanas vietas (saimniecības faktiskā adrese)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IKP:</w:t>
            </w:r>
          </w:p>
          <w:p w14:paraId="7DC70FC0" w14:textId="46AA3AE7" w:rsidR="008F4872" w:rsidRPr="002119F2" w:rsidRDefault="00E0383D" w:rsidP="00E03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E0383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https://www.lad.gov.lv/lv/media/6672/download?attachment</w:t>
            </w:r>
          </w:p>
        </w:tc>
      </w:tr>
      <w:tr w:rsidR="002119F2" w:rsidRPr="002119F2" w14:paraId="444F5AB4" w14:textId="77777777" w:rsidTr="0011335A">
        <w:tc>
          <w:tcPr>
            <w:tcW w:w="202" w:type="pct"/>
            <w:vMerge/>
            <w:vAlign w:val="center"/>
            <w:hideMark/>
          </w:tcPr>
          <w:p w14:paraId="16022E7E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6CBE5643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</w:tcPr>
          <w:p w14:paraId="5D0034E9" w14:textId="52829DA5" w:rsidR="002119F2" w:rsidRPr="002119F2" w:rsidRDefault="005641E8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641E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10 000–15 000</w:t>
            </w:r>
          </w:p>
        </w:tc>
        <w:tc>
          <w:tcPr>
            <w:tcW w:w="507" w:type="pct"/>
            <w:hideMark/>
          </w:tcPr>
          <w:p w14:paraId="6BFAB020" w14:textId="00EFE264" w:rsidR="002119F2" w:rsidRPr="002119F2" w:rsidRDefault="005641E8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85" w:type="pct"/>
            <w:vMerge/>
            <w:vAlign w:val="center"/>
            <w:hideMark/>
          </w:tcPr>
          <w:p w14:paraId="0B43A188" w14:textId="77777777" w:rsidR="002119F2" w:rsidRPr="002119F2" w:rsidRDefault="002119F2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3C989315" w14:textId="77777777" w:rsidR="002119F2" w:rsidRPr="002119F2" w:rsidRDefault="002119F2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119F2" w:rsidRPr="002119F2" w14:paraId="60759052" w14:textId="77777777" w:rsidTr="0011335A">
        <w:tc>
          <w:tcPr>
            <w:tcW w:w="202" w:type="pct"/>
            <w:vMerge/>
            <w:vAlign w:val="center"/>
            <w:hideMark/>
          </w:tcPr>
          <w:p w14:paraId="33578F92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412BA842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</w:tcPr>
          <w:p w14:paraId="42E2CC1C" w14:textId="3D20EA44" w:rsidR="002119F2" w:rsidRPr="002119F2" w:rsidRDefault="005641E8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641E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15 000–20 000</w:t>
            </w:r>
          </w:p>
        </w:tc>
        <w:tc>
          <w:tcPr>
            <w:tcW w:w="507" w:type="pct"/>
            <w:hideMark/>
          </w:tcPr>
          <w:p w14:paraId="11BD29BD" w14:textId="0280EB5E" w:rsidR="002119F2" w:rsidRPr="002119F2" w:rsidRDefault="005641E8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85" w:type="pct"/>
            <w:vMerge/>
            <w:vAlign w:val="center"/>
            <w:hideMark/>
          </w:tcPr>
          <w:p w14:paraId="20F6E9CA" w14:textId="77777777" w:rsidR="002119F2" w:rsidRPr="002119F2" w:rsidRDefault="002119F2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3B73B1B7" w14:textId="77777777" w:rsidR="002119F2" w:rsidRPr="002119F2" w:rsidRDefault="002119F2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119F2" w:rsidRPr="002119F2" w14:paraId="1C988C36" w14:textId="77777777" w:rsidTr="0011335A">
        <w:trPr>
          <w:trHeight w:val="302"/>
        </w:trPr>
        <w:tc>
          <w:tcPr>
            <w:tcW w:w="202" w:type="pct"/>
            <w:vMerge/>
            <w:vAlign w:val="center"/>
            <w:hideMark/>
          </w:tcPr>
          <w:p w14:paraId="192E87A3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291636A2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  <w:vAlign w:val="center"/>
          </w:tcPr>
          <w:p w14:paraId="543AA417" w14:textId="41BBD7A4" w:rsidR="002119F2" w:rsidRPr="002119F2" w:rsidRDefault="005641E8" w:rsidP="00E72E94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641E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virs 20 000</w:t>
            </w:r>
          </w:p>
        </w:tc>
        <w:tc>
          <w:tcPr>
            <w:tcW w:w="507" w:type="pct"/>
            <w:vAlign w:val="center"/>
            <w:hideMark/>
          </w:tcPr>
          <w:p w14:paraId="68B5EBE2" w14:textId="26D23999" w:rsidR="002119F2" w:rsidRPr="002119F2" w:rsidRDefault="002119F2" w:rsidP="00E72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85" w:type="pct"/>
            <w:vMerge/>
            <w:vAlign w:val="center"/>
            <w:hideMark/>
          </w:tcPr>
          <w:p w14:paraId="26271BAA" w14:textId="77777777" w:rsidR="002119F2" w:rsidRPr="002119F2" w:rsidRDefault="002119F2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455D0513" w14:textId="77777777" w:rsidR="002119F2" w:rsidRPr="002119F2" w:rsidRDefault="002119F2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641E8" w:rsidRPr="002119F2" w14:paraId="2FB5CEC1" w14:textId="77777777" w:rsidTr="0011335A">
        <w:tc>
          <w:tcPr>
            <w:tcW w:w="202" w:type="pct"/>
            <w:vMerge w:val="restart"/>
            <w:hideMark/>
          </w:tcPr>
          <w:p w14:paraId="506EA50E" w14:textId="77777777" w:rsidR="005641E8" w:rsidRPr="002119F2" w:rsidRDefault="005641E8" w:rsidP="00E72E9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672" w:type="pct"/>
            <w:vMerge w:val="restart"/>
            <w:hideMark/>
          </w:tcPr>
          <w:p w14:paraId="3FBEF42F" w14:textId="464E0954" w:rsidR="005641E8" w:rsidRPr="002119F2" w:rsidRDefault="005641E8" w:rsidP="00E72E94">
            <w:pPr>
              <w:spacing w:before="240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5641E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Saimniecības esošā vai plānotā lauksaimniecības sistēma</w:t>
            </w:r>
          </w:p>
        </w:tc>
        <w:tc>
          <w:tcPr>
            <w:tcW w:w="1335" w:type="pct"/>
          </w:tcPr>
          <w:p w14:paraId="1BAA90B5" w14:textId="2444DDFF" w:rsidR="005641E8" w:rsidRPr="002119F2" w:rsidRDefault="00874725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874725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Bioloģiskā lauksaimniecība</w:t>
            </w:r>
          </w:p>
        </w:tc>
        <w:tc>
          <w:tcPr>
            <w:tcW w:w="507" w:type="pct"/>
            <w:hideMark/>
          </w:tcPr>
          <w:p w14:paraId="797E3D3A" w14:textId="0E63A63D" w:rsidR="005641E8" w:rsidRPr="002119F2" w:rsidRDefault="005641E8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7AFFD33A" w14:textId="6D51D2B5" w:rsidR="005641E8" w:rsidRPr="002119F2" w:rsidRDefault="005641E8" w:rsidP="004E056A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599" w:type="pct"/>
            <w:shd w:val="clear" w:color="auto" w:fill="E2EFD9" w:themeFill="accent6" w:themeFillTint="33"/>
          </w:tcPr>
          <w:p w14:paraId="315547F2" w14:textId="754B4226" w:rsidR="005641E8" w:rsidRPr="00D96AAD" w:rsidRDefault="00D96AAD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D96AAD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Punktus piešķir, ja ir jau atzīta vai ir plānots izveidot bioloģisko saimniecību</w:t>
            </w:r>
            <w:r w:rsidR="00CC59B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. Bioloģiskās </w:t>
            </w:r>
            <w:proofErr w:type="spellStart"/>
            <w:r w:rsidR="00CC59B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siamniecības</w:t>
            </w:r>
            <w:proofErr w:type="spellEnd"/>
            <w:r w:rsidR="00CC59B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statuss jāiegūst</w:t>
            </w:r>
            <w:r w:rsidRPr="00D96AAD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līdz DDP beigām.</w:t>
            </w:r>
          </w:p>
        </w:tc>
      </w:tr>
      <w:tr w:rsidR="005641E8" w:rsidRPr="002119F2" w14:paraId="7F321EA8" w14:textId="77777777" w:rsidTr="0011335A">
        <w:trPr>
          <w:trHeight w:val="624"/>
        </w:trPr>
        <w:tc>
          <w:tcPr>
            <w:tcW w:w="202" w:type="pct"/>
            <w:vMerge/>
            <w:vAlign w:val="center"/>
            <w:hideMark/>
          </w:tcPr>
          <w:p w14:paraId="6CC992A9" w14:textId="77777777" w:rsidR="005641E8" w:rsidRPr="002119F2" w:rsidRDefault="005641E8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0C0C415A" w14:textId="77777777" w:rsidR="005641E8" w:rsidRPr="002119F2" w:rsidRDefault="005641E8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</w:tcPr>
          <w:p w14:paraId="4D33D929" w14:textId="164592AA" w:rsidR="005641E8" w:rsidRPr="002119F2" w:rsidRDefault="00874725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874725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Integrētās lauksaimniecības augļkopība, dārzkopība</w:t>
            </w:r>
          </w:p>
        </w:tc>
        <w:tc>
          <w:tcPr>
            <w:tcW w:w="507" w:type="pct"/>
            <w:hideMark/>
          </w:tcPr>
          <w:p w14:paraId="591ECDF6" w14:textId="536B4259" w:rsidR="005641E8" w:rsidRPr="002119F2" w:rsidRDefault="005641E8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85" w:type="pct"/>
            <w:vMerge/>
            <w:vAlign w:val="center"/>
            <w:hideMark/>
          </w:tcPr>
          <w:p w14:paraId="0DD04EEE" w14:textId="77777777" w:rsidR="005641E8" w:rsidRPr="002119F2" w:rsidRDefault="005641E8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shd w:val="clear" w:color="auto" w:fill="E2EFD9" w:themeFill="accent6" w:themeFillTint="33"/>
            <w:vAlign w:val="center"/>
          </w:tcPr>
          <w:p w14:paraId="0B70BDE8" w14:textId="1282A700" w:rsidR="005641E8" w:rsidRPr="002119F2" w:rsidRDefault="00D96AAD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Punktus piešķir, ja ir jau integrētās lauksaimniecības augļkopība, dārzkopība vai plānot</w:t>
            </w:r>
            <w:r w:rsidR="00CC59B1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s iegūt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DDP </w:t>
            </w:r>
            <w:r w:rsidR="00CC59B1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laikā</w:t>
            </w:r>
            <w:r w:rsidR="008A538A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(ietverta</w:t>
            </w:r>
            <w:r w:rsidR="00CC59B1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un atzīta par atbilstošu</w:t>
            </w:r>
            <w:r w:rsidR="008A538A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integrētās augu audzēšanas kontroles shēmā).</w:t>
            </w:r>
          </w:p>
        </w:tc>
      </w:tr>
      <w:tr w:rsidR="005641E8" w:rsidRPr="002119F2" w14:paraId="44E1128B" w14:textId="77777777" w:rsidTr="0011335A">
        <w:tc>
          <w:tcPr>
            <w:tcW w:w="202" w:type="pct"/>
            <w:vMerge/>
            <w:vAlign w:val="center"/>
          </w:tcPr>
          <w:p w14:paraId="6A91362B" w14:textId="77777777" w:rsidR="005641E8" w:rsidRPr="002119F2" w:rsidRDefault="005641E8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</w:tcPr>
          <w:p w14:paraId="5FD807A8" w14:textId="77777777" w:rsidR="005641E8" w:rsidRPr="002119F2" w:rsidRDefault="005641E8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  <w:vAlign w:val="center"/>
          </w:tcPr>
          <w:p w14:paraId="7DAA916B" w14:textId="1817EF4C" w:rsidR="005641E8" w:rsidRPr="002119F2" w:rsidRDefault="00874725" w:rsidP="007671AE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874725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Pārējie</w:t>
            </w:r>
          </w:p>
        </w:tc>
        <w:tc>
          <w:tcPr>
            <w:tcW w:w="507" w:type="pct"/>
          </w:tcPr>
          <w:p w14:paraId="1399AA76" w14:textId="54DD2F57" w:rsidR="005641E8" w:rsidRPr="002119F2" w:rsidRDefault="005641E8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85" w:type="pct"/>
            <w:vMerge/>
            <w:vAlign w:val="center"/>
          </w:tcPr>
          <w:p w14:paraId="092D3CA0" w14:textId="77777777" w:rsidR="005641E8" w:rsidRPr="002119F2" w:rsidRDefault="005641E8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shd w:val="clear" w:color="auto" w:fill="E2EFD9" w:themeFill="accent6" w:themeFillTint="33"/>
            <w:vAlign w:val="center"/>
          </w:tcPr>
          <w:p w14:paraId="277B6BBE" w14:textId="77777777" w:rsidR="005641E8" w:rsidRPr="002119F2" w:rsidRDefault="005641E8" w:rsidP="007671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75EB4" w:rsidRPr="002119F2" w14:paraId="2596EFD5" w14:textId="77777777" w:rsidTr="0011335A">
        <w:trPr>
          <w:trHeight w:val="518"/>
        </w:trPr>
        <w:tc>
          <w:tcPr>
            <w:tcW w:w="202" w:type="pct"/>
            <w:vMerge w:val="restart"/>
            <w:hideMark/>
          </w:tcPr>
          <w:p w14:paraId="40CF07C5" w14:textId="77777777" w:rsidR="00275EB4" w:rsidRPr="002119F2" w:rsidRDefault="00275EB4" w:rsidP="00E72E9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672" w:type="pct"/>
            <w:vMerge w:val="restart"/>
            <w:hideMark/>
          </w:tcPr>
          <w:p w14:paraId="6169EA67" w14:textId="05F2F664" w:rsidR="00275EB4" w:rsidRPr="002119F2" w:rsidRDefault="00275EB4" w:rsidP="00E72E94">
            <w:pPr>
              <w:spacing w:before="240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874725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Atbalsta pretendenta lauksaimniecības izglītība</w:t>
            </w:r>
            <w:r w:rsidRPr="00874725">
              <w:rPr>
                <w:rFonts w:ascii="Times New Roman" w:eastAsia="Times New Roman" w:hAnsi="Times New Roman"/>
                <w:color w:val="414142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335" w:type="pct"/>
            <w:vAlign w:val="center"/>
          </w:tcPr>
          <w:p w14:paraId="37526974" w14:textId="56DFA765" w:rsidR="00275EB4" w:rsidRPr="002119F2" w:rsidRDefault="00275EB4" w:rsidP="00E72E94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Iegūta augstākā izglītība lauksaimniecībā</w:t>
            </w:r>
          </w:p>
        </w:tc>
        <w:tc>
          <w:tcPr>
            <w:tcW w:w="507" w:type="pct"/>
            <w:vAlign w:val="center"/>
            <w:hideMark/>
          </w:tcPr>
          <w:p w14:paraId="6FA46087" w14:textId="77777777" w:rsidR="00275EB4" w:rsidRPr="002119F2" w:rsidRDefault="00275EB4" w:rsidP="00E72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10180FA2" w14:textId="77777777" w:rsidR="00275EB4" w:rsidRPr="002119F2" w:rsidRDefault="00275EB4" w:rsidP="00767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599" w:type="pct"/>
            <w:vMerge w:val="restart"/>
            <w:shd w:val="clear" w:color="auto" w:fill="E2EFD9" w:themeFill="accent6" w:themeFillTint="33"/>
            <w:vAlign w:val="center"/>
          </w:tcPr>
          <w:p w14:paraId="0AE38C3E" w14:textId="18902593" w:rsidR="00275EB4" w:rsidRDefault="00275EB4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DE6DE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Punkt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us </w:t>
            </w:r>
            <w:r w:rsidRPr="00DE6DE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piešķir, ja iegūta augstākā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vai vidējā (vidējā speciālā) izglītība ar apgūto lauksaimniecības priekšmetu stu</w:t>
            </w:r>
            <w:r w:rsidR="00117CFB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n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du skaitu vismaz 320 stundas.</w:t>
            </w:r>
            <w:r w:rsidR="00CC59B1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Projektam pievienots izglītību apliecinošs dokuments ar atšifrētu apgūto priekšmetu stundu skaitu.</w:t>
            </w:r>
          </w:p>
          <w:p w14:paraId="62F67FEF" w14:textId="7BC7F853" w:rsidR="00C35028" w:rsidRPr="002119F2" w:rsidRDefault="00C35028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Vadlīnijas</w:t>
            </w:r>
            <w:r w:rsidR="0046722F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:</w:t>
            </w:r>
            <w:r w:rsidR="002B2A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  <w:hyperlink r:id="rId8" w:history="1">
              <w:r w:rsidR="001100A5" w:rsidRPr="001100A5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eastAsia="lv-LV"/>
                </w:rPr>
                <w:t>https://www.lad.gov.lv/lv/media/6447/download?attachment</w:t>
              </w:r>
            </w:hyperlink>
          </w:p>
        </w:tc>
      </w:tr>
      <w:tr w:rsidR="00275EB4" w:rsidRPr="002119F2" w14:paraId="3BB28749" w14:textId="77777777" w:rsidTr="0011335A">
        <w:trPr>
          <w:trHeight w:val="639"/>
        </w:trPr>
        <w:tc>
          <w:tcPr>
            <w:tcW w:w="202" w:type="pct"/>
            <w:vMerge/>
            <w:vAlign w:val="center"/>
            <w:hideMark/>
          </w:tcPr>
          <w:p w14:paraId="2A7B8975" w14:textId="77777777" w:rsidR="00275EB4" w:rsidRPr="002119F2" w:rsidRDefault="00275EB4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6055277E" w14:textId="77777777" w:rsidR="00275EB4" w:rsidRPr="002119F2" w:rsidRDefault="00275EB4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  <w:vAlign w:val="center"/>
          </w:tcPr>
          <w:p w14:paraId="3DD8EC62" w14:textId="0244FC3C" w:rsidR="00275EB4" w:rsidRPr="002119F2" w:rsidRDefault="00275EB4" w:rsidP="00E72E94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Iegūta vidējā (vidējā speciālā) izglītība lauksaimniecībā</w:t>
            </w:r>
          </w:p>
        </w:tc>
        <w:tc>
          <w:tcPr>
            <w:tcW w:w="507" w:type="pct"/>
            <w:vAlign w:val="center"/>
            <w:hideMark/>
          </w:tcPr>
          <w:p w14:paraId="45F13CC0" w14:textId="77777777" w:rsidR="00275EB4" w:rsidRPr="002119F2" w:rsidRDefault="00275EB4" w:rsidP="00E72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85" w:type="pct"/>
            <w:vMerge/>
            <w:vAlign w:val="center"/>
            <w:hideMark/>
          </w:tcPr>
          <w:p w14:paraId="52B460B9" w14:textId="77777777" w:rsidR="00275EB4" w:rsidRPr="002119F2" w:rsidRDefault="00275EB4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6CEF8447" w14:textId="77777777" w:rsidR="00275EB4" w:rsidRPr="002119F2" w:rsidRDefault="00275EB4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119F2" w:rsidRPr="002119F2" w14:paraId="5056B479" w14:textId="77777777" w:rsidTr="0011335A">
        <w:tc>
          <w:tcPr>
            <w:tcW w:w="202" w:type="pct"/>
            <w:vMerge/>
            <w:vAlign w:val="center"/>
            <w:hideMark/>
          </w:tcPr>
          <w:p w14:paraId="4AFCE026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622FE978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  <w:vAlign w:val="center"/>
          </w:tcPr>
          <w:p w14:paraId="631C8E5D" w14:textId="686F7CE4" w:rsidR="002119F2" w:rsidRPr="002119F2" w:rsidRDefault="002934DE" w:rsidP="00E72E94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Uzsācis mācības lauksaimniecības izglītības iegūšanai</w:t>
            </w:r>
          </w:p>
        </w:tc>
        <w:tc>
          <w:tcPr>
            <w:tcW w:w="507" w:type="pct"/>
            <w:vAlign w:val="center"/>
            <w:hideMark/>
          </w:tcPr>
          <w:p w14:paraId="598E6398" w14:textId="77777777" w:rsidR="002119F2" w:rsidRPr="002119F2" w:rsidRDefault="002119F2" w:rsidP="00E72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85" w:type="pct"/>
            <w:vMerge/>
            <w:vAlign w:val="center"/>
            <w:hideMark/>
          </w:tcPr>
          <w:p w14:paraId="468FA7F1" w14:textId="77777777" w:rsidR="002119F2" w:rsidRPr="002119F2" w:rsidRDefault="002119F2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shd w:val="clear" w:color="auto" w:fill="E2EFD9" w:themeFill="accent6" w:themeFillTint="33"/>
            <w:vAlign w:val="center"/>
          </w:tcPr>
          <w:p w14:paraId="102AADB5" w14:textId="0291EEEE" w:rsidR="002119F2" w:rsidRPr="002119F2" w:rsidRDefault="00275EB4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</w:t>
            </w:r>
            <w:r w:rsidRPr="00275EB4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unktus piešķir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,</w:t>
            </w:r>
            <w:r w:rsidRPr="00275EB4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ja ir iesniegta izziņa no mācību iestādes</w:t>
            </w:r>
            <w:r w:rsidR="00C3502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, par to, ka tiek apgūta kāda no lauksaimniecības programmā</w:t>
            </w:r>
            <w:r w:rsidR="0026787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m</w:t>
            </w:r>
            <w:r w:rsidR="00C3502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, </w:t>
            </w:r>
            <w:r w:rsidR="00C3502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lastRenderedPageBreak/>
              <w:t>norādot plānoto stundu skaitu un iz</w:t>
            </w:r>
            <w:r w:rsidR="0026787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gl</w:t>
            </w:r>
            <w:r w:rsidR="00C3502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ītības iegūšanas laiku</w:t>
            </w:r>
            <w:r w:rsidR="00502C81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.</w:t>
            </w:r>
            <w:r w:rsidR="00CC59B1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Izglītība jāiegūst līdz DDP beigām.</w:t>
            </w:r>
          </w:p>
        </w:tc>
      </w:tr>
      <w:tr w:rsidR="002119F2" w:rsidRPr="002119F2" w14:paraId="208E4A08" w14:textId="77777777" w:rsidTr="0011335A">
        <w:tc>
          <w:tcPr>
            <w:tcW w:w="202" w:type="pct"/>
            <w:hideMark/>
          </w:tcPr>
          <w:p w14:paraId="295656E2" w14:textId="77777777" w:rsidR="002119F2" w:rsidRPr="002119F2" w:rsidRDefault="002119F2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lastRenderedPageBreak/>
              <w:t>5.</w:t>
            </w:r>
          </w:p>
        </w:tc>
        <w:tc>
          <w:tcPr>
            <w:tcW w:w="672" w:type="pct"/>
            <w:hideMark/>
          </w:tcPr>
          <w:p w14:paraId="704FD62B" w14:textId="0D738C87" w:rsidR="002119F2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Zemes novērtējums</w:t>
            </w: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1335" w:type="pct"/>
            <w:hideMark/>
          </w:tcPr>
          <w:p w14:paraId="41D8270F" w14:textId="205EF4D8" w:rsidR="002119F2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Saskaņā ar pieteikumu</w:t>
            </w:r>
          </w:p>
        </w:tc>
        <w:tc>
          <w:tcPr>
            <w:tcW w:w="507" w:type="pct"/>
            <w:hideMark/>
          </w:tcPr>
          <w:p w14:paraId="1C5F329C" w14:textId="75E3CDEB" w:rsidR="002119F2" w:rsidRPr="002119F2" w:rsidRDefault="002119F2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85" w:type="pct"/>
            <w:vAlign w:val="center"/>
            <w:hideMark/>
          </w:tcPr>
          <w:p w14:paraId="0B253B14" w14:textId="77777777" w:rsidR="002119F2" w:rsidRPr="002119F2" w:rsidRDefault="002119F2" w:rsidP="004E056A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599" w:type="pct"/>
            <w:shd w:val="clear" w:color="auto" w:fill="E2EFD9" w:themeFill="accent6" w:themeFillTint="33"/>
          </w:tcPr>
          <w:p w14:paraId="6E19E614" w14:textId="77777777" w:rsidR="002119F2" w:rsidRDefault="001F78E7" w:rsidP="002B2A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1F78E7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Novērtējums tiek noteikts pagasta robež</w:t>
            </w:r>
            <w:r w:rsidR="0019731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ās</w:t>
            </w:r>
            <w:r w:rsidRPr="001F78E7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. Ja zeme atrodas vairākos pagastos ar dažādiem novērtējumiem, piemēro novērtējumu pagastam, kurā ir lielākā daļa zemes</w:t>
            </w:r>
            <w:r w:rsidR="00502C81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(A.5. tabula).</w:t>
            </w:r>
          </w:p>
          <w:p w14:paraId="08077132" w14:textId="2E85C85E" w:rsidR="00CC59B1" w:rsidRPr="002119F2" w:rsidRDefault="00CC59B1" w:rsidP="002B2A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hyperlink r:id="rId9" w:history="1">
              <w:r w:rsidRPr="002177FD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eastAsia="lv-LV"/>
                </w:rPr>
                <w:t>https://www.lad.gov.lv/lv/media/6507/download?attachment</w:t>
              </w:r>
            </w:hyperlink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2934DE" w:rsidRPr="002119F2" w14:paraId="691E180A" w14:textId="77777777" w:rsidTr="0011335A">
        <w:trPr>
          <w:trHeight w:val="1101"/>
        </w:trPr>
        <w:tc>
          <w:tcPr>
            <w:tcW w:w="202" w:type="pct"/>
            <w:vMerge w:val="restart"/>
            <w:hideMark/>
          </w:tcPr>
          <w:p w14:paraId="50A34478" w14:textId="77777777" w:rsidR="002934DE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672" w:type="pct"/>
            <w:vMerge w:val="restart"/>
            <w:hideMark/>
          </w:tcPr>
          <w:p w14:paraId="22869520" w14:textId="4012BB79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Atbalsta pretendents savā saimniecībā īsteno vides un klimata intervences</w:t>
            </w: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vertAlign w:val="superscript"/>
                <w:lang w:eastAsia="lv-LV"/>
              </w:rPr>
              <w:t>4</w:t>
            </w:r>
          </w:p>
        </w:tc>
        <w:tc>
          <w:tcPr>
            <w:tcW w:w="1335" w:type="pct"/>
          </w:tcPr>
          <w:p w14:paraId="2013A4D3" w14:textId="09813AE0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Piedalās vairākās intervencēs</w:t>
            </w:r>
          </w:p>
        </w:tc>
        <w:tc>
          <w:tcPr>
            <w:tcW w:w="507" w:type="pct"/>
          </w:tcPr>
          <w:p w14:paraId="2CA6EEF9" w14:textId="49231E43" w:rsidR="002934DE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1B2A8267" w14:textId="094601BE" w:rsidR="002934DE" w:rsidRPr="002119F2" w:rsidRDefault="002934DE" w:rsidP="004E056A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99" w:type="pct"/>
            <w:vMerge w:val="restart"/>
            <w:shd w:val="clear" w:color="auto" w:fill="E2EFD9" w:themeFill="accent6" w:themeFillTint="33"/>
          </w:tcPr>
          <w:p w14:paraId="37AEA8A6" w14:textId="21F489BF" w:rsidR="00CC59B1" w:rsidRPr="0011335A" w:rsidRDefault="0011335A" w:rsidP="002B2A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11335A">
              <w:rPr>
                <w:rFonts w:ascii="Times New Roman" w:eastAsia="Times New Roman" w:hAnsi="Times New Roman"/>
                <w:b/>
                <w:color w:val="414142"/>
                <w:sz w:val="20"/>
                <w:szCs w:val="20"/>
                <w:lang w:eastAsia="lv-LV"/>
              </w:rPr>
              <w:t>Pirms projekta</w:t>
            </w:r>
            <w:r w:rsidRPr="0011335A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iesniegšanas </w:t>
            </w:r>
            <w:r w:rsidR="00CC59B1" w:rsidRPr="0011335A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ir pieteicies kādā no zemāk minētajām intervencēm</w:t>
            </w:r>
            <w:r w:rsidRPr="0011335A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.</w:t>
            </w:r>
          </w:p>
          <w:p w14:paraId="671E4918" w14:textId="37F47163" w:rsidR="008B1513" w:rsidRPr="001100A5" w:rsidRDefault="00C35028" w:rsidP="002B2A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</w:pPr>
            <w:r w:rsidRPr="001100A5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  <w:t xml:space="preserve">Klimata un vides shēmas atbalsts </w:t>
            </w:r>
            <w:r w:rsidR="008B1513" w:rsidRPr="001100A5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  <w:t>(EKOSHĒMAS)</w:t>
            </w:r>
            <w:r w:rsidR="0077003E" w:rsidRPr="001100A5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  <w:t>:</w:t>
            </w:r>
          </w:p>
          <w:p w14:paraId="3AFD118D" w14:textId="5C983AEE" w:rsidR="008B1513" w:rsidRDefault="00C35028" w:rsidP="00B34A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EKO1</w:t>
            </w:r>
            <w:r w:rsid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</w:t>
            </w:r>
            <w:r w:rsidR="008B1513" w:rsidRP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Videi un klimatam </w:t>
            </w:r>
            <w:proofErr w:type="spellStart"/>
            <w:r w:rsidR="008B1513" w:rsidRP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labvelīga</w:t>
            </w:r>
            <w:proofErr w:type="spellEnd"/>
            <w:r w:rsidR="008B1513" w:rsidRP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lauksaimniecības prakse</w:t>
            </w:r>
            <w:r w:rsid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),</w:t>
            </w:r>
          </w:p>
          <w:p w14:paraId="16D2E83A" w14:textId="5719927A" w:rsidR="008B1513" w:rsidRDefault="00C35028" w:rsidP="00B34A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EKO2</w:t>
            </w:r>
            <w:r w:rsid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</w:t>
            </w:r>
            <w:r w:rsidR="008B1513" w:rsidRP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Ekoloģiski nozīmīgas platības</w:t>
            </w:r>
            <w:r w:rsid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, </w:t>
            </w:r>
          </w:p>
          <w:p w14:paraId="417A9DB7" w14:textId="77777777" w:rsidR="008B1513" w:rsidRDefault="00C35028" w:rsidP="00B34A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EKO2.1</w:t>
            </w:r>
            <w:r w:rsid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</w:t>
            </w:r>
            <w:r w:rsidR="008B1513" w:rsidRP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Augsnes kvalitātes un reakcijas optimizācija (</w:t>
            </w:r>
            <w:proofErr w:type="spellStart"/>
            <w:r w:rsidR="008B1513" w:rsidRP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pamatkaļķošana</w:t>
            </w:r>
            <w:proofErr w:type="spellEnd"/>
            <w:r w:rsidR="008B1513" w:rsidRP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, </w:t>
            </w:r>
          </w:p>
          <w:p w14:paraId="48A0F7AA" w14:textId="77777777" w:rsidR="00B34A7B" w:rsidRDefault="00C35028" w:rsidP="00B34A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EKO4</w:t>
            </w:r>
            <w:r w:rsidR="008B151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(</w:t>
            </w:r>
            <w:r w:rsidR="00B34A7B" w:rsidRP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Saudzējošā lauksaimniecības prakse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, </w:t>
            </w:r>
          </w:p>
          <w:p w14:paraId="60D88A6D" w14:textId="39DE8B52" w:rsidR="00B34A7B" w:rsidRDefault="00C35028" w:rsidP="00B34A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EKO5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</w:t>
            </w:r>
            <w:r w:rsidR="00B34A7B" w:rsidRP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Slāpekļa un amonjaka emisiju un piesārņojuma mazinošas lauksaimniecības prakse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,</w:t>
            </w:r>
          </w:p>
          <w:p w14:paraId="5EB76B33" w14:textId="0B15403E" w:rsidR="00B34A7B" w:rsidRDefault="00C35028" w:rsidP="00B34A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EKO6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</w:t>
            </w:r>
            <w:r w:rsidR="00B34A7B" w:rsidRP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Zālāju saglabāšanas veicināšana lopkopības saimniecībās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, </w:t>
            </w:r>
          </w:p>
          <w:p w14:paraId="62CD8693" w14:textId="6ED22A49" w:rsidR="00C35028" w:rsidRPr="00502C81" w:rsidRDefault="00C35028" w:rsidP="00B34A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EKO7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="00B34A7B" w:rsidRP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Agroekoloģijas</w:t>
            </w:r>
            <w:proofErr w:type="spellEnd"/>
            <w:r w:rsidR="00B34A7B" w:rsidRP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prakse bioloģiskās saimniecībās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; </w:t>
            </w:r>
          </w:p>
          <w:p w14:paraId="17231D82" w14:textId="1326C057" w:rsidR="00B34A7B" w:rsidRPr="001100A5" w:rsidRDefault="00C35028" w:rsidP="002B2AF2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</w:pPr>
            <w:r w:rsidRPr="001100A5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  <w:t xml:space="preserve">Intervences vides klimata u.c. pārvaldību saistību īstenošanai (LA 10 </w:t>
            </w:r>
            <w:proofErr w:type="spellStart"/>
            <w:r w:rsidR="00320A3F" w:rsidRPr="001100A5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  <w:t>A</w:t>
            </w:r>
            <w:r w:rsidRPr="001100A5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  <w:t>grovide</w:t>
            </w:r>
            <w:proofErr w:type="spellEnd"/>
            <w:r w:rsidRPr="001100A5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  <w:t>)</w:t>
            </w:r>
            <w:r w:rsidR="00B34A7B" w:rsidRPr="001100A5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  <w:t>:</w:t>
            </w:r>
          </w:p>
          <w:p w14:paraId="247740E7" w14:textId="50AD938F" w:rsidR="00B34A7B" w:rsidRDefault="00C35028" w:rsidP="00502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ZJ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(Zaļās joslas)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,</w:t>
            </w:r>
          </w:p>
          <w:p w14:paraId="4CC6EA8E" w14:textId="2E02B981" w:rsidR="00B34A7B" w:rsidRDefault="00C35028" w:rsidP="00502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VSD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(Vidi saudzējošā dārzkopība)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, </w:t>
            </w:r>
          </w:p>
          <w:p w14:paraId="23E3DE4B" w14:textId="77777777" w:rsidR="00B34A7B" w:rsidRDefault="00C35028" w:rsidP="00502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EMLA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</w:t>
            </w:r>
            <w:r w:rsidR="00B34A7B" w:rsidRP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Paaugstinātu labturības prasību un emisiju mazinošā lopkopība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, </w:t>
            </w:r>
          </w:p>
          <w:p w14:paraId="63779FCD" w14:textId="77777777" w:rsidR="00B34A7B" w:rsidRDefault="00C35028" w:rsidP="00502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BAA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</w:t>
            </w:r>
            <w:r w:rsidR="00B34A7B" w:rsidRP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Biškopības vienību apsaimniekošana apputeksnēšanas vajadzībām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, </w:t>
            </w:r>
          </w:p>
          <w:p w14:paraId="5D883460" w14:textId="77777777" w:rsidR="00B34A7B" w:rsidRDefault="00C35028" w:rsidP="00502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BDUZ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</w:t>
            </w:r>
            <w:r w:rsidR="00B34A7B" w:rsidRP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Zālāju biotopu apsaimniekošana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,</w:t>
            </w:r>
          </w:p>
          <w:p w14:paraId="01B09F35" w14:textId="39935A90" w:rsidR="00C35028" w:rsidRPr="00502C81" w:rsidRDefault="00C35028" w:rsidP="00502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BLA</w:t>
            </w:r>
            <w:r w:rsidR="00B34A7B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(Bioloģiskā lauksaimniecība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)</w:t>
            </w:r>
            <w:r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;</w:t>
            </w:r>
          </w:p>
          <w:p w14:paraId="5E84C3B6" w14:textId="77777777" w:rsidR="00C35028" w:rsidRPr="001100A5" w:rsidRDefault="00C35028" w:rsidP="002B2AF2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</w:pPr>
            <w:r w:rsidRPr="001100A5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u w:val="single"/>
                <w:lang w:eastAsia="lv-LV"/>
              </w:rPr>
              <w:t>Ieguldījumu intervences:</w:t>
            </w:r>
          </w:p>
          <w:p w14:paraId="551C59C0" w14:textId="34E7428B" w:rsidR="00C35028" w:rsidRDefault="00C35028" w:rsidP="00C35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LA 4.1.2. (</w:t>
            </w:r>
            <w:r w:rsidR="009C5A06" w:rsidRPr="009C5A06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Atbalsts ieguldījumiem SEG un amonjaka emisijas samazinošajiem pasākumiem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), </w:t>
            </w:r>
          </w:p>
          <w:p w14:paraId="27FE04B4" w14:textId="5FA3900F" w:rsidR="00C35028" w:rsidRDefault="00C35028" w:rsidP="00C35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LA 4.1.3. (</w:t>
            </w:r>
            <w:r w:rsidR="009C5A06" w:rsidRPr="009C5A06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Atbalsts ieguldījumiem </w:t>
            </w:r>
            <w:r w:rsidR="009C5A06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l/s dzīvnieku</w:t>
            </w:r>
            <w:r w:rsidR="009C5A06" w:rsidRPr="009C5A06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labturības uzlabošanai un </w:t>
            </w:r>
            <w:proofErr w:type="spellStart"/>
            <w:r w:rsidR="009C5A06" w:rsidRPr="009C5A06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biodrošības</w:t>
            </w:r>
            <w:proofErr w:type="spellEnd"/>
            <w:r w:rsidR="009C5A06" w:rsidRPr="009C5A06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pasākumu īstenošanai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), </w:t>
            </w:r>
          </w:p>
          <w:p w14:paraId="635A5B84" w14:textId="77537E8D" w:rsidR="00C35028" w:rsidRDefault="00C35028" w:rsidP="00C35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LA 4.1.4. (</w:t>
            </w:r>
            <w:r w:rsidR="009C5A06" w:rsidRPr="009C5A06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Atbalsts ieguldījumiem AER izmantošanai vai energoefektivitātes palielināšanai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), </w:t>
            </w:r>
          </w:p>
          <w:p w14:paraId="7FACCD33" w14:textId="592AD54B" w:rsidR="00C35028" w:rsidRDefault="00C35028" w:rsidP="00C35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LA 4.5. (</w:t>
            </w:r>
            <w:r w:rsidR="0077003E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M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ākslīgu mitrāj</w:t>
            </w:r>
            <w:r w:rsidR="000F0BFF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u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izveide), </w:t>
            </w:r>
          </w:p>
          <w:p w14:paraId="5F01F4ED" w14:textId="5B4571A4" w:rsidR="002934DE" w:rsidRPr="00502C81" w:rsidRDefault="00C35028" w:rsidP="00502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LA 4.6. (</w:t>
            </w:r>
            <w:r w:rsidR="0077003E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B</w:t>
            </w:r>
            <w:r w:rsidRPr="00502C81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ioloģiski vērtīgo zālāju atjaunošana)</w:t>
            </w:r>
            <w:r w:rsidR="000F0BFF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.</w:t>
            </w:r>
          </w:p>
        </w:tc>
      </w:tr>
      <w:tr w:rsidR="002934DE" w:rsidRPr="002119F2" w14:paraId="7F9C7E30" w14:textId="77777777" w:rsidTr="0011335A">
        <w:trPr>
          <w:trHeight w:val="1321"/>
        </w:trPr>
        <w:tc>
          <w:tcPr>
            <w:tcW w:w="202" w:type="pct"/>
            <w:vMerge/>
            <w:vAlign w:val="center"/>
            <w:hideMark/>
          </w:tcPr>
          <w:p w14:paraId="428D1FB5" w14:textId="77777777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3B06480F" w14:textId="77777777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</w:tcPr>
          <w:p w14:paraId="7B07311A" w14:textId="291AE5BE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Piedalās vienā intervencē</w:t>
            </w:r>
          </w:p>
        </w:tc>
        <w:tc>
          <w:tcPr>
            <w:tcW w:w="507" w:type="pct"/>
          </w:tcPr>
          <w:p w14:paraId="5DF3A17D" w14:textId="634CC395" w:rsidR="002934DE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85" w:type="pct"/>
            <w:vMerge/>
            <w:vAlign w:val="center"/>
            <w:hideMark/>
          </w:tcPr>
          <w:p w14:paraId="668719BD" w14:textId="77777777" w:rsidR="002934DE" w:rsidRPr="002119F2" w:rsidRDefault="002934DE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67F365FD" w14:textId="77777777" w:rsidR="002934DE" w:rsidRPr="002119F2" w:rsidRDefault="002934DE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934DE" w:rsidRPr="002119F2" w14:paraId="664585A1" w14:textId="77777777" w:rsidTr="0011335A">
        <w:tc>
          <w:tcPr>
            <w:tcW w:w="202" w:type="pct"/>
            <w:vMerge/>
            <w:vAlign w:val="center"/>
          </w:tcPr>
          <w:p w14:paraId="68049E12" w14:textId="77777777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</w:tcPr>
          <w:p w14:paraId="14310424" w14:textId="77777777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</w:tcPr>
          <w:p w14:paraId="37788643" w14:textId="75E02AC0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Nepiedalās nevienā intervencē</w:t>
            </w:r>
          </w:p>
        </w:tc>
        <w:tc>
          <w:tcPr>
            <w:tcW w:w="507" w:type="pct"/>
          </w:tcPr>
          <w:p w14:paraId="25C38020" w14:textId="12F823C4" w:rsidR="002934DE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85" w:type="pct"/>
            <w:vMerge/>
            <w:vAlign w:val="center"/>
          </w:tcPr>
          <w:p w14:paraId="5816FF8D" w14:textId="77777777" w:rsidR="002934DE" w:rsidRPr="002119F2" w:rsidRDefault="002934DE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05569958" w14:textId="77777777" w:rsidR="002934DE" w:rsidRPr="002119F2" w:rsidRDefault="002934DE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119F2" w:rsidRPr="002119F2" w14:paraId="70741024" w14:textId="77777777" w:rsidTr="0011335A">
        <w:trPr>
          <w:trHeight w:val="502"/>
        </w:trPr>
        <w:tc>
          <w:tcPr>
            <w:tcW w:w="202" w:type="pct"/>
            <w:vMerge w:val="restart"/>
            <w:hideMark/>
          </w:tcPr>
          <w:p w14:paraId="31A1EB21" w14:textId="77777777" w:rsidR="002119F2" w:rsidRPr="002119F2" w:rsidRDefault="002119F2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lastRenderedPageBreak/>
              <w:t>7.</w:t>
            </w:r>
          </w:p>
        </w:tc>
        <w:tc>
          <w:tcPr>
            <w:tcW w:w="672" w:type="pct"/>
            <w:vMerge w:val="restart"/>
            <w:hideMark/>
          </w:tcPr>
          <w:p w14:paraId="2BC615D9" w14:textId="269894EE" w:rsidR="002119F2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Īpašumā esošie resursi</w:t>
            </w:r>
          </w:p>
        </w:tc>
        <w:tc>
          <w:tcPr>
            <w:tcW w:w="1335" w:type="pct"/>
          </w:tcPr>
          <w:p w14:paraId="6940FCE6" w14:textId="6342A30E" w:rsidR="002119F2" w:rsidRPr="002119F2" w:rsidRDefault="002934DE" w:rsidP="0088696F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Īpašumā ir 51 % vai vairāk no saimniecības lauksaimniecībā izmantojamās zemes (ha)</w:t>
            </w:r>
          </w:p>
        </w:tc>
        <w:tc>
          <w:tcPr>
            <w:tcW w:w="507" w:type="pct"/>
            <w:hideMark/>
          </w:tcPr>
          <w:p w14:paraId="7D32DFF0" w14:textId="2DB9486F" w:rsidR="002119F2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23C5F8F8" w14:textId="36AB4E1D" w:rsidR="002119F2" w:rsidRPr="002119F2" w:rsidRDefault="002934DE" w:rsidP="004E056A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99" w:type="pct"/>
            <w:vMerge w:val="restart"/>
            <w:shd w:val="clear" w:color="auto" w:fill="E2EFD9" w:themeFill="accent6" w:themeFillTint="33"/>
            <w:vAlign w:val="center"/>
          </w:tcPr>
          <w:p w14:paraId="5D49BA11" w14:textId="5548F22C" w:rsidR="0011335A" w:rsidRPr="0011335A" w:rsidRDefault="003B051C" w:rsidP="00C90B97">
            <w:pPr>
              <w:spacing w:before="195"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lv-LV"/>
              </w:rPr>
            </w:pPr>
            <w:r w:rsidRPr="003B051C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Īpašumtiesības nosaka saskaņā ar Ģeotelpisko iesniegum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u</w:t>
            </w:r>
            <w:r w:rsidRPr="003B051C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  <w:r w:rsidR="006C0955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un tajā </w:t>
            </w:r>
            <w:r w:rsidRPr="003B051C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pieteiktajām platībām</w:t>
            </w:r>
            <w:r w:rsidR="0011335A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vai, kas plāno uzsāk lauksaimniecības produktu </w:t>
            </w:r>
            <w:proofErr w:type="spellStart"/>
            <w:r w:rsidR="0011335A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ražošannu</w:t>
            </w:r>
            <w:proofErr w:type="spellEnd"/>
            <w:r w:rsidR="0011335A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, nosaka saskaņā ar </w:t>
            </w:r>
            <w:r w:rsidR="0011335A" w:rsidRPr="00C85988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Projekta A.</w:t>
            </w:r>
            <w:r w:rsidR="005E7A67" w:rsidRPr="00C85988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</w:t>
            </w:r>
            <w:r w:rsidR="0011335A" w:rsidRPr="00C85988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.tabulu</w:t>
            </w:r>
            <w:r w:rsidR="005E7A67" w:rsidRPr="00C85988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</w:t>
            </w:r>
          </w:p>
        </w:tc>
      </w:tr>
      <w:tr w:rsidR="002119F2" w:rsidRPr="002119F2" w14:paraId="6CB442F9" w14:textId="77777777" w:rsidTr="0011335A">
        <w:tc>
          <w:tcPr>
            <w:tcW w:w="202" w:type="pct"/>
            <w:vMerge/>
            <w:vAlign w:val="center"/>
            <w:hideMark/>
          </w:tcPr>
          <w:p w14:paraId="2F9C197C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128A6CD0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</w:tcPr>
          <w:p w14:paraId="637D14F8" w14:textId="1C1FB3CE" w:rsidR="002119F2" w:rsidRPr="002119F2" w:rsidRDefault="002934DE" w:rsidP="0088696F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Īpašumā ir 10–50 % no saimniecības lauksaimniecībā izmantojamās zemes (ha)</w:t>
            </w:r>
          </w:p>
        </w:tc>
        <w:tc>
          <w:tcPr>
            <w:tcW w:w="507" w:type="pct"/>
            <w:hideMark/>
          </w:tcPr>
          <w:p w14:paraId="509A4AC8" w14:textId="3985C276" w:rsidR="002119F2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85" w:type="pct"/>
            <w:vMerge/>
            <w:vAlign w:val="center"/>
            <w:hideMark/>
          </w:tcPr>
          <w:p w14:paraId="4A33A895" w14:textId="77777777" w:rsidR="002119F2" w:rsidRPr="002119F2" w:rsidRDefault="002119F2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3AD7325F" w14:textId="77777777" w:rsidR="002119F2" w:rsidRPr="002119F2" w:rsidRDefault="002119F2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119F2" w:rsidRPr="002119F2" w14:paraId="75668BE4" w14:textId="77777777" w:rsidTr="0011335A">
        <w:tc>
          <w:tcPr>
            <w:tcW w:w="202" w:type="pct"/>
            <w:vMerge/>
            <w:vAlign w:val="center"/>
            <w:hideMark/>
          </w:tcPr>
          <w:p w14:paraId="5A7A29D7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14:paraId="1BA3FFCA" w14:textId="77777777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</w:tcPr>
          <w:p w14:paraId="7D98A452" w14:textId="79651972" w:rsidR="002119F2" w:rsidRPr="002119F2" w:rsidRDefault="002934DE" w:rsidP="0088696F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Īpašumā ir mazāk par 10 % no saimniecības lauksaimniecībā izmantojamās zemes (ha)</w:t>
            </w:r>
          </w:p>
        </w:tc>
        <w:tc>
          <w:tcPr>
            <w:tcW w:w="507" w:type="pct"/>
            <w:hideMark/>
          </w:tcPr>
          <w:p w14:paraId="63E4E9FA" w14:textId="266F42C3" w:rsidR="002119F2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85" w:type="pct"/>
            <w:vMerge/>
            <w:vAlign w:val="center"/>
            <w:hideMark/>
          </w:tcPr>
          <w:p w14:paraId="5FF11654" w14:textId="77777777" w:rsidR="002119F2" w:rsidRPr="002119F2" w:rsidRDefault="002119F2" w:rsidP="004E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vMerge/>
            <w:shd w:val="clear" w:color="auto" w:fill="E2EFD9" w:themeFill="accent6" w:themeFillTint="33"/>
            <w:vAlign w:val="center"/>
          </w:tcPr>
          <w:p w14:paraId="3EF26DAE" w14:textId="77777777" w:rsidR="002119F2" w:rsidRPr="002119F2" w:rsidRDefault="002119F2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934DE" w:rsidRPr="002119F2" w14:paraId="26D951D0" w14:textId="77777777" w:rsidTr="0011335A">
        <w:trPr>
          <w:trHeight w:val="1532"/>
        </w:trPr>
        <w:tc>
          <w:tcPr>
            <w:tcW w:w="202" w:type="pct"/>
            <w:vMerge w:val="restart"/>
            <w:hideMark/>
          </w:tcPr>
          <w:p w14:paraId="7A11A84E" w14:textId="77777777" w:rsidR="002934DE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672" w:type="pct"/>
            <w:vMerge w:val="restart"/>
            <w:hideMark/>
          </w:tcPr>
          <w:p w14:paraId="1272A98E" w14:textId="78068F26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Darījumdarbības</w:t>
            </w:r>
            <w:proofErr w:type="spellEnd"/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plānā paredzētie ieguldījumi (punktu skaitu reizina ar attiecīgo ilgtermiņa ieguldījumu izdevumu proporciju no kopējiem projekta attaisnotajiem izdevumiem)</w:t>
            </w: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vertAlign w:val="superscript"/>
                <w:lang w:eastAsia="lv-LV"/>
              </w:rPr>
              <w:t>5</w:t>
            </w:r>
          </w:p>
        </w:tc>
        <w:tc>
          <w:tcPr>
            <w:tcW w:w="1335" w:type="pct"/>
            <w:hideMark/>
          </w:tcPr>
          <w:p w14:paraId="53DF71BE" w14:textId="04ABE63A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Ilgtermiņa ieguldījumi (</w:t>
            </w:r>
            <w:r w:rsidRPr="005E7A67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zemes, dzīvnieku iegāde, būvniecība, tostarp siltumnīcas</w:t>
            </w: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07" w:type="pct"/>
            <w:hideMark/>
          </w:tcPr>
          <w:p w14:paraId="3E1B78F7" w14:textId="77777777" w:rsidR="002934DE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3EFC67A2" w14:textId="77777777" w:rsidR="002934DE" w:rsidRPr="002119F2" w:rsidRDefault="002934DE" w:rsidP="004E056A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99" w:type="pct"/>
            <w:shd w:val="clear" w:color="auto" w:fill="E2EFD9" w:themeFill="accent6" w:themeFillTint="33"/>
          </w:tcPr>
          <w:p w14:paraId="1D725170" w14:textId="40ACD09D" w:rsidR="004565BC" w:rsidRDefault="004565BC" w:rsidP="00C9048F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Punkti tiek piešķirti par konkrētiem ilgtermiņa ieguldījumiem – </w:t>
            </w:r>
            <w:r w:rsidRPr="00811453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 xml:space="preserve">zemes, dzīvnieku iegāde, </w:t>
            </w:r>
            <w:proofErr w:type="spellStart"/>
            <w:r w:rsidRPr="00811453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būbvniecība</w:t>
            </w:r>
            <w:proofErr w:type="spellEnd"/>
            <w:r w:rsidRPr="00811453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, tostarp siltumnīcas.</w:t>
            </w:r>
          </w:p>
          <w:p w14:paraId="38F792DC" w14:textId="1C30F6A1" w:rsidR="002934DE" w:rsidRDefault="005E7A67" w:rsidP="00C9048F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Aprēķinu veic </w:t>
            </w:r>
            <w:proofErr w:type="spellStart"/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excel</w:t>
            </w:r>
            <w:proofErr w:type="spellEnd"/>
            <w:r w:rsidR="00C9048F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: </w:t>
            </w:r>
            <w:hyperlink r:id="rId10" w:history="1">
              <w:r w:rsidR="00C85988" w:rsidRPr="00506F38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eastAsia="lv-LV"/>
                </w:rPr>
                <w:t>https://www.lad.gov.lv/lv/media/6660/download?attachment</w:t>
              </w:r>
            </w:hyperlink>
            <w:r w:rsidR="00C85988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</w:p>
          <w:p w14:paraId="643A7A5C" w14:textId="77777777" w:rsidR="005E7A67" w:rsidRPr="00C85988" w:rsidRDefault="005E7A67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85988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Piemērs</w:t>
            </w:r>
            <w:r w:rsidR="00C9048F" w:rsidRPr="00C85988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:</w:t>
            </w:r>
          </w:p>
          <w:p w14:paraId="2CAAE447" w14:textId="008FE990" w:rsidR="00C9048F" w:rsidRPr="00C85988" w:rsidRDefault="00C85988" w:rsidP="00C859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 xml:space="preserve">Ilgtermiņa </w:t>
            </w:r>
            <w:proofErr w:type="spellStart"/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ieguld</w:t>
            </w:r>
            <w:proofErr w:type="spellEnd"/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.</w:t>
            </w:r>
            <w:r w:rsidR="00C9048F"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–</w:t>
            </w:r>
            <w:r w:rsidR="00C9048F"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 xml:space="preserve"> 19</w:t>
            </w: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r w:rsidR="00C9048F"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000</w:t>
            </w: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 xml:space="preserve"> EUR</w:t>
            </w:r>
            <w:r w:rsidR="00C9048F"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, pārējie 21 000 EUR</w:t>
            </w: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, kopā 40 000 EUR.</w:t>
            </w:r>
          </w:p>
          <w:p w14:paraId="6EB945B8" w14:textId="77777777" w:rsidR="00C85988" w:rsidRPr="00C85988" w:rsidRDefault="00C85988" w:rsidP="00C859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Aprēķins:</w:t>
            </w:r>
          </w:p>
          <w:p w14:paraId="33044BF0" w14:textId="4236F332" w:rsidR="00C9048F" w:rsidRPr="00C85988" w:rsidRDefault="00C85988" w:rsidP="00C859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I</w:t>
            </w:r>
            <w:r w:rsidR="00C9048F"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lgtermiņa</w:t>
            </w: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ieguld</w:t>
            </w:r>
            <w:proofErr w:type="spellEnd"/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 xml:space="preserve">: </w:t>
            </w:r>
            <w:r w:rsidR="00C9048F"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10*19000/40000</w:t>
            </w:r>
            <w:r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=</w:t>
            </w:r>
            <w:r w:rsidR="00C9048F"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 xml:space="preserve"> 4.75 punkti </w:t>
            </w:r>
          </w:p>
          <w:p w14:paraId="5CC8A6FE" w14:textId="77777777" w:rsidR="00C9048F" w:rsidRPr="00C85988" w:rsidRDefault="00C85988" w:rsidP="00C859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P</w:t>
            </w:r>
            <w:r w:rsidR="00C9048F"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ārējie</w:t>
            </w:r>
            <w:r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 xml:space="preserve"> ieguld.</w:t>
            </w:r>
            <w:r w:rsidR="00C9048F" w:rsidRPr="00C85988">
              <w:rPr>
                <w:rFonts w:ascii="Times New Roman" w:eastAsia="Times New Roman" w:hAnsi="Times New Roman"/>
                <w:i/>
                <w:iCs/>
                <w:color w:val="414142"/>
                <w:sz w:val="20"/>
                <w:szCs w:val="20"/>
                <w:lang w:eastAsia="lv-LV"/>
              </w:rPr>
              <w:t>,5*21000/40000= 2.65 punkti</w:t>
            </w:r>
          </w:p>
          <w:p w14:paraId="1F9EB6D8" w14:textId="5C393344" w:rsidR="00C85988" w:rsidRPr="002119F2" w:rsidRDefault="00C85988" w:rsidP="00C85988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C85988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Kopā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punkti kritērijā: </w:t>
            </w:r>
            <w:r w:rsidRPr="00C85988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7,4 p</w:t>
            </w:r>
            <w:r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unkti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.</w:t>
            </w:r>
          </w:p>
        </w:tc>
      </w:tr>
      <w:tr w:rsidR="002934DE" w:rsidRPr="002119F2" w14:paraId="3898B664" w14:textId="77777777" w:rsidTr="0011335A">
        <w:tc>
          <w:tcPr>
            <w:tcW w:w="202" w:type="pct"/>
            <w:vMerge/>
          </w:tcPr>
          <w:p w14:paraId="6B805EA4" w14:textId="77777777" w:rsidR="002934DE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</w:tcPr>
          <w:p w14:paraId="36BBB37D" w14:textId="77777777" w:rsidR="002934DE" w:rsidRPr="002934DE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</w:tcPr>
          <w:p w14:paraId="59E18A44" w14:textId="7CB0281F" w:rsidR="002934DE" w:rsidRPr="002119F2" w:rsidRDefault="002934DE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Pārējie ieguldījumi</w:t>
            </w:r>
          </w:p>
        </w:tc>
        <w:tc>
          <w:tcPr>
            <w:tcW w:w="507" w:type="pct"/>
          </w:tcPr>
          <w:p w14:paraId="3C8233F6" w14:textId="03CC89D5" w:rsidR="002934DE" w:rsidRPr="002119F2" w:rsidRDefault="002934DE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85" w:type="pct"/>
            <w:vMerge/>
            <w:vAlign w:val="center"/>
          </w:tcPr>
          <w:p w14:paraId="6A10355D" w14:textId="77777777" w:rsidR="002934DE" w:rsidRPr="002119F2" w:rsidRDefault="002934DE" w:rsidP="004E056A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shd w:val="clear" w:color="auto" w:fill="E2EFD9" w:themeFill="accent6" w:themeFillTint="33"/>
          </w:tcPr>
          <w:p w14:paraId="0ADC1831" w14:textId="69DB0B28" w:rsidR="002934DE" w:rsidRPr="002119F2" w:rsidRDefault="00C85988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Ja projektā nav paredzēti</w:t>
            </w:r>
            <w:r w:rsidR="004565BC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minētie 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ilgtermiņa ieguldījumi, tad ir 5 punkti.</w:t>
            </w:r>
          </w:p>
        </w:tc>
      </w:tr>
      <w:tr w:rsidR="00C90B97" w:rsidRPr="002119F2" w14:paraId="58DAF2DE" w14:textId="77777777" w:rsidTr="0011335A">
        <w:trPr>
          <w:trHeight w:val="1005"/>
        </w:trPr>
        <w:tc>
          <w:tcPr>
            <w:tcW w:w="202" w:type="pct"/>
            <w:vMerge w:val="restart"/>
            <w:hideMark/>
          </w:tcPr>
          <w:p w14:paraId="7A246E21" w14:textId="77777777" w:rsidR="00C90B97" w:rsidRPr="002119F2" w:rsidRDefault="00C90B97" w:rsidP="00D707DA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672" w:type="pct"/>
            <w:vMerge w:val="restart"/>
            <w:hideMark/>
          </w:tcPr>
          <w:p w14:paraId="62A1D276" w14:textId="2DA30299" w:rsidR="00C90B97" w:rsidRPr="002119F2" w:rsidRDefault="00C90B97" w:rsidP="00D707DA">
            <w:pPr>
              <w:spacing w:before="240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934DE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Gados jaunā lauksaimnieka vadītās saimniecības dalība atbilstīgā kooperatīvā vai ražotāju organizācijā</w:t>
            </w:r>
            <w:r w:rsidRPr="00422386">
              <w:rPr>
                <w:rFonts w:ascii="Times New Roman" w:eastAsia="Times New Roman" w:hAnsi="Times New Roman"/>
                <w:color w:val="414142"/>
                <w:sz w:val="20"/>
                <w:szCs w:val="20"/>
                <w:vertAlign w:val="superscript"/>
                <w:lang w:eastAsia="lv-LV"/>
              </w:rPr>
              <w:t>6</w:t>
            </w:r>
          </w:p>
        </w:tc>
        <w:tc>
          <w:tcPr>
            <w:tcW w:w="1335" w:type="pct"/>
            <w:vAlign w:val="center"/>
          </w:tcPr>
          <w:p w14:paraId="7513D70D" w14:textId="5B49656E" w:rsidR="00C90B97" w:rsidRPr="002119F2" w:rsidRDefault="00C90B97" w:rsidP="00D707DA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42238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Vismaz vienu gadu ir attiecīgās nozares atbilstīgas kooperatīvās sabiedrības biedrs, Eiropas kooperatīvās sabiedrības biedrs vai ražotāju organizāciju biedrs</w:t>
            </w:r>
          </w:p>
        </w:tc>
        <w:tc>
          <w:tcPr>
            <w:tcW w:w="507" w:type="pct"/>
            <w:vAlign w:val="center"/>
            <w:hideMark/>
          </w:tcPr>
          <w:p w14:paraId="152DF3EE" w14:textId="655421BC" w:rsidR="00C90B97" w:rsidRPr="002119F2" w:rsidRDefault="00C90B97" w:rsidP="00D7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1EF39BA6" w14:textId="7EABBF09" w:rsidR="00C90B97" w:rsidRPr="002119F2" w:rsidRDefault="00C90B97" w:rsidP="00D7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99" w:type="pct"/>
            <w:shd w:val="clear" w:color="auto" w:fill="E2EFD9" w:themeFill="accent6" w:themeFillTint="33"/>
            <w:vAlign w:val="center"/>
          </w:tcPr>
          <w:p w14:paraId="5BD695BD" w14:textId="77777777" w:rsidR="00C90B97" w:rsidRDefault="00C90B97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Punktus piešķir </w:t>
            </w:r>
            <w:r w:rsidRPr="00C90B97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saistībā ar gados jaunā lauksaimnieka dalību kooperatīvā, nevis ar iepriekšējo saimnieku.</w:t>
            </w:r>
          </w:p>
          <w:p w14:paraId="6DC433E1" w14:textId="2099E9EE" w:rsidR="006D47A6" w:rsidRDefault="006D47A6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hyperlink r:id="rId11" w:history="1">
              <w:r w:rsidRPr="00067BCD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eastAsia="lv-LV"/>
                </w:rPr>
                <w:t>http://www.llka.lv/atbilstibas-lpks/</w:t>
              </w:r>
            </w:hyperlink>
          </w:p>
          <w:p w14:paraId="02A6ECE6" w14:textId="6BEB4068" w:rsidR="006D47A6" w:rsidRPr="002119F2" w:rsidRDefault="00BB039E" w:rsidP="0011335A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Ražotāju organizāciju saraksts</w:t>
            </w:r>
            <w:r w:rsidR="0011335A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- </w:t>
            </w:r>
            <w:hyperlink r:id="rId12" w:history="1">
              <w:r w:rsidR="0011335A" w:rsidRPr="002177FD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eastAsia="lv-LV"/>
                </w:rPr>
                <w:t>https://www.lad.gov.lv/lv/media/6513/download?attachment</w:t>
              </w:r>
            </w:hyperlink>
            <w:r w:rsidR="0011335A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C90B97" w:rsidRPr="002119F2" w14:paraId="28872F75" w14:textId="77777777" w:rsidTr="0011335A">
        <w:tc>
          <w:tcPr>
            <w:tcW w:w="202" w:type="pct"/>
            <w:vMerge/>
          </w:tcPr>
          <w:p w14:paraId="19DDEBDF" w14:textId="77777777" w:rsidR="00C90B97" w:rsidRPr="002119F2" w:rsidRDefault="00C90B97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72" w:type="pct"/>
            <w:vMerge/>
          </w:tcPr>
          <w:p w14:paraId="71AE7B76" w14:textId="77777777" w:rsidR="00C90B97" w:rsidRPr="002934DE" w:rsidRDefault="00C90B97" w:rsidP="002119F2">
            <w:pPr>
              <w:spacing w:before="195"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35" w:type="pct"/>
            <w:vAlign w:val="center"/>
          </w:tcPr>
          <w:p w14:paraId="4DC35993" w14:textId="7CA3B739" w:rsidR="00C90B97" w:rsidRPr="002119F2" w:rsidRDefault="00C90B97" w:rsidP="00D707DA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42238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Noslēgts ilgtermiņa līgums ar pārstrādes uzņēmumu vai par produkcijas realizāciju</w:t>
            </w:r>
          </w:p>
        </w:tc>
        <w:tc>
          <w:tcPr>
            <w:tcW w:w="507" w:type="pct"/>
            <w:vAlign w:val="center"/>
          </w:tcPr>
          <w:p w14:paraId="5A50320B" w14:textId="679F1E7C" w:rsidR="00C90B97" w:rsidRPr="002119F2" w:rsidRDefault="00C90B97" w:rsidP="00D7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85" w:type="pct"/>
            <w:vMerge/>
          </w:tcPr>
          <w:p w14:paraId="519CC170" w14:textId="77777777" w:rsidR="00C90B97" w:rsidRPr="002119F2" w:rsidRDefault="00C90B97" w:rsidP="002119F2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9" w:type="pct"/>
            <w:shd w:val="clear" w:color="auto" w:fill="E2EFD9" w:themeFill="accent6" w:themeFillTint="33"/>
          </w:tcPr>
          <w:p w14:paraId="36A2CDF9" w14:textId="2BA20BC2" w:rsidR="004D76F9" w:rsidRDefault="004D76F9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Noslēgts ilgtermiņa līgums – līgums, kurš noslēgts ilgāk par 1 gadu ar pārstrādes uzņēmumu, kurš reģi</w:t>
            </w:r>
            <w:r w:rsidR="005E7A67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s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trēts PVD vai ar kādu citu</w:t>
            </w:r>
            <w:r w:rsidR="005E7A67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uzņēmumu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parprodukcijas</w:t>
            </w:r>
            <w:proofErr w:type="spellEnd"/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realizāciju.</w:t>
            </w:r>
          </w:p>
          <w:p w14:paraId="05B5BFAE" w14:textId="04B2433E" w:rsidR="00E27CFF" w:rsidRPr="002119F2" w:rsidRDefault="004D76F9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Punktus piešķir, </w:t>
            </w:r>
            <w:r w:rsidR="002B2A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tikai tad, </w:t>
            </w: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ja </w:t>
            </w:r>
            <w:r w:rsidR="002B2A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l</w:t>
            </w:r>
            <w:r w:rsidR="0046722F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īgum</w:t>
            </w:r>
            <w:r w:rsidR="002B2A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s</w:t>
            </w:r>
            <w:r w:rsidR="0046722F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iesniegt</w:t>
            </w:r>
            <w:r w:rsidR="002B2A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s</w:t>
            </w:r>
            <w:r w:rsidR="0046722F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  <w:r w:rsidR="00E27CFF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kopā ar projektu</w:t>
            </w:r>
            <w:r w:rsidR="0046722F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.</w:t>
            </w:r>
          </w:p>
        </w:tc>
      </w:tr>
      <w:tr w:rsidR="002119F2" w:rsidRPr="002119F2" w14:paraId="6FA513EE" w14:textId="77777777" w:rsidTr="0011335A">
        <w:tc>
          <w:tcPr>
            <w:tcW w:w="202" w:type="pct"/>
            <w:hideMark/>
          </w:tcPr>
          <w:p w14:paraId="62A41B25" w14:textId="77777777" w:rsidR="002119F2" w:rsidRPr="002119F2" w:rsidRDefault="002119F2" w:rsidP="00D7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672" w:type="pct"/>
            <w:hideMark/>
          </w:tcPr>
          <w:p w14:paraId="4CB24BE2" w14:textId="7A16AA74" w:rsidR="002119F2" w:rsidRPr="002119F2" w:rsidRDefault="00422386" w:rsidP="00D707DA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42238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Pievienotās vērtības radīšana</w:t>
            </w:r>
          </w:p>
        </w:tc>
        <w:tc>
          <w:tcPr>
            <w:tcW w:w="1335" w:type="pct"/>
            <w:vAlign w:val="center"/>
            <w:hideMark/>
          </w:tcPr>
          <w:p w14:paraId="6F15F717" w14:textId="26442D18" w:rsidR="002119F2" w:rsidRPr="002119F2" w:rsidRDefault="00422386" w:rsidP="00D707DA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422386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Pārstrādā savu saražoto primārās lauksaimniecības produkciju</w:t>
            </w:r>
          </w:p>
        </w:tc>
        <w:tc>
          <w:tcPr>
            <w:tcW w:w="507" w:type="pct"/>
            <w:vAlign w:val="center"/>
            <w:hideMark/>
          </w:tcPr>
          <w:p w14:paraId="38B50CF7" w14:textId="011A1E54" w:rsidR="002119F2" w:rsidRPr="002119F2" w:rsidRDefault="00422386" w:rsidP="00D7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85" w:type="pct"/>
            <w:vAlign w:val="center"/>
            <w:hideMark/>
          </w:tcPr>
          <w:p w14:paraId="14BF30E1" w14:textId="544FE9B8" w:rsidR="002119F2" w:rsidRPr="002119F2" w:rsidRDefault="00422386" w:rsidP="00D7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99" w:type="pct"/>
            <w:shd w:val="clear" w:color="auto" w:fill="E2EFD9" w:themeFill="accent6" w:themeFillTint="33"/>
            <w:vAlign w:val="center"/>
          </w:tcPr>
          <w:p w14:paraId="237F8F31" w14:textId="76CE1EDA" w:rsidR="00C868BF" w:rsidRPr="002119F2" w:rsidRDefault="00E0383D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E0383D"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  <w:t>Punktus piešķir par savas saražotās lauksaimniecības produkcijas pārstrādi, kas jau ir  reģistrēta PVD uzraudzībai pakļauto uzņēmumu reģistrā, vai to uzsāks projekta īstenošanas laikā, reģistrējoties PVD kā pārstrādes uzņēmums.</w:t>
            </w:r>
          </w:p>
        </w:tc>
      </w:tr>
      <w:tr w:rsidR="002119F2" w:rsidRPr="002119F2" w14:paraId="05D6ECEF" w14:textId="77777777" w:rsidTr="00802DBD">
        <w:tc>
          <w:tcPr>
            <w:tcW w:w="2716" w:type="pct"/>
            <w:gridSpan w:val="4"/>
            <w:vAlign w:val="center"/>
            <w:hideMark/>
          </w:tcPr>
          <w:p w14:paraId="5700A2AC" w14:textId="74025F9F" w:rsidR="002119F2" w:rsidRPr="002119F2" w:rsidRDefault="002119F2" w:rsidP="005511F9">
            <w:pPr>
              <w:spacing w:after="0" w:line="240" w:lineRule="auto"/>
              <w:rPr>
                <w:rFonts w:ascii="Times New Roman" w:eastAsia="Times New Roman" w:hAnsi="Times New Roman"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685" w:type="pct"/>
            <w:vAlign w:val="center"/>
            <w:hideMark/>
          </w:tcPr>
          <w:p w14:paraId="4E6D91B3" w14:textId="1B340F03" w:rsidR="002119F2" w:rsidRPr="002119F2" w:rsidRDefault="00717856" w:rsidP="0055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128</w:t>
            </w:r>
          </w:p>
        </w:tc>
        <w:tc>
          <w:tcPr>
            <w:tcW w:w="1599" w:type="pct"/>
            <w:shd w:val="clear" w:color="auto" w:fill="E2EFD9" w:themeFill="accent6" w:themeFillTint="33"/>
          </w:tcPr>
          <w:p w14:paraId="5C7B6B79" w14:textId="77777777" w:rsidR="002119F2" w:rsidRPr="002119F2" w:rsidRDefault="002119F2" w:rsidP="00C90B97">
            <w:pPr>
              <w:spacing w:before="195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2119F2" w:rsidRPr="002119F2" w14:paraId="7A509A8A" w14:textId="77777777" w:rsidTr="00802DBD">
        <w:tc>
          <w:tcPr>
            <w:tcW w:w="3401" w:type="pct"/>
            <w:gridSpan w:val="5"/>
            <w:hideMark/>
          </w:tcPr>
          <w:p w14:paraId="214C367D" w14:textId="0C3EEAD2" w:rsidR="002119F2" w:rsidRPr="002119F2" w:rsidRDefault="002119F2" w:rsidP="002119F2">
            <w:pPr>
              <w:spacing w:before="195" w:after="0" w:line="240" w:lineRule="auto"/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2119F2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 xml:space="preserve">Minimālais punktu skaits, lai pretendētu uz atbalstu, ir </w:t>
            </w:r>
            <w:r w:rsidR="00717856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45</w:t>
            </w:r>
            <w:r w:rsidRPr="002119F2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 xml:space="preserve"> punkti</w:t>
            </w:r>
          </w:p>
        </w:tc>
        <w:tc>
          <w:tcPr>
            <w:tcW w:w="1599" w:type="pct"/>
            <w:shd w:val="clear" w:color="auto" w:fill="E2EFD9" w:themeFill="accent6" w:themeFillTint="33"/>
          </w:tcPr>
          <w:p w14:paraId="03D30C97" w14:textId="37B0523B" w:rsidR="00C868BF" w:rsidRPr="00C868BF" w:rsidRDefault="00C868BF" w:rsidP="00C90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C868BF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Minimālais punktu skaits, l</w:t>
            </w:r>
            <w:r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 xml:space="preserve">ai kvalificētos </w:t>
            </w:r>
            <w:r w:rsidR="00E2434A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intervencei (</w:t>
            </w:r>
            <w:r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pasākumam</w:t>
            </w:r>
            <w:r w:rsidR="00E2434A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 xml:space="preserve">, ir </w:t>
            </w:r>
            <w:r w:rsidR="00717856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>45</w:t>
            </w:r>
            <w:r w:rsidRPr="00C868BF">
              <w:rPr>
                <w:rFonts w:ascii="Times New Roman" w:eastAsia="Times New Roman" w:hAnsi="Times New Roman"/>
                <w:b/>
                <w:bCs/>
                <w:color w:val="414142"/>
                <w:sz w:val="20"/>
                <w:szCs w:val="20"/>
                <w:lang w:eastAsia="lv-LV"/>
              </w:rPr>
              <w:t xml:space="preserve">. </w:t>
            </w:r>
          </w:p>
          <w:p w14:paraId="5296B2A7" w14:textId="07EED23C" w:rsidR="002119F2" w:rsidRPr="00C868BF" w:rsidRDefault="00C868BF" w:rsidP="00C90B97">
            <w:pPr>
              <w:spacing w:before="195" w:after="0" w:line="240" w:lineRule="auto"/>
              <w:jc w:val="both"/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</w:pPr>
            <w:r w:rsidRPr="00C868B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lv-LV"/>
              </w:rPr>
              <w:t>!</w:t>
            </w:r>
            <w:r w:rsidRPr="00C868BF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Ja pretendentam, sarēķinot kopējo iegūto punktu skaitu, nav vismaz </w:t>
            </w:r>
            <w:r w:rsidR="00717856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45</w:t>
            </w:r>
            <w:r w:rsidR="00404D93" w:rsidRPr="00C868BF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punkt</w:t>
            </w:r>
            <w:r w:rsidR="00404D93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i</w:t>
            </w:r>
            <w:r w:rsidRPr="00C868BF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, projekta iesniegums nekvalificējas </w:t>
            </w:r>
            <w:r w:rsidR="00717856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lastRenderedPageBreak/>
              <w:t>intervencei</w:t>
            </w:r>
            <w:r w:rsidR="00E2434A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 xml:space="preserve"> (pasākumam)</w:t>
            </w:r>
            <w:r w:rsidRPr="00C868BF">
              <w:rPr>
                <w:rFonts w:ascii="Times New Roman" w:eastAsia="Times New Roman" w:hAnsi="Times New Roman"/>
                <w:bCs/>
                <w:color w:val="414142"/>
                <w:sz w:val="20"/>
                <w:szCs w:val="20"/>
                <w:lang w:eastAsia="lv-LV"/>
              </w:rPr>
              <w:t>, līdz ar to tiks noraidīts, neuzsākot tā vērtēšanu.</w:t>
            </w:r>
          </w:p>
        </w:tc>
      </w:tr>
    </w:tbl>
    <w:p w14:paraId="0145933A" w14:textId="77777777" w:rsidR="002119F2" w:rsidRDefault="002119F2" w:rsidP="002119F2">
      <w:pPr>
        <w:jc w:val="both"/>
      </w:pPr>
    </w:p>
    <w:p w14:paraId="11004528" w14:textId="77777777" w:rsidR="005E7A67" w:rsidRDefault="005E7A67" w:rsidP="00874725">
      <w:pPr>
        <w:jc w:val="both"/>
        <w:rPr>
          <w:rFonts w:ascii="Times New Roman" w:hAnsi="Times New Roman"/>
        </w:rPr>
      </w:pPr>
    </w:p>
    <w:p w14:paraId="321885DB" w14:textId="3A595AE1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Piezīmes.</w:t>
      </w:r>
    </w:p>
    <w:p w14:paraId="71D3E95D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  <w:vertAlign w:val="superscript"/>
        </w:rPr>
        <w:t>1</w:t>
      </w:r>
      <w:r w:rsidRPr="005E7A67">
        <w:rPr>
          <w:rFonts w:ascii="Times New Roman" w:hAnsi="Times New Roman"/>
        </w:rPr>
        <w:t> Atbalsta pretendenta projekta īstenošanas vietas (saimniecības faktiskā adrese) IKP uz vienu iedzīvotāju novados. Datus IKP aprēķināšanai iegūst no Centrālās statistikas pārvaldes (turpmāk – CSP).  IKP uz vienu iedzīvotāju aprēķina, izmantojot šādu formulu:</w:t>
      </w:r>
    </w:p>
    <w:p w14:paraId="1AD9F6BC" w14:textId="00FFBC13" w:rsidR="00874725" w:rsidRPr="005E7A67" w:rsidRDefault="00874725" w:rsidP="008F48C5">
      <w:pPr>
        <w:jc w:val="center"/>
        <w:rPr>
          <w:rFonts w:ascii="Times New Roman" w:hAnsi="Times New Roman"/>
        </w:rPr>
      </w:pPr>
      <w:r w:rsidRPr="005E7A67">
        <w:rPr>
          <w:rFonts w:ascii="Times New Roman" w:hAnsi="Times New Roman"/>
        </w:rPr>
        <w:t>A = B x 1000/C, kur</w:t>
      </w:r>
    </w:p>
    <w:p w14:paraId="151CB840" w14:textId="246CE7A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A – IKP uz vienu iedzīvotāju;</w:t>
      </w:r>
    </w:p>
    <w:p w14:paraId="09D52534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 xml:space="preserve">B – IKP faktiskajās cenās (CSP datu tabula IKR060). Iekšzemes kopprodukts un bruto pievienotā vērtība plānošanas reģionos, </w:t>
      </w:r>
      <w:proofErr w:type="spellStart"/>
      <w:r w:rsidRPr="005E7A67">
        <w:rPr>
          <w:rFonts w:ascii="Times New Roman" w:hAnsi="Times New Roman"/>
        </w:rPr>
        <w:t>valstspilsētās</w:t>
      </w:r>
      <w:proofErr w:type="spellEnd"/>
      <w:r w:rsidRPr="005E7A67">
        <w:rPr>
          <w:rFonts w:ascii="Times New Roman" w:hAnsi="Times New Roman"/>
        </w:rPr>
        <w:t xml:space="preserve"> un novados faktiskajās cenās (pēc administratīvi teritoriālās reformas 2021. gadā), (tūkst. </w:t>
      </w:r>
      <w:proofErr w:type="spellStart"/>
      <w:r w:rsidRPr="005E7A67">
        <w:rPr>
          <w:rFonts w:ascii="Times New Roman" w:hAnsi="Times New Roman"/>
          <w:i/>
          <w:iCs/>
        </w:rPr>
        <w:t>euro</w:t>
      </w:r>
      <w:proofErr w:type="spellEnd"/>
      <w:r w:rsidRPr="005E7A67">
        <w:rPr>
          <w:rFonts w:ascii="Times New Roman" w:hAnsi="Times New Roman"/>
        </w:rPr>
        <w:t>);</w:t>
      </w:r>
    </w:p>
    <w:p w14:paraId="2AA9C94E" w14:textId="1B3F1A79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C – iedzīvotāju skaits attiecīgajā novadā (CSP datu tabula RIG010). Iedzīvotāji pēc dzimuma un vecuma grupām reģionos, novados, pilsētās, pagastos, ciemos, apkaimēs un blīvi apdzīvotās teritorijās (eksperimentālā statistika).</w:t>
      </w:r>
    </w:p>
    <w:p w14:paraId="674A41B9" w14:textId="699AFFC5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  <w:vertAlign w:val="superscript"/>
        </w:rPr>
        <w:t>2</w:t>
      </w:r>
      <w:r w:rsidRPr="005E7A67">
        <w:rPr>
          <w:rFonts w:ascii="Times New Roman" w:hAnsi="Times New Roman"/>
        </w:rPr>
        <w:t> Saskaņā ar izglītību apliecinošiem dokumentiem</w:t>
      </w:r>
      <w:hyperlink r:id="rId13" w:anchor="p21.1" w:tgtFrame="_blank" w:history="1">
        <w:r w:rsidRPr="005E7A67">
          <w:rPr>
            <w:rStyle w:val="Hyperlink"/>
            <w:rFonts w:ascii="Times New Roman" w:hAnsi="Times New Roman"/>
          </w:rPr>
          <w:t>​</w:t>
        </w:r>
      </w:hyperlink>
      <w:r w:rsidRPr="005E7A67">
        <w:rPr>
          <w:rFonts w:ascii="Times New Roman" w:hAnsi="Times New Roman"/>
        </w:rPr>
        <w:t>.</w:t>
      </w:r>
    </w:p>
    <w:p w14:paraId="6E295181" w14:textId="6133778D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  <w:vertAlign w:val="superscript"/>
        </w:rPr>
        <w:t>3</w:t>
      </w:r>
      <w:r w:rsidRPr="005E7A67">
        <w:rPr>
          <w:rFonts w:ascii="Times New Roman" w:hAnsi="Times New Roman"/>
        </w:rPr>
        <w:t> Zemes novērtējums ballēs:</w:t>
      </w:r>
    </w:p>
    <w:tbl>
      <w:tblPr>
        <w:tblW w:w="10275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586"/>
        <w:gridCol w:w="3367"/>
        <w:gridCol w:w="3322"/>
      </w:tblGrid>
      <w:tr w:rsidR="00874725" w:rsidRPr="005E7A67" w14:paraId="4559FA38" w14:textId="77777777" w:rsidTr="002B2AF2">
        <w:trPr>
          <w:trHeight w:val="271"/>
        </w:trPr>
        <w:tc>
          <w:tcPr>
            <w:tcW w:w="9105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228B720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I un II kvalitātes grupa</w:t>
            </w:r>
          </w:p>
        </w:tc>
        <w:tc>
          <w:tcPr>
            <w:tcW w:w="8940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062ACE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mazāk par 19 ballēm</w:t>
            </w: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A4F50F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15 punktu</w:t>
            </w:r>
          </w:p>
        </w:tc>
      </w:tr>
      <w:tr w:rsidR="00874725" w:rsidRPr="005E7A67" w14:paraId="48CF792F" w14:textId="77777777" w:rsidTr="00874725">
        <w:trPr>
          <w:trHeight w:val="36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E111E8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III kvalitātes grupa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078C9C7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no 20 līdz 30 ballēm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E17843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10 punktu</w:t>
            </w:r>
          </w:p>
        </w:tc>
      </w:tr>
      <w:tr w:rsidR="00874725" w:rsidRPr="005E7A67" w14:paraId="736C6DAC" w14:textId="77777777" w:rsidTr="00874725">
        <w:trPr>
          <w:trHeight w:val="303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A68D30E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IV kvalitātes grupa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75B37B" w14:textId="5BC65831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no 31 līdz 40 ballēm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8731EAB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5 punkti</w:t>
            </w:r>
          </w:p>
        </w:tc>
      </w:tr>
      <w:tr w:rsidR="00874725" w:rsidRPr="005E7A67" w14:paraId="233B7D68" w14:textId="77777777" w:rsidTr="00874725">
        <w:trPr>
          <w:trHeight w:val="397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1B85174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V–VII kvalitātes grupa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198D42" w14:textId="6332297D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vairāk par 41 balli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A4CE6B4" w14:textId="77777777" w:rsidR="00874725" w:rsidRPr="005E7A67" w:rsidRDefault="00874725" w:rsidP="00874725">
            <w:pPr>
              <w:rPr>
                <w:rFonts w:ascii="Times New Roman" w:hAnsi="Times New Roman"/>
              </w:rPr>
            </w:pPr>
            <w:r w:rsidRPr="005E7A67">
              <w:rPr>
                <w:rFonts w:ascii="Times New Roman" w:hAnsi="Times New Roman"/>
              </w:rPr>
              <w:t>0 punktu</w:t>
            </w:r>
          </w:p>
        </w:tc>
      </w:tr>
    </w:tbl>
    <w:p w14:paraId="3C46B57B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 </w:t>
      </w:r>
    </w:p>
    <w:p w14:paraId="7FACFA15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 </w:t>
      </w:r>
    </w:p>
    <w:p w14:paraId="2A0305FF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  <w:vertAlign w:val="superscript"/>
        </w:rPr>
        <w:t>4</w:t>
      </w:r>
      <w:r w:rsidRPr="005E7A67">
        <w:rPr>
          <w:rFonts w:ascii="Times New Roman" w:hAnsi="Times New Roman"/>
        </w:rPr>
        <w:t> KLP stratēģiskā plāna intervences:</w:t>
      </w:r>
    </w:p>
    <w:p w14:paraId="5109BF9C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lastRenderedPageBreak/>
        <w:t>→klimata un vides shēmas atbalsts (</w:t>
      </w:r>
      <w:proofErr w:type="spellStart"/>
      <w:r w:rsidRPr="005E7A67">
        <w:rPr>
          <w:rFonts w:ascii="Times New Roman" w:hAnsi="Times New Roman"/>
        </w:rPr>
        <w:t>ekoshēmas</w:t>
      </w:r>
      <w:proofErr w:type="spellEnd"/>
      <w:r w:rsidRPr="005E7A67">
        <w:rPr>
          <w:rFonts w:ascii="Times New Roman" w:hAnsi="Times New Roman"/>
        </w:rPr>
        <w:t>);</w:t>
      </w:r>
    </w:p>
    <w:p w14:paraId="7E089172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 xml:space="preserve">→intervences vides, klimata un citu pārvaldības saistību īstenošanai (LA 10 </w:t>
      </w:r>
      <w:proofErr w:type="spellStart"/>
      <w:r w:rsidRPr="005E7A67">
        <w:rPr>
          <w:rFonts w:ascii="Times New Roman" w:hAnsi="Times New Roman"/>
        </w:rPr>
        <w:t>agrovide</w:t>
      </w:r>
      <w:proofErr w:type="spellEnd"/>
      <w:r w:rsidRPr="005E7A67">
        <w:rPr>
          <w:rFonts w:ascii="Times New Roman" w:hAnsi="Times New Roman"/>
        </w:rPr>
        <w:t>);</w:t>
      </w:r>
    </w:p>
    <w:p w14:paraId="29C0B116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→ieguldījumu intervences:</w:t>
      </w:r>
    </w:p>
    <w:p w14:paraId="60565768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°LA 4.1.2. Atbalsts ieguldījumiem SEG un amonjaka emisijas samazinošajiem pasākumiem un klimata pārmaiņu mazināšanai un pielāgošanās pasākumu īstenošanai lauku saimniecībās;</w:t>
      </w:r>
    </w:p>
    <w:p w14:paraId="6B641662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 xml:space="preserve">°LA 4.1.3. Atbalsts ieguldījumiem lauksaimniecības dzīvnieku labturības uzlabošanai un </w:t>
      </w:r>
      <w:proofErr w:type="spellStart"/>
      <w:r w:rsidRPr="005E7A67">
        <w:rPr>
          <w:rFonts w:ascii="Times New Roman" w:hAnsi="Times New Roman"/>
        </w:rPr>
        <w:t>biodrošības</w:t>
      </w:r>
      <w:proofErr w:type="spellEnd"/>
      <w:r w:rsidRPr="005E7A67">
        <w:rPr>
          <w:rFonts w:ascii="Times New Roman" w:hAnsi="Times New Roman"/>
        </w:rPr>
        <w:t xml:space="preserve"> pasākumu īstenošanai;</w:t>
      </w:r>
    </w:p>
    <w:p w14:paraId="79BB9320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°LA 4.1.4. Atbalsts ieguldījumiem AER izmantošanai vai energoefektivitātes palielināšanai;</w:t>
      </w:r>
    </w:p>
    <w:p w14:paraId="2C0837A0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°LA 4.5. Mākslīgu mitrāju izveide (neienesīgās investīcijas);</w:t>
      </w:r>
    </w:p>
    <w:p w14:paraId="17945234" w14:textId="1C00C912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°LA 4.6. Bioloģiski vērtīgo zālāju atjaunošana (neienesīgās investīcijas).</w:t>
      </w:r>
    </w:p>
    <w:p w14:paraId="2F7B4199" w14:textId="44AEDD61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  <w:vertAlign w:val="superscript"/>
        </w:rPr>
        <w:t>5</w:t>
      </w:r>
      <w:r w:rsidRPr="005E7A67">
        <w:rPr>
          <w:rFonts w:ascii="Times New Roman" w:hAnsi="Times New Roman"/>
        </w:rPr>
        <w:t> Kritēriju aprēķina, izmantojot šādu formulu:</w:t>
      </w:r>
    </w:p>
    <w:p w14:paraId="07A68BBF" w14:textId="6D20D8D5" w:rsidR="00874725" w:rsidRPr="005E7A67" w:rsidRDefault="00874725" w:rsidP="008F48C5">
      <w:pPr>
        <w:jc w:val="center"/>
        <w:rPr>
          <w:rFonts w:ascii="Times New Roman" w:hAnsi="Times New Roman"/>
        </w:rPr>
      </w:pPr>
      <w:r w:rsidRPr="005E7A67">
        <w:rPr>
          <w:rFonts w:ascii="Times New Roman" w:hAnsi="Times New Roman"/>
        </w:rPr>
        <w:t>A = B x (C/D), kur</w:t>
      </w:r>
    </w:p>
    <w:p w14:paraId="1B4BC008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A – punktu skaits, kas aprēķināts, ņemot vērā ilgtermiņa ieguldījumu proporciju pret kopējiem attiecināmajiem projekta izdevumiem;</w:t>
      </w:r>
    </w:p>
    <w:p w14:paraId="4412BBBD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B – punktu skaits kritērijā pēc ieguldījumu veida;</w:t>
      </w:r>
    </w:p>
    <w:p w14:paraId="1DB90A6B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C – projektā paredzētie ilgtermiņa ieguldījumu izdevumi (</w:t>
      </w:r>
      <w:proofErr w:type="spellStart"/>
      <w:r w:rsidRPr="005E7A67">
        <w:rPr>
          <w:rFonts w:ascii="Times New Roman" w:hAnsi="Times New Roman"/>
          <w:i/>
          <w:iCs/>
        </w:rPr>
        <w:t>euro</w:t>
      </w:r>
      <w:proofErr w:type="spellEnd"/>
      <w:r w:rsidRPr="005E7A67">
        <w:rPr>
          <w:rFonts w:ascii="Times New Roman" w:hAnsi="Times New Roman"/>
        </w:rPr>
        <w:t>);</w:t>
      </w:r>
    </w:p>
    <w:p w14:paraId="2342554E" w14:textId="013B5206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D – projekta kopējie attiecināmie izdevumi (</w:t>
      </w:r>
      <w:proofErr w:type="spellStart"/>
      <w:r w:rsidRPr="005E7A67">
        <w:rPr>
          <w:rFonts w:ascii="Times New Roman" w:hAnsi="Times New Roman"/>
          <w:i/>
          <w:iCs/>
        </w:rPr>
        <w:t>euro</w:t>
      </w:r>
      <w:proofErr w:type="spellEnd"/>
      <w:r w:rsidRPr="005E7A67">
        <w:rPr>
          <w:rFonts w:ascii="Times New Roman" w:hAnsi="Times New Roman"/>
        </w:rPr>
        <w:t>).</w:t>
      </w:r>
    </w:p>
    <w:p w14:paraId="27447212" w14:textId="3ADA6569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</w:rPr>
        <w:t>Punktus piešķir par vienu kritēriju grupā.</w:t>
      </w:r>
    </w:p>
    <w:p w14:paraId="07D8D3D7" w14:textId="77777777" w:rsidR="00874725" w:rsidRPr="005E7A67" w:rsidRDefault="00874725" w:rsidP="00874725">
      <w:pPr>
        <w:jc w:val="both"/>
        <w:rPr>
          <w:rFonts w:ascii="Times New Roman" w:hAnsi="Times New Roman"/>
        </w:rPr>
      </w:pPr>
      <w:r w:rsidRPr="005E7A67">
        <w:rPr>
          <w:rFonts w:ascii="Times New Roman" w:hAnsi="Times New Roman"/>
          <w:vertAlign w:val="superscript"/>
        </w:rPr>
        <w:t>6</w:t>
      </w:r>
      <w:r w:rsidRPr="005E7A67">
        <w:rPr>
          <w:rFonts w:ascii="Times New Roman" w:hAnsi="Times New Roman"/>
        </w:rPr>
        <w:t> Kritēriju vērtē saistībā ar gados jaunā lauksaimnieka dalību kooperatīvā, nevis ar iepriekšējo saimnieku.</w:t>
      </w:r>
    </w:p>
    <w:p w14:paraId="318D835D" w14:textId="167AEA92" w:rsidR="002119F2" w:rsidRPr="005E7A67" w:rsidRDefault="002119F2" w:rsidP="002119F2">
      <w:pPr>
        <w:jc w:val="both"/>
        <w:rPr>
          <w:rFonts w:ascii="Times New Roman" w:hAnsi="Times New Roman"/>
        </w:rPr>
      </w:pPr>
    </w:p>
    <w:sectPr w:rsidR="002119F2" w:rsidRPr="005E7A67" w:rsidSect="002119F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41A1" w14:textId="77777777" w:rsidR="008653AB" w:rsidRDefault="008653AB" w:rsidP="005641E8">
      <w:pPr>
        <w:spacing w:after="0" w:line="240" w:lineRule="auto"/>
      </w:pPr>
      <w:r>
        <w:separator/>
      </w:r>
    </w:p>
  </w:endnote>
  <w:endnote w:type="continuationSeparator" w:id="0">
    <w:p w14:paraId="24A18DBD" w14:textId="77777777" w:rsidR="008653AB" w:rsidRDefault="008653AB" w:rsidP="0056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EDC8" w14:textId="77777777" w:rsidR="008653AB" w:rsidRDefault="008653AB" w:rsidP="005641E8">
      <w:pPr>
        <w:spacing w:after="0" w:line="240" w:lineRule="auto"/>
      </w:pPr>
      <w:r>
        <w:separator/>
      </w:r>
    </w:p>
  </w:footnote>
  <w:footnote w:type="continuationSeparator" w:id="0">
    <w:p w14:paraId="138934DC" w14:textId="77777777" w:rsidR="008653AB" w:rsidRDefault="008653AB" w:rsidP="00564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69"/>
    <w:rsid w:val="00063B1D"/>
    <w:rsid w:val="000F0BFF"/>
    <w:rsid w:val="0010627F"/>
    <w:rsid w:val="001100A5"/>
    <w:rsid w:val="0011335A"/>
    <w:rsid w:val="00117CFB"/>
    <w:rsid w:val="00126031"/>
    <w:rsid w:val="0019731D"/>
    <w:rsid w:val="001D2516"/>
    <w:rsid w:val="001F78E7"/>
    <w:rsid w:val="002119F2"/>
    <w:rsid w:val="0026787D"/>
    <w:rsid w:val="00275EB4"/>
    <w:rsid w:val="002934DE"/>
    <w:rsid w:val="002B2AF2"/>
    <w:rsid w:val="00320A3F"/>
    <w:rsid w:val="003B051C"/>
    <w:rsid w:val="003F06FF"/>
    <w:rsid w:val="00404D93"/>
    <w:rsid w:val="00422386"/>
    <w:rsid w:val="004565BC"/>
    <w:rsid w:val="0046722F"/>
    <w:rsid w:val="004A5B63"/>
    <w:rsid w:val="004D76F9"/>
    <w:rsid w:val="004E056A"/>
    <w:rsid w:val="00502C81"/>
    <w:rsid w:val="00504026"/>
    <w:rsid w:val="005511F9"/>
    <w:rsid w:val="00562535"/>
    <w:rsid w:val="005641E8"/>
    <w:rsid w:val="005C36D7"/>
    <w:rsid w:val="005E7A67"/>
    <w:rsid w:val="006C0955"/>
    <w:rsid w:val="006D47A6"/>
    <w:rsid w:val="00717856"/>
    <w:rsid w:val="00723D49"/>
    <w:rsid w:val="00745E40"/>
    <w:rsid w:val="007671AE"/>
    <w:rsid w:val="0077003E"/>
    <w:rsid w:val="00802DBD"/>
    <w:rsid w:val="00811453"/>
    <w:rsid w:val="00820B69"/>
    <w:rsid w:val="008653AB"/>
    <w:rsid w:val="00873071"/>
    <w:rsid w:val="00874725"/>
    <w:rsid w:val="0088696F"/>
    <w:rsid w:val="008A538A"/>
    <w:rsid w:val="008B1513"/>
    <w:rsid w:val="008F190E"/>
    <w:rsid w:val="008F4872"/>
    <w:rsid w:val="008F48C5"/>
    <w:rsid w:val="00940529"/>
    <w:rsid w:val="009876B0"/>
    <w:rsid w:val="009B78BD"/>
    <w:rsid w:val="009C5A06"/>
    <w:rsid w:val="00A037F5"/>
    <w:rsid w:val="00AB0714"/>
    <w:rsid w:val="00AD04E6"/>
    <w:rsid w:val="00B06DEE"/>
    <w:rsid w:val="00B233A1"/>
    <w:rsid w:val="00B34A7B"/>
    <w:rsid w:val="00BB039E"/>
    <w:rsid w:val="00BE28D1"/>
    <w:rsid w:val="00C35028"/>
    <w:rsid w:val="00C85988"/>
    <w:rsid w:val="00C868BF"/>
    <w:rsid w:val="00C9048F"/>
    <w:rsid w:val="00C90B97"/>
    <w:rsid w:val="00CC59B1"/>
    <w:rsid w:val="00D30869"/>
    <w:rsid w:val="00D5789B"/>
    <w:rsid w:val="00D707DA"/>
    <w:rsid w:val="00D8581A"/>
    <w:rsid w:val="00D96AAD"/>
    <w:rsid w:val="00DB20B2"/>
    <w:rsid w:val="00DB6C5F"/>
    <w:rsid w:val="00DE6DED"/>
    <w:rsid w:val="00E0383D"/>
    <w:rsid w:val="00E2434A"/>
    <w:rsid w:val="00E27CFF"/>
    <w:rsid w:val="00E72E94"/>
    <w:rsid w:val="00ED7ECE"/>
    <w:rsid w:val="00F61160"/>
    <w:rsid w:val="00FB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159"/>
  <w15:chartTrackingRefBased/>
  <w15:docId w15:val="{10EE4FE7-B6A1-40AB-AC1D-B692D6A3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19F2"/>
  </w:style>
  <w:style w:type="character" w:styleId="Hyperlink">
    <w:name w:val="Hyperlink"/>
    <w:basedOn w:val="DefaultParagraphFont"/>
    <w:uiPriority w:val="99"/>
    <w:unhideWhenUsed/>
    <w:rsid w:val="0056253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3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07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07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71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1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1E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41E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747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5028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C5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d.gov.lv/lv/media/6447/download?attachment" TargetMode="External"/><Relationship Id="rId13" Type="http://schemas.openxmlformats.org/officeDocument/2006/relationships/hyperlink" Target="https://likumi.lv/body_print.php?id=342328&amp;version_date=06.06.2023&amp;grozijumi=0&amp;pielikumi=1&amp;saturs=0&amp;piezimes=0&amp;large_font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d.gov.lv/lv/media/6660/download?attachment" TargetMode="External"/><Relationship Id="rId12" Type="http://schemas.openxmlformats.org/officeDocument/2006/relationships/hyperlink" Target="https://www.lad.gov.lv/lv/media/6513/download?attach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lka.lv/atbilstibas-lpk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ad.gov.lv/lv/media/6660/download?attach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d.gov.lv/lv/media/6507/download?attach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8BB4-9839-4409-A556-7DA3B42C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6285</Words>
  <Characters>3584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Strēle</dc:creator>
  <cp:keywords/>
  <dc:description/>
  <cp:lastModifiedBy>Ieva Upeniece</cp:lastModifiedBy>
  <cp:revision>6</cp:revision>
  <dcterms:created xsi:type="dcterms:W3CDTF">2025-07-29T06:59:00Z</dcterms:created>
  <dcterms:modified xsi:type="dcterms:W3CDTF">2025-07-30T09:28:00Z</dcterms:modified>
</cp:coreProperties>
</file>