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8"/>
          <w:szCs w:val="28"/>
          <w:lang w:val="lv-LV" w:eastAsia="lv-LV"/>
        </w:rPr>
      </w:pPr>
      <w:bookmarkStart w:id="0" w:name="_GoBack"/>
      <w:bookmarkEnd w:id="0"/>
      <w:r w:rsidRPr="00926146">
        <w:rPr>
          <w:rFonts w:ascii="Times New Roman" w:eastAsia="Times New Roman" w:hAnsi="Times New Roman"/>
          <w:b/>
          <w:noProof/>
          <w:sz w:val="28"/>
          <w:szCs w:val="28"/>
          <w:lang w:val="lv-LV" w:eastAsia="lv-LV"/>
        </w:rPr>
        <w:drawing>
          <wp:inline distT="0" distB="0" distL="0" distR="0" wp14:anchorId="42EBDAC1" wp14:editId="6D33F3FB">
            <wp:extent cx="4105275" cy="791865"/>
            <wp:effectExtent l="0" t="0" r="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791865"/>
                    </a:xfrm>
                    <a:prstGeom prst="rect">
                      <a:avLst/>
                    </a:prstGeom>
                    <a:noFill/>
                  </pic:spPr>
                </pic:pic>
              </a:graphicData>
            </a:graphic>
          </wp:inline>
        </w:drawing>
      </w:r>
    </w:p>
    <w:p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4"/>
          <w:szCs w:val="24"/>
          <w:lang w:val="lv-LV" w:eastAsia="lv-LV"/>
        </w:rPr>
      </w:pPr>
      <w:r w:rsidRPr="00926146">
        <w:rPr>
          <w:rFonts w:ascii="Times New Roman" w:eastAsia="Times New Roman" w:hAnsi="Times New Roman"/>
          <w:b/>
          <w:sz w:val="24"/>
          <w:szCs w:val="24"/>
          <w:lang w:val="lv-LV" w:eastAsia="lv-LV"/>
        </w:rPr>
        <w:t>Kandavas Partnerības LEADE</w:t>
      </w:r>
      <w:r w:rsidR="00126663">
        <w:rPr>
          <w:rFonts w:ascii="Times New Roman" w:eastAsia="Times New Roman" w:hAnsi="Times New Roman"/>
          <w:b/>
          <w:sz w:val="24"/>
          <w:szCs w:val="24"/>
          <w:lang w:val="lv-LV" w:eastAsia="lv-LV"/>
        </w:rPr>
        <w:t xml:space="preserve">R projektu iesniegumu konkursa </w:t>
      </w:r>
      <w:r w:rsidR="00E4526E">
        <w:rPr>
          <w:rFonts w:ascii="Times New Roman" w:eastAsia="Times New Roman" w:hAnsi="Times New Roman"/>
          <w:b/>
          <w:sz w:val="24"/>
          <w:szCs w:val="24"/>
          <w:lang w:val="lv-LV" w:eastAsia="lv-LV"/>
        </w:rPr>
        <w:t>12.kārta no 2021</w:t>
      </w:r>
      <w:r w:rsidRPr="00926146">
        <w:rPr>
          <w:rFonts w:ascii="Times New Roman" w:eastAsia="Times New Roman" w:hAnsi="Times New Roman"/>
          <w:b/>
          <w:sz w:val="24"/>
          <w:szCs w:val="24"/>
          <w:lang w:val="lv-LV" w:eastAsia="lv-LV"/>
        </w:rPr>
        <w:t xml:space="preserve">.gada </w:t>
      </w:r>
      <w:r w:rsidR="00E4526E">
        <w:rPr>
          <w:rFonts w:ascii="Times New Roman" w:eastAsia="Times New Roman" w:hAnsi="Times New Roman"/>
          <w:b/>
          <w:sz w:val="24"/>
          <w:szCs w:val="24"/>
          <w:lang w:val="lv-LV" w:eastAsia="lv-LV"/>
        </w:rPr>
        <w:t>13</w:t>
      </w:r>
      <w:r>
        <w:rPr>
          <w:rFonts w:ascii="Times New Roman" w:eastAsia="Times New Roman" w:hAnsi="Times New Roman"/>
          <w:b/>
          <w:sz w:val="24"/>
          <w:szCs w:val="24"/>
          <w:lang w:val="lv-LV" w:eastAsia="lv-LV"/>
        </w:rPr>
        <w:t>.</w:t>
      </w:r>
      <w:r w:rsidR="00E4526E">
        <w:rPr>
          <w:rFonts w:ascii="Times New Roman" w:eastAsia="Times New Roman" w:hAnsi="Times New Roman"/>
          <w:b/>
          <w:sz w:val="24"/>
          <w:szCs w:val="24"/>
          <w:lang w:val="lv-LV" w:eastAsia="lv-LV"/>
        </w:rPr>
        <w:t>novembra</w:t>
      </w:r>
      <w:r w:rsidRPr="00926146">
        <w:rPr>
          <w:rFonts w:ascii="Times New Roman" w:eastAsia="Times New Roman" w:hAnsi="Times New Roman"/>
          <w:b/>
          <w:sz w:val="24"/>
          <w:szCs w:val="24"/>
          <w:lang w:val="lv-LV" w:eastAsia="lv-LV"/>
        </w:rPr>
        <w:t xml:space="preserve"> līdz </w:t>
      </w:r>
      <w:r w:rsidR="00E4526E">
        <w:rPr>
          <w:rFonts w:ascii="Times New Roman" w:eastAsia="Times New Roman" w:hAnsi="Times New Roman"/>
          <w:b/>
          <w:sz w:val="24"/>
          <w:szCs w:val="24"/>
          <w:lang w:val="lv-LV" w:eastAsia="lv-LV"/>
        </w:rPr>
        <w:t>13</w:t>
      </w:r>
      <w:r w:rsidR="008D7D01">
        <w:rPr>
          <w:rFonts w:ascii="Times New Roman" w:eastAsia="Times New Roman" w:hAnsi="Times New Roman"/>
          <w:b/>
          <w:sz w:val="24"/>
          <w:szCs w:val="24"/>
          <w:lang w:val="lv-LV" w:eastAsia="lv-LV"/>
        </w:rPr>
        <w:t>.</w:t>
      </w:r>
      <w:r w:rsidR="00E4526E">
        <w:rPr>
          <w:rFonts w:ascii="Times New Roman" w:eastAsia="Times New Roman" w:hAnsi="Times New Roman"/>
          <w:b/>
          <w:sz w:val="24"/>
          <w:szCs w:val="24"/>
          <w:lang w:val="lv-LV" w:eastAsia="lv-LV"/>
        </w:rPr>
        <w:t>decembrim</w:t>
      </w:r>
    </w:p>
    <w:p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8"/>
          <w:szCs w:val="28"/>
          <w:lang w:val="lv-LV" w:eastAsia="lv-LV"/>
        </w:rPr>
      </w:pPr>
      <w:r w:rsidRPr="00926146">
        <w:rPr>
          <w:rFonts w:ascii="Times New Roman" w:eastAsia="Times New Roman" w:hAnsi="Times New Roman"/>
          <w:b/>
          <w:sz w:val="28"/>
          <w:szCs w:val="28"/>
          <w:lang w:val="lv-LV" w:eastAsia="lv-LV"/>
        </w:rPr>
        <w:t xml:space="preserve">Atbalsta pretendenta pašnovērtējums </w:t>
      </w:r>
    </w:p>
    <w:p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lang w:val="lv-LV" w:eastAsia="lv-LV"/>
        </w:rPr>
      </w:pPr>
      <w:r w:rsidRPr="00926146">
        <w:rPr>
          <w:rFonts w:ascii="Times New Roman" w:eastAsia="Times New Roman" w:hAnsi="Times New Roman"/>
          <w:lang w:val="lv-LV" w:eastAsia="lv-LV"/>
        </w:rPr>
        <w:t>par projekta atbilstību vietējās attīstības stratēģijā attiecīgajā Rīcībā noteiktajiem projektu vērtēšanas kritērijiem</w:t>
      </w:r>
    </w:p>
    <w:p w:rsidR="00926146" w:rsidRPr="00926146" w:rsidRDefault="00926146" w:rsidP="00126663">
      <w:pPr>
        <w:autoSpaceDE w:val="0"/>
        <w:autoSpaceDN w:val="0"/>
        <w:adjustRightInd w:val="0"/>
        <w:spacing w:after="0" w:line="240" w:lineRule="auto"/>
        <w:ind w:left="360"/>
        <w:jc w:val="center"/>
        <w:rPr>
          <w:rFonts w:ascii="Times New Roman" w:eastAsia="Times New Roman" w:hAnsi="Times New Roman"/>
          <w:lang w:val="lv-LV" w:eastAsia="lv-LV"/>
        </w:rPr>
      </w:pPr>
      <w:r w:rsidRPr="00926146">
        <w:rPr>
          <w:rFonts w:ascii="Times New Roman" w:eastAsia="Times New Roman" w:hAnsi="Times New Roman"/>
          <w:lang w:val="lv-LV" w:eastAsia="lv-LV"/>
        </w:rPr>
        <w:t xml:space="preserve">PROJEKTA NOSAUKUMS: </w:t>
      </w:r>
      <w:r w:rsidRPr="00926146">
        <w:rPr>
          <w:rFonts w:ascii="Times New Roman" w:eastAsia="Times New Roman" w:hAnsi="Times New Roman"/>
          <w:shd w:val="clear" w:color="auto" w:fill="E2EFD9" w:themeFill="accent6" w:themeFillTint="33"/>
          <w:lang w:val="lv-LV" w:eastAsia="lv-LV"/>
        </w:rPr>
        <w:t>___________________________________________________________________________________________________</w:t>
      </w:r>
    </w:p>
    <w:p w:rsidR="00126663" w:rsidRDefault="00B94602" w:rsidP="00126663">
      <w:pPr>
        <w:autoSpaceDE w:val="0"/>
        <w:autoSpaceDN w:val="0"/>
        <w:adjustRightInd w:val="0"/>
        <w:spacing w:after="0" w:line="240" w:lineRule="auto"/>
        <w:ind w:left="360"/>
        <w:jc w:val="center"/>
        <w:rPr>
          <w:rFonts w:ascii="Times New Roman" w:eastAsia="Times New Roman" w:hAnsi="Times New Roman"/>
          <w:b/>
          <w:sz w:val="24"/>
          <w:szCs w:val="24"/>
          <w:lang w:val="lv-LV" w:eastAsia="lv-LV"/>
        </w:rPr>
      </w:pPr>
      <w:r w:rsidRPr="00B94602">
        <w:rPr>
          <w:rFonts w:ascii="Times New Roman" w:eastAsia="Times New Roman" w:hAnsi="Times New Roman"/>
          <w:b/>
          <w:sz w:val="24"/>
          <w:szCs w:val="24"/>
          <w:lang w:val="ru-RU" w:eastAsia="lv-LV"/>
        </w:rPr>
        <w:t>1</w:t>
      </w:r>
      <w:r w:rsidRPr="00B94602">
        <w:rPr>
          <w:rFonts w:ascii="Times New Roman" w:eastAsia="Times New Roman" w:hAnsi="Times New Roman"/>
          <w:b/>
          <w:sz w:val="24"/>
          <w:szCs w:val="24"/>
          <w:lang w:val="lv-LV" w:eastAsia="lv-LV"/>
        </w:rPr>
        <w:t>.Rīcība “Atbalsts uzņēmējdarbības uzsākšanai un attīstībai”</w:t>
      </w:r>
    </w:p>
    <w:p w:rsidR="000D714C" w:rsidRPr="00126663" w:rsidRDefault="00C10479" w:rsidP="00126663">
      <w:pPr>
        <w:autoSpaceDE w:val="0"/>
        <w:autoSpaceDN w:val="0"/>
        <w:adjustRightInd w:val="0"/>
        <w:spacing w:after="0" w:line="240" w:lineRule="auto"/>
        <w:ind w:left="360"/>
        <w:jc w:val="center"/>
        <w:rPr>
          <w:rFonts w:ascii="Times New Roman" w:eastAsia="Times New Roman" w:hAnsi="Times New Roman"/>
          <w:b/>
          <w:sz w:val="20"/>
          <w:szCs w:val="20"/>
          <w:lang w:val="lv-LV" w:eastAsia="lv-LV"/>
        </w:rPr>
      </w:pPr>
      <w:r w:rsidRPr="00126663">
        <w:rPr>
          <w:rFonts w:ascii="Times New Roman" w:hAnsi="Times New Roman"/>
          <w:i/>
          <w:sz w:val="20"/>
          <w:szCs w:val="20"/>
          <w:lang w:val="lv-LV"/>
        </w:rPr>
        <w:t>(Atbalsta pretendents pats novērtē savu projektu atbilstoši vērtēšanas kritērijiem, a</w:t>
      </w:r>
      <w:r w:rsidR="006B515C" w:rsidRPr="00126663">
        <w:rPr>
          <w:rFonts w:ascii="Times New Roman" w:hAnsi="Times New Roman"/>
          <w:i/>
          <w:sz w:val="20"/>
          <w:szCs w:val="20"/>
          <w:lang w:val="lv-LV"/>
        </w:rPr>
        <w:t>izpildot kolonnas “Pašnovērtējuma punkti</w:t>
      </w:r>
      <w:r w:rsidRPr="00126663">
        <w:rPr>
          <w:rFonts w:ascii="Times New Roman" w:hAnsi="Times New Roman"/>
          <w:i/>
          <w:sz w:val="20"/>
          <w:szCs w:val="20"/>
          <w:lang w:val="lv-LV"/>
        </w:rPr>
        <w:t>”</w:t>
      </w:r>
      <w:r w:rsidR="006B515C" w:rsidRPr="00126663">
        <w:rPr>
          <w:rFonts w:ascii="Times New Roman" w:hAnsi="Times New Roman"/>
          <w:i/>
          <w:sz w:val="20"/>
          <w:szCs w:val="20"/>
          <w:lang w:val="lv-LV"/>
        </w:rPr>
        <w:t xml:space="preserve"> un “Komentāri, pamatojums”</w:t>
      </w:r>
      <w:r w:rsidRPr="00126663">
        <w:rPr>
          <w:rFonts w:ascii="Times New Roman" w:hAnsi="Times New Roman"/>
          <w:i/>
          <w:sz w:val="20"/>
          <w:szCs w:val="20"/>
          <w:lang w:val="lv-LV"/>
        </w:rPr>
        <w:t>)</w:t>
      </w:r>
    </w:p>
    <w:tbl>
      <w:tblPr>
        <w:tblpPr w:leftFromText="180" w:rightFromText="180" w:vertAnchor="text" w:horzAnchor="margin" w:tblpXSpec="center" w:tblpY="82"/>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134"/>
        <w:gridCol w:w="6095"/>
        <w:gridCol w:w="33"/>
        <w:gridCol w:w="1243"/>
        <w:gridCol w:w="1134"/>
        <w:gridCol w:w="3260"/>
      </w:tblGrid>
      <w:tr w:rsidR="000D714C" w:rsidRPr="000D714C" w:rsidTr="00314F97">
        <w:trPr>
          <w:trHeight w:val="285"/>
        </w:trPr>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roofErr w:type="spellStart"/>
            <w:r w:rsidRPr="000D714C">
              <w:rPr>
                <w:rFonts w:ascii="Times New Roman" w:eastAsia="Times New Roman" w:hAnsi="Times New Roman"/>
                <w:lang w:val="lv-LV" w:eastAsia="lv-LV"/>
              </w:rPr>
              <w:t>Nr.p.k</w:t>
            </w:r>
            <w:proofErr w:type="spellEnd"/>
            <w:r w:rsidRPr="000D714C">
              <w:rPr>
                <w:rFonts w:ascii="Times New Roman" w:eastAsia="Times New Roman" w:hAnsi="Times New Roman"/>
                <w:lang w:val="lv-LV" w:eastAsia="lv-LV"/>
              </w:rPr>
              <w:t>.</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Kritērijs</w:t>
            </w:r>
          </w:p>
        </w:tc>
        <w:tc>
          <w:tcPr>
            <w:tcW w:w="1134" w:type="dxa"/>
            <w:tcBorders>
              <w:bottom w:val="nil"/>
            </w:tcBorders>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Maksimālais punktu skaits</w:t>
            </w:r>
          </w:p>
        </w:tc>
        <w:tc>
          <w:tcPr>
            <w:tcW w:w="6095"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Skaidrojums/ informācijas definējumi</w:t>
            </w:r>
          </w:p>
        </w:tc>
        <w:tc>
          <w:tcPr>
            <w:tcW w:w="1276" w:type="dxa"/>
            <w:gridSpan w:val="2"/>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iesnieguma sadaļa</w:t>
            </w:r>
          </w:p>
        </w:tc>
        <w:tc>
          <w:tcPr>
            <w:tcW w:w="1134" w:type="dxa"/>
          </w:tcPr>
          <w:p w:rsidR="00126663" w:rsidRDefault="000D714C" w:rsidP="00126663">
            <w:pPr>
              <w:spacing w:after="0" w:line="240" w:lineRule="auto"/>
              <w:jc w:val="center"/>
              <w:rPr>
                <w:rFonts w:ascii="Times New Roman" w:eastAsia="Times New Roman" w:hAnsi="Times New Roman"/>
                <w:lang w:val="lv-LV" w:eastAsia="lv-LV"/>
              </w:rPr>
            </w:pPr>
            <w:proofErr w:type="spellStart"/>
            <w:r w:rsidRPr="000D714C">
              <w:rPr>
                <w:rFonts w:ascii="Times New Roman" w:eastAsia="Times New Roman" w:hAnsi="Times New Roman"/>
                <w:lang w:val="lv-LV" w:eastAsia="lv-LV"/>
              </w:rPr>
              <w:t>Pašnovēr</w:t>
            </w:r>
            <w:proofErr w:type="spellEnd"/>
          </w:p>
          <w:p w:rsidR="000D714C" w:rsidRPr="000D714C" w:rsidRDefault="000D714C" w:rsidP="00126663">
            <w:pPr>
              <w:spacing w:after="0" w:line="240" w:lineRule="auto"/>
              <w:jc w:val="center"/>
              <w:rPr>
                <w:rFonts w:ascii="Times New Roman" w:eastAsia="Times New Roman" w:hAnsi="Times New Roman"/>
                <w:lang w:val="lv-LV" w:eastAsia="lv-LV"/>
              </w:rPr>
            </w:pPr>
            <w:proofErr w:type="spellStart"/>
            <w:r w:rsidRPr="000D714C">
              <w:rPr>
                <w:rFonts w:ascii="Times New Roman" w:eastAsia="Times New Roman" w:hAnsi="Times New Roman"/>
                <w:lang w:val="lv-LV" w:eastAsia="lv-LV"/>
              </w:rPr>
              <w:t>tējuma</w:t>
            </w:r>
            <w:proofErr w:type="spellEnd"/>
            <w:r w:rsidRPr="000D714C">
              <w:rPr>
                <w:rFonts w:ascii="Times New Roman" w:eastAsia="Times New Roman" w:hAnsi="Times New Roman"/>
                <w:lang w:val="lv-LV" w:eastAsia="lv-LV"/>
              </w:rPr>
              <w:t xml:space="preserve"> punkti</w:t>
            </w:r>
          </w:p>
        </w:tc>
        <w:tc>
          <w:tcPr>
            <w:tcW w:w="3260"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Komentāri, pamatojums</w:t>
            </w:r>
          </w:p>
        </w:tc>
      </w:tr>
      <w:tr w:rsidR="00A4489E" w:rsidRPr="000D714C" w:rsidTr="00314F97">
        <w:tc>
          <w:tcPr>
            <w:tcW w:w="15871" w:type="dxa"/>
            <w:gridSpan w:val="8"/>
          </w:tcPr>
          <w:p w:rsidR="00A4489E" w:rsidRPr="000D714C" w:rsidRDefault="00A4489E"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1.Projekta atbilstība SVVA stratēģijai</w:t>
            </w:r>
          </w:p>
        </w:tc>
      </w:tr>
      <w:tr w:rsidR="000D714C" w:rsidRPr="000D714C" w:rsidTr="00314F97">
        <w:trPr>
          <w:trHeight w:val="273"/>
        </w:trPr>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1.1.</w:t>
            </w:r>
          </w:p>
        </w:tc>
        <w:tc>
          <w:tcPr>
            <w:tcW w:w="2268" w:type="dxa"/>
          </w:tcPr>
          <w:p w:rsidR="000D714C" w:rsidRPr="000D714C" w:rsidRDefault="000D714C" w:rsidP="00126663">
            <w:pPr>
              <w:spacing w:after="0" w:line="240" w:lineRule="auto"/>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Projekts ir izstrādāts pamatojoties uz Kandavas Partnerības attīstības stratēģiju  (SVVA) un tas atbilst šīs Rīcības mērķim, aktivitātēm un tiek īstenots Kandavas Partnerības teritorijā (izņemot 13.10.2015.  MK noteikumu nr.590 noteiktos gadījumus)</w:t>
            </w:r>
          </w:p>
        </w:tc>
        <w:tc>
          <w:tcPr>
            <w:tcW w:w="1134" w:type="dxa"/>
          </w:tcPr>
          <w:p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Atbilst</w:t>
            </w:r>
          </w:p>
          <w:p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 xml:space="preserve">vai </w:t>
            </w:r>
          </w:p>
          <w:p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Neatbilst</w:t>
            </w:r>
          </w:p>
          <w:p w:rsidR="000D714C" w:rsidRPr="000D714C" w:rsidRDefault="000D714C" w:rsidP="003F636D">
            <w:pPr>
              <w:spacing w:after="0" w:line="240" w:lineRule="auto"/>
              <w:jc w:val="both"/>
              <w:rPr>
                <w:rFonts w:ascii="Times New Roman" w:eastAsia="Times New Roman" w:hAnsi="Times New Roman"/>
                <w:lang w:val="lv-LV" w:eastAsia="lv-LV"/>
              </w:rPr>
            </w:pPr>
          </w:p>
          <w:p w:rsidR="000D714C" w:rsidRPr="000D714C" w:rsidRDefault="000D714C" w:rsidP="003F636D">
            <w:pPr>
              <w:spacing w:after="0" w:line="240" w:lineRule="auto"/>
              <w:jc w:val="both"/>
              <w:rPr>
                <w:rFonts w:ascii="Times New Roman" w:eastAsia="Times New Roman" w:hAnsi="Times New Roman"/>
                <w:lang w:val="lv-LV" w:eastAsia="lv-LV"/>
              </w:rPr>
            </w:pPr>
          </w:p>
        </w:tc>
        <w:tc>
          <w:tcPr>
            <w:tcW w:w="6095" w:type="dxa"/>
          </w:tcPr>
          <w:p w:rsidR="000D714C" w:rsidRPr="000D714C" w:rsidRDefault="000D714C" w:rsidP="003F636D">
            <w:pPr>
              <w:spacing w:after="0" w:line="240" w:lineRule="auto"/>
              <w:rPr>
                <w:rFonts w:ascii="Times New Roman" w:eastAsia="Times New Roman" w:hAnsi="Times New Roman"/>
                <w:lang w:val="lv-LV" w:eastAsia="lv-LV"/>
              </w:rPr>
            </w:pPr>
            <w:r w:rsidRPr="000D714C">
              <w:rPr>
                <w:rFonts w:ascii="Times New Roman" w:eastAsia="Times New Roman" w:hAnsi="Times New Roman"/>
                <w:lang w:val="lv-LV" w:eastAsia="lv-LV"/>
              </w:rPr>
              <w:t>Ja tiek saņemts vērtējums “Neatbilst”, projekts tiek atzīts par stratēģijai neatbilstošu, tas saņem negatīvu atzinumu un projekts netiek tālāk vērtēts.</w:t>
            </w:r>
          </w:p>
        </w:tc>
        <w:tc>
          <w:tcPr>
            <w:tcW w:w="1276" w:type="dxa"/>
            <w:gridSpan w:val="2"/>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 xml:space="preserve">Kopumā </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r>
      <w:tr w:rsidR="00A4489E" w:rsidRPr="000D714C" w:rsidTr="00314F97">
        <w:trPr>
          <w:trHeight w:val="221"/>
        </w:trPr>
        <w:tc>
          <w:tcPr>
            <w:tcW w:w="15871" w:type="dxa"/>
            <w:gridSpan w:val="8"/>
          </w:tcPr>
          <w:p w:rsidR="00A4489E" w:rsidRPr="000D714C" w:rsidRDefault="00A4489E" w:rsidP="00A4489E">
            <w:pPr>
              <w:spacing w:before="100" w:beforeAutospacing="1" w:after="100" w:afterAutospacing="1" w:line="293" w:lineRule="atLeast"/>
              <w:jc w:val="center"/>
              <w:rPr>
                <w:rFonts w:ascii="Times New Roman" w:eastAsia="Times New Roman" w:hAnsi="Times New Roman"/>
                <w:b/>
                <w:lang w:val="lv-LV" w:eastAsia="lv-LV"/>
              </w:rPr>
            </w:pPr>
            <w:r>
              <w:rPr>
                <w:rFonts w:ascii="Times New Roman" w:eastAsia="Times New Roman" w:hAnsi="Times New Roman"/>
                <w:b/>
                <w:lang w:val="lv-LV" w:eastAsia="lv-LV"/>
              </w:rPr>
              <w:t>2.</w:t>
            </w:r>
            <w:r w:rsidRPr="000D714C">
              <w:rPr>
                <w:rFonts w:ascii="Times New Roman" w:eastAsia="Times New Roman" w:hAnsi="Times New Roman"/>
                <w:b/>
                <w:lang w:val="lv-LV" w:eastAsia="lv-LV"/>
              </w:rPr>
              <w:t>Administratīvie vērtēšanas kritēriji</w:t>
            </w:r>
          </w:p>
        </w:tc>
      </w:tr>
      <w:tr w:rsidR="000D714C" w:rsidRPr="000D714C" w:rsidTr="00314F97">
        <w:trPr>
          <w:trHeight w:val="332"/>
        </w:trPr>
        <w:tc>
          <w:tcPr>
            <w:tcW w:w="704" w:type="dxa"/>
            <w:tcBorders>
              <w:bottom w:val="single" w:sz="4" w:space="0" w:color="auto"/>
            </w:tcBorders>
            <w:shd w:val="clear" w:color="auto" w:fill="auto"/>
          </w:tcPr>
          <w:p w:rsidR="000D714C" w:rsidRPr="000D714C" w:rsidRDefault="000D714C" w:rsidP="003F636D">
            <w:pPr>
              <w:rPr>
                <w:rFonts w:ascii="Times New Roman" w:eastAsia="Times New Roman" w:hAnsi="Times New Roman"/>
                <w:lang w:val="lv-LV" w:eastAsia="lv-LV"/>
              </w:rPr>
            </w:pPr>
            <w:r w:rsidRPr="000D714C">
              <w:rPr>
                <w:rFonts w:ascii="Times New Roman" w:eastAsia="Times New Roman" w:hAnsi="Times New Roman"/>
                <w:lang w:val="lv-LV" w:eastAsia="lv-LV"/>
              </w:rPr>
              <w:t>2.1.</w:t>
            </w:r>
          </w:p>
        </w:tc>
        <w:tc>
          <w:tcPr>
            <w:tcW w:w="2268" w:type="dxa"/>
            <w:tcBorders>
              <w:bottom w:val="single" w:sz="4" w:space="0" w:color="auto"/>
            </w:tcBorders>
            <w:shd w:val="clear" w:color="auto" w:fill="auto"/>
          </w:tcPr>
          <w:p w:rsidR="000D714C" w:rsidRPr="000D714C" w:rsidRDefault="000D714C" w:rsidP="003F636D">
            <w:pPr>
              <w:spacing w:after="100" w:afterAutospacing="1" w:line="0" w:lineRule="atLeast"/>
              <w:rPr>
                <w:rFonts w:ascii="Times New Roman" w:eastAsia="Times New Roman" w:hAnsi="Times New Roman"/>
                <w:lang w:val="lv-LV" w:eastAsia="lv-LV"/>
              </w:rPr>
            </w:pPr>
            <w:r w:rsidRPr="000D714C">
              <w:rPr>
                <w:rFonts w:ascii="Times New Roman" w:eastAsia="Times New Roman" w:hAnsi="Times New Roman"/>
                <w:lang w:val="lv-LV" w:eastAsia="lv-LV"/>
              </w:rPr>
              <w:t>Projekta iesniegumam pievienoti visi nepieciešamie pavaddokumenti</w:t>
            </w:r>
          </w:p>
        </w:tc>
        <w:tc>
          <w:tcPr>
            <w:tcW w:w="1134" w:type="dxa"/>
            <w:tcBorders>
              <w:bottom w:val="single" w:sz="4" w:space="0" w:color="auto"/>
            </w:tcBorders>
            <w:shd w:val="clear" w:color="auto" w:fill="auto"/>
          </w:tcPr>
          <w:p w:rsidR="000D714C" w:rsidRPr="000D714C" w:rsidRDefault="000D714C"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1</w:t>
            </w:r>
          </w:p>
          <w:p w:rsidR="000D714C" w:rsidRPr="000D714C" w:rsidRDefault="000D714C" w:rsidP="003F636D">
            <w:pPr>
              <w:spacing w:before="100" w:beforeAutospacing="1" w:after="100" w:afterAutospacing="1" w:line="293" w:lineRule="atLeast"/>
              <w:rPr>
                <w:rFonts w:ascii="Times New Roman" w:eastAsia="Times New Roman" w:hAnsi="Times New Roman"/>
                <w:b/>
                <w:lang w:val="lv-LV" w:eastAsia="lv-LV"/>
              </w:rPr>
            </w:pPr>
            <w:r w:rsidRPr="000D714C">
              <w:rPr>
                <w:rFonts w:ascii="Times New Roman" w:eastAsia="Times New Roman" w:hAnsi="Times New Roman"/>
                <w:b/>
                <w:lang w:val="lv-LV" w:eastAsia="lv-LV"/>
              </w:rPr>
              <w:t xml:space="preserve">           </w:t>
            </w:r>
          </w:p>
        </w:tc>
        <w:tc>
          <w:tcPr>
            <w:tcW w:w="6128" w:type="dxa"/>
            <w:gridSpan w:val="2"/>
            <w:tcBorders>
              <w:bottom w:val="single" w:sz="4" w:space="0" w:color="auto"/>
            </w:tcBorders>
            <w:shd w:val="clear" w:color="auto" w:fill="auto"/>
          </w:tcPr>
          <w:p w:rsidR="00EC0F55" w:rsidRPr="00EC0F55" w:rsidRDefault="00EC0F55" w:rsidP="00EC0F55">
            <w:pPr>
              <w:spacing w:after="0" w:line="240" w:lineRule="auto"/>
              <w:jc w:val="both"/>
              <w:rPr>
                <w:rFonts w:ascii="Times New Roman" w:hAnsi="Times New Roman"/>
              </w:rPr>
            </w:pPr>
            <w:r w:rsidRPr="00EC0F55">
              <w:rPr>
                <w:rFonts w:ascii="Times New Roman" w:hAnsi="Times New Roman"/>
              </w:rPr>
              <w:t xml:space="preserve">1 </w:t>
            </w:r>
            <w:proofErr w:type="spellStart"/>
            <w:r w:rsidRPr="00EC0F55">
              <w:rPr>
                <w:rFonts w:ascii="Times New Roman" w:hAnsi="Times New Roman"/>
              </w:rPr>
              <w:t>punkts</w:t>
            </w:r>
            <w:proofErr w:type="spellEnd"/>
            <w:r w:rsidRPr="00EC0F55">
              <w:rPr>
                <w:rFonts w:ascii="Times New Roman" w:hAnsi="Times New Roman"/>
              </w:rPr>
              <w:t xml:space="preserve"> - </w:t>
            </w:r>
            <w:proofErr w:type="spellStart"/>
            <w:r w:rsidRPr="00EC0F55">
              <w:rPr>
                <w:rFonts w:ascii="Times New Roman" w:hAnsi="Times New Roman"/>
              </w:rPr>
              <w:t>projekta</w:t>
            </w:r>
            <w:proofErr w:type="spellEnd"/>
            <w:r w:rsidRPr="00EC0F55">
              <w:rPr>
                <w:rFonts w:ascii="Times New Roman" w:hAnsi="Times New Roman"/>
              </w:rPr>
              <w:t xml:space="preserve"> </w:t>
            </w:r>
            <w:proofErr w:type="spellStart"/>
            <w:r w:rsidRPr="00EC0F55">
              <w:rPr>
                <w:rFonts w:ascii="Times New Roman" w:hAnsi="Times New Roman"/>
              </w:rPr>
              <w:t>iesniegumam</w:t>
            </w:r>
            <w:proofErr w:type="spellEnd"/>
            <w:r w:rsidRPr="00EC0F55">
              <w:rPr>
                <w:rFonts w:ascii="Times New Roman" w:hAnsi="Times New Roman"/>
              </w:rPr>
              <w:t xml:space="preserve"> </w:t>
            </w:r>
            <w:proofErr w:type="spellStart"/>
            <w:r w:rsidRPr="00EC0F55">
              <w:rPr>
                <w:rFonts w:ascii="Times New Roman" w:hAnsi="Times New Roman"/>
              </w:rPr>
              <w:t>pievienoti</w:t>
            </w:r>
            <w:proofErr w:type="spellEnd"/>
            <w:r w:rsidRPr="00EC0F55">
              <w:rPr>
                <w:rFonts w:ascii="Times New Roman" w:hAnsi="Times New Roman"/>
              </w:rPr>
              <w:t xml:space="preserve"> </w:t>
            </w:r>
            <w:proofErr w:type="spellStart"/>
            <w:r w:rsidRPr="00EC0F55">
              <w:rPr>
                <w:rFonts w:ascii="Times New Roman" w:hAnsi="Times New Roman"/>
              </w:rPr>
              <w:t>visi</w:t>
            </w:r>
            <w:proofErr w:type="spellEnd"/>
            <w:r w:rsidRPr="00EC0F55">
              <w:rPr>
                <w:rFonts w:ascii="Times New Roman" w:hAnsi="Times New Roman"/>
              </w:rPr>
              <w:t xml:space="preserve"> </w:t>
            </w:r>
            <w:proofErr w:type="spellStart"/>
            <w:r w:rsidRPr="00EC0F55">
              <w:rPr>
                <w:rFonts w:ascii="Times New Roman" w:hAnsi="Times New Roman"/>
              </w:rPr>
              <w:t>nepieciešamie</w:t>
            </w:r>
            <w:proofErr w:type="spellEnd"/>
            <w:r w:rsidRPr="00EC0F55">
              <w:rPr>
                <w:rFonts w:ascii="Times New Roman" w:hAnsi="Times New Roman"/>
              </w:rPr>
              <w:t xml:space="preserve"> </w:t>
            </w:r>
            <w:proofErr w:type="spellStart"/>
            <w:r w:rsidRPr="00EC0F55">
              <w:rPr>
                <w:rFonts w:ascii="Times New Roman" w:hAnsi="Times New Roman"/>
              </w:rPr>
              <w:t>pavaddokumenti</w:t>
            </w:r>
            <w:proofErr w:type="spellEnd"/>
            <w:r w:rsidRPr="00EC0F55">
              <w:rPr>
                <w:rFonts w:ascii="Times New Roman" w:hAnsi="Times New Roman"/>
              </w:rPr>
              <w:t xml:space="preserve">, </w:t>
            </w:r>
            <w:proofErr w:type="spellStart"/>
            <w:r w:rsidRPr="00EC0F55">
              <w:rPr>
                <w:rFonts w:ascii="Times New Roman" w:hAnsi="Times New Roman"/>
              </w:rPr>
              <w:t>kas</w:t>
            </w:r>
            <w:proofErr w:type="spellEnd"/>
            <w:r w:rsidRPr="00EC0F55">
              <w:rPr>
                <w:rFonts w:ascii="Times New Roman" w:hAnsi="Times New Roman"/>
              </w:rPr>
              <w:t xml:space="preserve"> </w:t>
            </w:r>
            <w:proofErr w:type="spellStart"/>
            <w:r w:rsidRPr="00EC0F55">
              <w:rPr>
                <w:rFonts w:ascii="Times New Roman" w:hAnsi="Times New Roman"/>
              </w:rPr>
              <w:t>noteikti</w:t>
            </w:r>
            <w:proofErr w:type="spellEnd"/>
            <w:r w:rsidRPr="00EC0F55">
              <w:rPr>
                <w:rFonts w:ascii="Times New Roman" w:hAnsi="Times New Roman"/>
              </w:rPr>
              <w:t xml:space="preserve"> MK </w:t>
            </w:r>
            <w:proofErr w:type="spellStart"/>
            <w:r w:rsidRPr="00EC0F55">
              <w:rPr>
                <w:rFonts w:ascii="Times New Roman" w:hAnsi="Times New Roman"/>
              </w:rPr>
              <w:t>noteikumos</w:t>
            </w:r>
            <w:proofErr w:type="spellEnd"/>
            <w:r w:rsidRPr="00EC0F55">
              <w:rPr>
                <w:rFonts w:ascii="Times New Roman" w:hAnsi="Times New Roman"/>
              </w:rPr>
              <w:t xml:space="preserve"> nr.590 (</w:t>
            </w:r>
            <w:proofErr w:type="spellStart"/>
            <w:r w:rsidRPr="00EC0F55">
              <w:rPr>
                <w:rFonts w:ascii="Times New Roman" w:hAnsi="Times New Roman"/>
              </w:rPr>
              <w:t>nomas</w:t>
            </w:r>
            <w:proofErr w:type="spellEnd"/>
            <w:r w:rsidRPr="00EC0F55">
              <w:rPr>
                <w:rFonts w:ascii="Times New Roman" w:hAnsi="Times New Roman"/>
              </w:rPr>
              <w:t xml:space="preserve"> </w:t>
            </w:r>
            <w:proofErr w:type="spellStart"/>
            <w:r w:rsidRPr="00EC0F55">
              <w:rPr>
                <w:rFonts w:ascii="Times New Roman" w:hAnsi="Times New Roman"/>
              </w:rPr>
              <w:t>vai</w:t>
            </w:r>
            <w:proofErr w:type="spellEnd"/>
            <w:r w:rsidRPr="00EC0F55">
              <w:rPr>
                <w:rFonts w:ascii="Times New Roman" w:hAnsi="Times New Roman"/>
              </w:rPr>
              <w:t xml:space="preserve"> </w:t>
            </w:r>
            <w:proofErr w:type="spellStart"/>
            <w:r w:rsidRPr="00EC0F55">
              <w:rPr>
                <w:rFonts w:ascii="Times New Roman" w:hAnsi="Times New Roman"/>
              </w:rPr>
              <w:t>patapinājuma</w:t>
            </w:r>
            <w:proofErr w:type="spellEnd"/>
            <w:r w:rsidRPr="00EC0F55">
              <w:rPr>
                <w:rFonts w:ascii="Times New Roman" w:hAnsi="Times New Roman"/>
              </w:rPr>
              <w:t xml:space="preserve"> </w:t>
            </w:r>
            <w:proofErr w:type="spellStart"/>
            <w:r w:rsidRPr="00EC0F55">
              <w:rPr>
                <w:rFonts w:ascii="Times New Roman" w:hAnsi="Times New Roman"/>
              </w:rPr>
              <w:t>līgums</w:t>
            </w:r>
            <w:proofErr w:type="spellEnd"/>
            <w:r w:rsidRPr="00EC0F55">
              <w:rPr>
                <w:rFonts w:ascii="Times New Roman" w:hAnsi="Times New Roman"/>
              </w:rPr>
              <w:t xml:space="preserve">, </w:t>
            </w:r>
            <w:proofErr w:type="spellStart"/>
            <w:r w:rsidRPr="00EC0F55">
              <w:rPr>
                <w:rFonts w:ascii="Times New Roman" w:hAnsi="Times New Roman"/>
              </w:rPr>
              <w:t>saskaņojums</w:t>
            </w:r>
            <w:proofErr w:type="spellEnd"/>
            <w:r w:rsidRPr="00EC0F55">
              <w:rPr>
                <w:rFonts w:ascii="Times New Roman" w:hAnsi="Times New Roman"/>
              </w:rPr>
              <w:t xml:space="preserve">, ja </w:t>
            </w:r>
            <w:proofErr w:type="spellStart"/>
            <w:r w:rsidRPr="00EC0F55">
              <w:rPr>
                <w:rFonts w:ascii="Times New Roman" w:hAnsi="Times New Roman"/>
              </w:rPr>
              <w:t>attiecas</w:t>
            </w:r>
            <w:proofErr w:type="spellEnd"/>
            <w:r w:rsidRPr="00EC0F55">
              <w:rPr>
                <w:rFonts w:ascii="Times New Roman" w:hAnsi="Times New Roman"/>
              </w:rPr>
              <w:t xml:space="preserve">; </w:t>
            </w:r>
            <w:proofErr w:type="spellStart"/>
            <w:r w:rsidRPr="00EC0F55">
              <w:rPr>
                <w:rFonts w:ascii="Times New Roman" w:hAnsi="Times New Roman"/>
              </w:rPr>
              <w:t>Valsts</w:t>
            </w:r>
            <w:proofErr w:type="spellEnd"/>
            <w:r w:rsidRPr="00EC0F55">
              <w:rPr>
                <w:rFonts w:ascii="Times New Roman" w:hAnsi="Times New Roman"/>
              </w:rPr>
              <w:t xml:space="preserve"> vides </w:t>
            </w:r>
            <w:proofErr w:type="spellStart"/>
            <w:r w:rsidRPr="00EC0F55">
              <w:rPr>
                <w:rFonts w:ascii="Times New Roman" w:hAnsi="Times New Roman"/>
              </w:rPr>
              <w:t>dienesta</w:t>
            </w:r>
            <w:proofErr w:type="spellEnd"/>
            <w:r w:rsidRPr="00EC0F55">
              <w:rPr>
                <w:rFonts w:ascii="Times New Roman" w:hAnsi="Times New Roman"/>
              </w:rPr>
              <w:t xml:space="preserve"> </w:t>
            </w:r>
            <w:proofErr w:type="spellStart"/>
            <w:r w:rsidRPr="00EC0F55">
              <w:rPr>
                <w:rFonts w:ascii="Times New Roman" w:hAnsi="Times New Roman"/>
              </w:rPr>
              <w:t>attiecīga</w:t>
            </w:r>
            <w:proofErr w:type="spellEnd"/>
            <w:r w:rsidRPr="00EC0F55">
              <w:rPr>
                <w:rFonts w:ascii="Times New Roman" w:hAnsi="Times New Roman"/>
              </w:rPr>
              <w:t xml:space="preserve"> </w:t>
            </w:r>
            <w:proofErr w:type="spellStart"/>
            <w:r w:rsidRPr="00EC0F55">
              <w:rPr>
                <w:rFonts w:ascii="Times New Roman" w:hAnsi="Times New Roman"/>
              </w:rPr>
              <w:t>izziņa</w:t>
            </w:r>
            <w:proofErr w:type="spellEnd"/>
            <w:r w:rsidRPr="00EC0F55">
              <w:rPr>
                <w:rFonts w:ascii="Times New Roman" w:hAnsi="Times New Roman"/>
              </w:rPr>
              <w:t xml:space="preserve">, ja </w:t>
            </w:r>
            <w:proofErr w:type="spellStart"/>
            <w:r w:rsidRPr="00EC0F55">
              <w:rPr>
                <w:rFonts w:ascii="Times New Roman" w:hAnsi="Times New Roman"/>
              </w:rPr>
              <w:t>attiecas</w:t>
            </w:r>
            <w:proofErr w:type="spellEnd"/>
            <w:r w:rsidRPr="00EC0F55">
              <w:rPr>
                <w:rFonts w:ascii="Times New Roman" w:hAnsi="Times New Roman"/>
              </w:rPr>
              <w:t xml:space="preserve">; </w:t>
            </w:r>
            <w:proofErr w:type="spellStart"/>
            <w:r w:rsidRPr="00EC0F55">
              <w:rPr>
                <w:rFonts w:ascii="Times New Roman" w:hAnsi="Times New Roman"/>
              </w:rPr>
              <w:t>līgums</w:t>
            </w:r>
            <w:proofErr w:type="spellEnd"/>
            <w:r w:rsidRPr="00EC0F55">
              <w:rPr>
                <w:rFonts w:ascii="Times New Roman" w:hAnsi="Times New Roman"/>
              </w:rPr>
              <w:t xml:space="preserve"> </w:t>
            </w:r>
            <w:proofErr w:type="spellStart"/>
            <w:r w:rsidRPr="00EC0F55">
              <w:rPr>
                <w:rFonts w:ascii="Times New Roman" w:hAnsi="Times New Roman"/>
              </w:rPr>
              <w:t>starp</w:t>
            </w:r>
            <w:proofErr w:type="spellEnd"/>
            <w:r w:rsidRPr="00EC0F55">
              <w:rPr>
                <w:rFonts w:ascii="Times New Roman" w:hAnsi="Times New Roman"/>
              </w:rPr>
              <w:t xml:space="preserve"> </w:t>
            </w:r>
            <w:proofErr w:type="spellStart"/>
            <w:r w:rsidRPr="00EC0F55">
              <w:rPr>
                <w:rFonts w:ascii="Times New Roman" w:hAnsi="Times New Roman"/>
              </w:rPr>
              <w:t>kopprojekta</w:t>
            </w:r>
            <w:proofErr w:type="spellEnd"/>
            <w:r w:rsidRPr="00EC0F55">
              <w:rPr>
                <w:rFonts w:ascii="Times New Roman" w:hAnsi="Times New Roman"/>
              </w:rPr>
              <w:t xml:space="preserve"> </w:t>
            </w:r>
            <w:proofErr w:type="spellStart"/>
            <w:r w:rsidRPr="00EC0F55">
              <w:rPr>
                <w:rFonts w:ascii="Times New Roman" w:hAnsi="Times New Roman"/>
              </w:rPr>
              <w:t>dalībniekiem</w:t>
            </w:r>
            <w:proofErr w:type="spellEnd"/>
            <w:r w:rsidRPr="00EC0F55">
              <w:rPr>
                <w:rFonts w:ascii="Times New Roman" w:hAnsi="Times New Roman"/>
              </w:rPr>
              <w:t xml:space="preserve">, ja </w:t>
            </w:r>
            <w:proofErr w:type="spellStart"/>
            <w:r w:rsidRPr="00EC0F55">
              <w:rPr>
                <w:rFonts w:ascii="Times New Roman" w:hAnsi="Times New Roman"/>
              </w:rPr>
              <w:t>attiecas</w:t>
            </w:r>
            <w:proofErr w:type="spellEnd"/>
            <w:r w:rsidRPr="00EC0F55">
              <w:rPr>
                <w:rFonts w:ascii="Times New Roman" w:hAnsi="Times New Roman"/>
              </w:rPr>
              <w:t xml:space="preserve">; </w:t>
            </w:r>
            <w:proofErr w:type="spellStart"/>
            <w:r w:rsidRPr="00EC0F55">
              <w:rPr>
                <w:rFonts w:ascii="Times New Roman" w:hAnsi="Times New Roman"/>
              </w:rPr>
              <w:t>iepirkuma</w:t>
            </w:r>
            <w:proofErr w:type="spellEnd"/>
            <w:r w:rsidRPr="00EC0F55">
              <w:rPr>
                <w:rFonts w:ascii="Times New Roman" w:hAnsi="Times New Roman"/>
              </w:rPr>
              <w:t xml:space="preserve"> </w:t>
            </w:r>
            <w:proofErr w:type="spellStart"/>
            <w:r w:rsidRPr="00EC0F55">
              <w:rPr>
                <w:rFonts w:ascii="Times New Roman" w:hAnsi="Times New Roman"/>
              </w:rPr>
              <w:t>dokumentācija</w:t>
            </w:r>
            <w:proofErr w:type="spellEnd"/>
            <w:r w:rsidRPr="00EC0F55">
              <w:rPr>
                <w:rFonts w:ascii="Times New Roman" w:hAnsi="Times New Roman"/>
              </w:rPr>
              <w:t xml:space="preserve">, ja </w:t>
            </w:r>
            <w:proofErr w:type="spellStart"/>
            <w:r w:rsidRPr="00EC0F55">
              <w:rPr>
                <w:rFonts w:ascii="Times New Roman" w:hAnsi="Times New Roman"/>
              </w:rPr>
              <w:t>attiecas</w:t>
            </w:r>
            <w:proofErr w:type="spellEnd"/>
            <w:r w:rsidRPr="00EC0F55">
              <w:rPr>
                <w:rFonts w:ascii="Times New Roman" w:hAnsi="Times New Roman"/>
              </w:rPr>
              <w:t xml:space="preserve">;  </w:t>
            </w:r>
            <w:proofErr w:type="spellStart"/>
            <w:r w:rsidRPr="00EC0F55">
              <w:rPr>
                <w:rFonts w:ascii="Times New Roman" w:hAnsi="Times New Roman"/>
              </w:rPr>
              <w:t>apliecinājums</w:t>
            </w:r>
            <w:proofErr w:type="spellEnd"/>
            <w:r w:rsidRPr="00EC0F55">
              <w:rPr>
                <w:rFonts w:ascii="Times New Roman" w:hAnsi="Times New Roman"/>
              </w:rPr>
              <w:t xml:space="preserve"> par </w:t>
            </w:r>
            <w:proofErr w:type="spellStart"/>
            <w:r w:rsidRPr="00EC0F55">
              <w:rPr>
                <w:rFonts w:ascii="Times New Roman" w:hAnsi="Times New Roman"/>
              </w:rPr>
              <w:t>interešu</w:t>
            </w:r>
            <w:proofErr w:type="spellEnd"/>
            <w:r w:rsidRPr="00EC0F55">
              <w:rPr>
                <w:rFonts w:ascii="Times New Roman" w:hAnsi="Times New Roman"/>
              </w:rPr>
              <w:t xml:space="preserve"> </w:t>
            </w:r>
            <w:proofErr w:type="spellStart"/>
            <w:r w:rsidRPr="00EC0F55">
              <w:rPr>
                <w:rFonts w:ascii="Times New Roman" w:hAnsi="Times New Roman"/>
              </w:rPr>
              <w:t>konflikta</w:t>
            </w:r>
            <w:proofErr w:type="spellEnd"/>
            <w:r w:rsidRPr="00EC0F55">
              <w:rPr>
                <w:rFonts w:ascii="Times New Roman" w:hAnsi="Times New Roman"/>
              </w:rPr>
              <w:t xml:space="preserve"> </w:t>
            </w:r>
            <w:proofErr w:type="spellStart"/>
            <w:r w:rsidRPr="00EC0F55">
              <w:rPr>
                <w:rFonts w:ascii="Times New Roman" w:hAnsi="Times New Roman"/>
              </w:rPr>
              <w:t>neesību</w:t>
            </w:r>
            <w:proofErr w:type="spellEnd"/>
            <w:r w:rsidRPr="00EC0F55">
              <w:rPr>
                <w:rFonts w:ascii="Times New Roman" w:hAnsi="Times New Roman"/>
              </w:rPr>
              <w:t xml:space="preserve">; </w:t>
            </w:r>
            <w:proofErr w:type="spellStart"/>
            <w:r w:rsidRPr="00EC0F55">
              <w:rPr>
                <w:rFonts w:ascii="Times New Roman" w:hAnsi="Times New Roman"/>
              </w:rPr>
              <w:t>valdes</w:t>
            </w:r>
            <w:proofErr w:type="spellEnd"/>
            <w:r w:rsidRPr="00EC0F55">
              <w:rPr>
                <w:rFonts w:ascii="Times New Roman" w:hAnsi="Times New Roman"/>
              </w:rPr>
              <w:t xml:space="preserve"> </w:t>
            </w:r>
            <w:proofErr w:type="spellStart"/>
            <w:r w:rsidRPr="00EC0F55">
              <w:rPr>
                <w:rFonts w:ascii="Times New Roman" w:hAnsi="Times New Roman"/>
              </w:rPr>
              <w:t>lēmums</w:t>
            </w:r>
            <w:proofErr w:type="spellEnd"/>
            <w:r w:rsidRPr="00EC0F55">
              <w:rPr>
                <w:rFonts w:ascii="Times New Roman" w:hAnsi="Times New Roman"/>
              </w:rPr>
              <w:t xml:space="preserve">; </w:t>
            </w:r>
            <w:proofErr w:type="spellStart"/>
            <w:r w:rsidRPr="00EC0F55">
              <w:rPr>
                <w:rFonts w:ascii="Times New Roman" w:hAnsi="Times New Roman"/>
              </w:rPr>
              <w:lastRenderedPageBreak/>
              <w:t>pašvaldības</w:t>
            </w:r>
            <w:proofErr w:type="spellEnd"/>
            <w:r w:rsidRPr="00EC0F55">
              <w:rPr>
                <w:rFonts w:ascii="Times New Roman" w:hAnsi="Times New Roman"/>
              </w:rPr>
              <w:t xml:space="preserve"> </w:t>
            </w:r>
            <w:proofErr w:type="spellStart"/>
            <w:r w:rsidRPr="00EC0F55">
              <w:rPr>
                <w:rFonts w:ascii="Times New Roman" w:hAnsi="Times New Roman"/>
              </w:rPr>
              <w:t>lēmums</w:t>
            </w:r>
            <w:proofErr w:type="spellEnd"/>
            <w:r w:rsidRPr="00EC0F55">
              <w:rPr>
                <w:rFonts w:ascii="Times New Roman" w:hAnsi="Times New Roman"/>
              </w:rPr>
              <w:t xml:space="preserve">, ja </w:t>
            </w:r>
            <w:proofErr w:type="spellStart"/>
            <w:r w:rsidRPr="00EC0F55">
              <w:rPr>
                <w:rFonts w:ascii="Times New Roman" w:hAnsi="Times New Roman"/>
              </w:rPr>
              <w:t>attiecas</w:t>
            </w:r>
            <w:proofErr w:type="spellEnd"/>
            <w:r w:rsidRPr="00EC0F55">
              <w:rPr>
                <w:rFonts w:ascii="Times New Roman" w:hAnsi="Times New Roman"/>
              </w:rPr>
              <w:t xml:space="preserve">; </w:t>
            </w:r>
            <w:proofErr w:type="spellStart"/>
            <w:r w:rsidRPr="00EC0F55">
              <w:rPr>
                <w:rFonts w:ascii="Times New Roman" w:hAnsi="Times New Roman"/>
              </w:rPr>
              <w:t>biedru</w:t>
            </w:r>
            <w:proofErr w:type="spellEnd"/>
            <w:r w:rsidRPr="00EC0F55">
              <w:rPr>
                <w:rFonts w:ascii="Times New Roman" w:hAnsi="Times New Roman"/>
              </w:rPr>
              <w:t xml:space="preserve"> </w:t>
            </w:r>
            <w:proofErr w:type="spellStart"/>
            <w:r w:rsidRPr="00EC0F55">
              <w:rPr>
                <w:rFonts w:ascii="Times New Roman" w:hAnsi="Times New Roman"/>
              </w:rPr>
              <w:t>saraksts</w:t>
            </w:r>
            <w:proofErr w:type="spellEnd"/>
            <w:r w:rsidRPr="00EC0F55">
              <w:rPr>
                <w:rFonts w:ascii="Times New Roman" w:hAnsi="Times New Roman"/>
              </w:rPr>
              <w:t xml:space="preserve">, ja </w:t>
            </w:r>
            <w:proofErr w:type="spellStart"/>
            <w:r w:rsidRPr="00EC0F55">
              <w:rPr>
                <w:rFonts w:ascii="Times New Roman" w:hAnsi="Times New Roman"/>
              </w:rPr>
              <w:t>attiecas</w:t>
            </w:r>
            <w:proofErr w:type="spellEnd"/>
            <w:r w:rsidRPr="00EC0F55">
              <w:rPr>
                <w:rFonts w:ascii="Times New Roman" w:hAnsi="Times New Roman"/>
              </w:rPr>
              <w:t xml:space="preserve">; </w:t>
            </w:r>
            <w:proofErr w:type="spellStart"/>
            <w:r w:rsidRPr="00EC0F55">
              <w:rPr>
                <w:rFonts w:ascii="Times New Roman" w:hAnsi="Times New Roman"/>
              </w:rPr>
              <w:t>pašnovērtējums</w:t>
            </w:r>
            <w:proofErr w:type="spellEnd"/>
            <w:r w:rsidRPr="00EC0F55">
              <w:rPr>
                <w:rFonts w:ascii="Times New Roman" w:hAnsi="Times New Roman"/>
              </w:rPr>
              <w:t xml:space="preserve"> , </w:t>
            </w:r>
            <w:proofErr w:type="spellStart"/>
            <w:r w:rsidRPr="00EC0F55">
              <w:rPr>
                <w:rFonts w:ascii="Times New Roman" w:hAnsi="Times New Roman"/>
              </w:rPr>
              <w:t>kā</w:t>
            </w:r>
            <w:proofErr w:type="spellEnd"/>
            <w:r w:rsidRPr="00EC0F55">
              <w:rPr>
                <w:rFonts w:ascii="Times New Roman" w:hAnsi="Times New Roman"/>
              </w:rPr>
              <w:t xml:space="preserve"> </w:t>
            </w:r>
            <w:proofErr w:type="spellStart"/>
            <w:r w:rsidRPr="00EC0F55">
              <w:rPr>
                <w:rFonts w:ascii="Times New Roman" w:hAnsi="Times New Roman"/>
              </w:rPr>
              <w:t>arī</w:t>
            </w:r>
            <w:proofErr w:type="spellEnd"/>
            <w:r w:rsidRPr="00EC0F55">
              <w:rPr>
                <w:rFonts w:ascii="Times New Roman" w:hAnsi="Times New Roman"/>
              </w:rPr>
              <w:t xml:space="preserve"> </w:t>
            </w:r>
            <w:proofErr w:type="spellStart"/>
            <w:r w:rsidRPr="00EC0F55">
              <w:rPr>
                <w:rFonts w:ascii="Times New Roman" w:hAnsi="Times New Roman"/>
              </w:rPr>
              <w:t>papildus</w:t>
            </w:r>
            <w:proofErr w:type="spellEnd"/>
            <w:r w:rsidRPr="00EC0F55">
              <w:rPr>
                <w:rFonts w:ascii="Times New Roman" w:hAnsi="Times New Roman"/>
              </w:rPr>
              <w:t xml:space="preserve"> </w:t>
            </w:r>
            <w:proofErr w:type="spellStart"/>
            <w:r w:rsidRPr="00EC0F55">
              <w:rPr>
                <w:rFonts w:ascii="Times New Roman" w:hAnsi="Times New Roman"/>
              </w:rPr>
              <w:t>dokumenti</w:t>
            </w:r>
            <w:proofErr w:type="spellEnd"/>
            <w:r w:rsidRPr="00EC0F55">
              <w:rPr>
                <w:rFonts w:ascii="Times New Roman" w:hAnsi="Times New Roman"/>
              </w:rPr>
              <w:t xml:space="preserve"> </w:t>
            </w:r>
            <w:proofErr w:type="spellStart"/>
            <w:r w:rsidRPr="00EC0F55">
              <w:rPr>
                <w:rFonts w:ascii="Times New Roman" w:hAnsi="Times New Roman"/>
              </w:rPr>
              <w:t>būvniecības</w:t>
            </w:r>
            <w:proofErr w:type="spellEnd"/>
            <w:r w:rsidRPr="00EC0F55">
              <w:rPr>
                <w:rFonts w:ascii="Times New Roman" w:hAnsi="Times New Roman"/>
              </w:rPr>
              <w:t xml:space="preserve"> </w:t>
            </w:r>
            <w:proofErr w:type="spellStart"/>
            <w:r w:rsidRPr="00EC0F55">
              <w:rPr>
                <w:rFonts w:ascii="Times New Roman" w:hAnsi="Times New Roman"/>
              </w:rPr>
              <w:t>gadījumā</w:t>
            </w:r>
            <w:proofErr w:type="spellEnd"/>
            <w:r w:rsidRPr="00EC0F55">
              <w:rPr>
                <w:rFonts w:ascii="Times New Roman" w:hAnsi="Times New Roman"/>
              </w:rPr>
              <w:t xml:space="preserve"> - </w:t>
            </w:r>
            <w:proofErr w:type="spellStart"/>
            <w:r w:rsidRPr="00EC0F55">
              <w:rPr>
                <w:rFonts w:ascii="Times New Roman" w:hAnsi="Times New Roman"/>
              </w:rPr>
              <w:t>skice</w:t>
            </w:r>
            <w:proofErr w:type="spellEnd"/>
            <w:r w:rsidRPr="00EC0F55">
              <w:rPr>
                <w:rFonts w:ascii="Times New Roman" w:hAnsi="Times New Roman"/>
              </w:rPr>
              <w:t xml:space="preserve"> un </w:t>
            </w:r>
            <w:proofErr w:type="spellStart"/>
            <w:r w:rsidRPr="00EC0F55">
              <w:rPr>
                <w:rFonts w:ascii="Times New Roman" w:hAnsi="Times New Roman"/>
              </w:rPr>
              <w:t>kontroltāme</w:t>
            </w:r>
            <w:proofErr w:type="spellEnd"/>
            <w:r w:rsidRPr="00EC0F55">
              <w:rPr>
                <w:rFonts w:ascii="Times New Roman" w:hAnsi="Times New Roman"/>
              </w:rPr>
              <w:t>.</w:t>
            </w:r>
          </w:p>
          <w:p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hAnsi="Times New Roman"/>
              </w:rPr>
              <w:t xml:space="preserve">Par </w:t>
            </w:r>
            <w:proofErr w:type="spellStart"/>
            <w:r w:rsidRPr="00EC0F55">
              <w:rPr>
                <w:rFonts w:ascii="Times New Roman" w:hAnsi="Times New Roman"/>
              </w:rPr>
              <w:t>katru</w:t>
            </w:r>
            <w:proofErr w:type="spellEnd"/>
            <w:r w:rsidRPr="00EC0F55">
              <w:rPr>
                <w:rFonts w:ascii="Times New Roman" w:hAnsi="Times New Roman"/>
              </w:rPr>
              <w:t xml:space="preserve"> </w:t>
            </w:r>
            <w:proofErr w:type="spellStart"/>
            <w:r w:rsidRPr="00EC0F55">
              <w:rPr>
                <w:rFonts w:ascii="Times New Roman" w:hAnsi="Times New Roman"/>
              </w:rPr>
              <w:t>neiesniegtu</w:t>
            </w:r>
            <w:proofErr w:type="spellEnd"/>
            <w:r w:rsidRPr="00EC0F55">
              <w:rPr>
                <w:rFonts w:ascii="Times New Roman" w:hAnsi="Times New Roman"/>
              </w:rPr>
              <w:t xml:space="preserve"> </w:t>
            </w:r>
            <w:proofErr w:type="spellStart"/>
            <w:r w:rsidRPr="00EC0F55">
              <w:rPr>
                <w:rFonts w:ascii="Times New Roman" w:hAnsi="Times New Roman"/>
              </w:rPr>
              <w:t>dokumentu</w:t>
            </w:r>
            <w:proofErr w:type="spellEnd"/>
            <w:r w:rsidRPr="00EC0F55">
              <w:rPr>
                <w:rFonts w:ascii="Times New Roman" w:hAnsi="Times New Roman"/>
              </w:rPr>
              <w:t xml:space="preserve"> </w:t>
            </w:r>
            <w:proofErr w:type="spellStart"/>
            <w:r w:rsidRPr="00EC0F55">
              <w:rPr>
                <w:rFonts w:ascii="Times New Roman" w:hAnsi="Times New Roman"/>
              </w:rPr>
              <w:t>maksimālais</w:t>
            </w:r>
            <w:proofErr w:type="spellEnd"/>
            <w:r w:rsidRPr="00EC0F55">
              <w:rPr>
                <w:rFonts w:ascii="Times New Roman" w:hAnsi="Times New Roman"/>
              </w:rPr>
              <w:t xml:space="preserve"> </w:t>
            </w:r>
            <w:proofErr w:type="spellStart"/>
            <w:r w:rsidRPr="00EC0F55">
              <w:rPr>
                <w:rFonts w:ascii="Times New Roman" w:hAnsi="Times New Roman"/>
              </w:rPr>
              <w:t>punktu</w:t>
            </w:r>
            <w:proofErr w:type="spellEnd"/>
            <w:r w:rsidRPr="00EC0F55">
              <w:rPr>
                <w:rFonts w:ascii="Times New Roman" w:hAnsi="Times New Roman"/>
              </w:rPr>
              <w:t xml:space="preserve"> </w:t>
            </w:r>
            <w:proofErr w:type="spellStart"/>
            <w:r w:rsidRPr="00EC0F55">
              <w:rPr>
                <w:rFonts w:ascii="Times New Roman" w:hAnsi="Times New Roman"/>
              </w:rPr>
              <w:t>skaits</w:t>
            </w:r>
            <w:proofErr w:type="spellEnd"/>
            <w:r w:rsidRPr="00EC0F55">
              <w:rPr>
                <w:rFonts w:ascii="Times New Roman" w:hAnsi="Times New Roman"/>
              </w:rPr>
              <w:t xml:space="preserve"> </w:t>
            </w:r>
            <w:proofErr w:type="spellStart"/>
            <w:r w:rsidRPr="00EC0F55">
              <w:rPr>
                <w:rFonts w:ascii="Times New Roman" w:hAnsi="Times New Roman"/>
              </w:rPr>
              <w:t>tiek</w:t>
            </w:r>
            <w:proofErr w:type="spellEnd"/>
            <w:r w:rsidRPr="00EC0F55">
              <w:rPr>
                <w:rFonts w:ascii="Times New Roman" w:hAnsi="Times New Roman"/>
              </w:rPr>
              <w:t xml:space="preserve"> </w:t>
            </w:r>
            <w:proofErr w:type="spellStart"/>
            <w:r w:rsidRPr="00EC0F55">
              <w:rPr>
                <w:rFonts w:ascii="Times New Roman" w:hAnsi="Times New Roman"/>
              </w:rPr>
              <w:t>samazināts</w:t>
            </w:r>
            <w:proofErr w:type="spellEnd"/>
            <w:r w:rsidRPr="00EC0F55">
              <w:rPr>
                <w:rFonts w:ascii="Times New Roman" w:hAnsi="Times New Roman"/>
              </w:rPr>
              <w:t xml:space="preserve"> par 0</w:t>
            </w:r>
            <w:proofErr w:type="gramStart"/>
            <w:r w:rsidRPr="00EC0F55">
              <w:rPr>
                <w:rFonts w:ascii="Times New Roman" w:hAnsi="Times New Roman"/>
              </w:rPr>
              <w:t>,2</w:t>
            </w:r>
            <w:proofErr w:type="gramEnd"/>
            <w:r w:rsidRPr="00EC0F55">
              <w:rPr>
                <w:rFonts w:ascii="Times New Roman" w:hAnsi="Times New Roman"/>
              </w:rPr>
              <w:t xml:space="preserve"> </w:t>
            </w:r>
            <w:proofErr w:type="spellStart"/>
            <w:r w:rsidRPr="00EC0F55">
              <w:rPr>
                <w:rFonts w:ascii="Times New Roman" w:hAnsi="Times New Roman"/>
              </w:rPr>
              <w:t>punktiem</w:t>
            </w:r>
            <w:proofErr w:type="spellEnd"/>
            <w:r w:rsidRPr="00EC0F55">
              <w:rPr>
                <w:rFonts w:ascii="Times New Roman" w:hAnsi="Times New Roman"/>
              </w:rPr>
              <w:t xml:space="preserve">. Ja </w:t>
            </w:r>
            <w:proofErr w:type="spellStart"/>
            <w:r w:rsidRPr="00EC0F55">
              <w:rPr>
                <w:rFonts w:ascii="Times New Roman" w:hAnsi="Times New Roman"/>
              </w:rPr>
              <w:t>nav</w:t>
            </w:r>
            <w:proofErr w:type="spellEnd"/>
            <w:r w:rsidRPr="00EC0F55">
              <w:rPr>
                <w:rFonts w:ascii="Times New Roman" w:hAnsi="Times New Roman"/>
              </w:rPr>
              <w:t xml:space="preserve"> </w:t>
            </w:r>
            <w:proofErr w:type="spellStart"/>
            <w:r w:rsidRPr="00EC0F55">
              <w:rPr>
                <w:rFonts w:ascii="Times New Roman" w:hAnsi="Times New Roman"/>
              </w:rPr>
              <w:t>iesniegti</w:t>
            </w:r>
            <w:proofErr w:type="spellEnd"/>
            <w:r w:rsidRPr="00EC0F55">
              <w:rPr>
                <w:rFonts w:ascii="Times New Roman" w:hAnsi="Times New Roman"/>
              </w:rPr>
              <w:t xml:space="preserve"> 5 un </w:t>
            </w:r>
            <w:proofErr w:type="spellStart"/>
            <w:r w:rsidRPr="00EC0F55">
              <w:rPr>
                <w:rFonts w:ascii="Times New Roman" w:hAnsi="Times New Roman"/>
              </w:rPr>
              <w:t>vairāk</w:t>
            </w:r>
            <w:proofErr w:type="spellEnd"/>
            <w:r w:rsidRPr="00EC0F55">
              <w:rPr>
                <w:rFonts w:ascii="Times New Roman" w:hAnsi="Times New Roman"/>
              </w:rPr>
              <w:t xml:space="preserve"> </w:t>
            </w:r>
            <w:proofErr w:type="spellStart"/>
            <w:r w:rsidRPr="00EC0F55">
              <w:rPr>
                <w:rFonts w:ascii="Times New Roman" w:hAnsi="Times New Roman"/>
              </w:rPr>
              <w:t>dokumenti</w:t>
            </w:r>
            <w:proofErr w:type="spellEnd"/>
            <w:r w:rsidRPr="00EC0F55">
              <w:rPr>
                <w:rFonts w:ascii="Times New Roman" w:hAnsi="Times New Roman"/>
              </w:rPr>
              <w:t xml:space="preserve">, tad </w:t>
            </w:r>
            <w:proofErr w:type="spellStart"/>
            <w:r w:rsidRPr="00EC0F55">
              <w:rPr>
                <w:rFonts w:ascii="Times New Roman" w:hAnsi="Times New Roman"/>
              </w:rPr>
              <w:t>vērtējums</w:t>
            </w:r>
            <w:proofErr w:type="spellEnd"/>
            <w:r w:rsidRPr="00EC0F55">
              <w:rPr>
                <w:rFonts w:ascii="Times New Roman" w:hAnsi="Times New Roman"/>
              </w:rPr>
              <w:t xml:space="preserve"> </w:t>
            </w:r>
            <w:proofErr w:type="spellStart"/>
            <w:r w:rsidRPr="00EC0F55">
              <w:rPr>
                <w:rFonts w:ascii="Times New Roman" w:hAnsi="Times New Roman"/>
              </w:rPr>
              <w:t>kritērijā</w:t>
            </w:r>
            <w:proofErr w:type="spellEnd"/>
            <w:r w:rsidRPr="00EC0F55">
              <w:rPr>
                <w:rFonts w:ascii="Times New Roman" w:hAnsi="Times New Roman"/>
              </w:rPr>
              <w:t xml:space="preserve"> </w:t>
            </w:r>
            <w:proofErr w:type="spellStart"/>
            <w:r w:rsidRPr="00EC0F55">
              <w:rPr>
                <w:rFonts w:ascii="Times New Roman" w:hAnsi="Times New Roman"/>
              </w:rPr>
              <w:t>ir</w:t>
            </w:r>
            <w:proofErr w:type="spellEnd"/>
            <w:r w:rsidRPr="00EC0F55">
              <w:rPr>
                <w:rFonts w:ascii="Times New Roman" w:hAnsi="Times New Roman"/>
              </w:rPr>
              <w:t xml:space="preserve"> 0 </w:t>
            </w:r>
            <w:proofErr w:type="spellStart"/>
            <w:r w:rsidRPr="00EC0F55">
              <w:rPr>
                <w:rFonts w:ascii="Times New Roman" w:hAnsi="Times New Roman"/>
              </w:rPr>
              <w:t>punkti</w:t>
            </w:r>
            <w:proofErr w:type="spellEnd"/>
            <w:r w:rsidRPr="00EC0F55">
              <w:rPr>
                <w:rFonts w:ascii="Times New Roman" w:hAnsi="Times New Roman"/>
              </w:rPr>
              <w:t>.</w:t>
            </w:r>
          </w:p>
        </w:tc>
        <w:tc>
          <w:tcPr>
            <w:tcW w:w="1243" w:type="dxa"/>
            <w:tcBorders>
              <w:bottom w:val="single" w:sz="4" w:space="0" w:color="auto"/>
            </w:tcBorders>
            <w:shd w:val="clear" w:color="auto" w:fill="auto"/>
          </w:tcPr>
          <w:p w:rsidR="000D714C" w:rsidRPr="000D714C" w:rsidRDefault="00E4526E" w:rsidP="00A4489E">
            <w:pPr>
              <w:spacing w:before="100" w:beforeAutospacing="1" w:after="100" w:afterAutospacing="1" w:line="293" w:lineRule="atLeast"/>
              <w:rPr>
                <w:rFonts w:ascii="Times New Roman" w:eastAsia="Times New Roman" w:hAnsi="Times New Roman"/>
                <w:lang w:val="lv-LV" w:eastAsia="lv-LV"/>
              </w:rPr>
            </w:pPr>
            <w:r w:rsidRPr="00E4526E">
              <w:rPr>
                <w:rFonts w:ascii="Times New Roman" w:eastAsia="Times New Roman" w:hAnsi="Times New Roman"/>
                <w:lang w:val="lv-LV" w:eastAsia="lv-LV"/>
              </w:rPr>
              <w:lastRenderedPageBreak/>
              <w:t>B.11.; D</w:t>
            </w:r>
          </w:p>
        </w:tc>
        <w:tc>
          <w:tcPr>
            <w:tcW w:w="1134" w:type="dxa"/>
            <w:tcBorders>
              <w:bottom w:val="single" w:sz="4" w:space="0" w:color="auto"/>
            </w:tcBorders>
          </w:tcPr>
          <w:p w:rsidR="000D714C" w:rsidRPr="000D714C" w:rsidRDefault="000D714C"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tcBorders>
              <w:bottom w:val="single" w:sz="4" w:space="0" w:color="auto"/>
            </w:tcBorders>
          </w:tcPr>
          <w:p w:rsidR="000D714C" w:rsidRPr="000D714C" w:rsidRDefault="000D714C" w:rsidP="003F636D">
            <w:pPr>
              <w:spacing w:before="100" w:beforeAutospacing="1" w:after="100" w:afterAutospacing="1" w:line="293" w:lineRule="atLeast"/>
              <w:ind w:left="720"/>
              <w:rPr>
                <w:rFonts w:ascii="Times New Roman" w:eastAsia="Times New Roman" w:hAnsi="Times New Roman"/>
                <w:lang w:val="lv-LV" w:eastAsia="lv-LV"/>
              </w:rPr>
            </w:pPr>
          </w:p>
        </w:tc>
      </w:tr>
      <w:tr w:rsidR="00126663" w:rsidRPr="000D714C" w:rsidTr="00314F97">
        <w:trPr>
          <w:trHeight w:val="332"/>
        </w:trPr>
        <w:tc>
          <w:tcPr>
            <w:tcW w:w="704" w:type="dxa"/>
            <w:vMerge w:val="restart"/>
            <w:tcBorders>
              <w:top w:val="single" w:sz="4" w:space="0" w:color="auto"/>
            </w:tcBorders>
          </w:tcPr>
          <w:p w:rsidR="00126663" w:rsidRPr="000D714C" w:rsidRDefault="00126663" w:rsidP="003F636D">
            <w:pPr>
              <w:spacing w:before="100" w:beforeAutospacing="1" w:after="100" w:afterAutospacing="1" w:line="293" w:lineRule="atLeast"/>
              <w:rPr>
                <w:rFonts w:ascii="Times New Roman" w:eastAsia="Times New Roman" w:hAnsi="Times New Roman"/>
                <w:lang w:val="lv-LV" w:eastAsia="lv-LV"/>
              </w:rPr>
            </w:pPr>
            <w:r w:rsidRPr="000D714C">
              <w:rPr>
                <w:rFonts w:ascii="Times New Roman" w:eastAsia="Times New Roman" w:hAnsi="Times New Roman"/>
                <w:lang w:val="lv-LV" w:eastAsia="lv-LV"/>
              </w:rPr>
              <w:t>2.2</w:t>
            </w:r>
          </w:p>
        </w:tc>
        <w:tc>
          <w:tcPr>
            <w:tcW w:w="2268" w:type="dxa"/>
            <w:vMerge w:val="restart"/>
            <w:tcBorders>
              <w:top w:val="single" w:sz="4" w:space="0" w:color="auto"/>
            </w:tcBorders>
          </w:tcPr>
          <w:p w:rsidR="00126663" w:rsidRPr="000D714C" w:rsidRDefault="00126663" w:rsidP="00126663">
            <w:pPr>
              <w:spacing w:before="100" w:beforeAutospacing="1" w:after="100" w:afterAutospacing="1" w:line="240" w:lineRule="auto"/>
              <w:rPr>
                <w:rFonts w:ascii="Times New Roman" w:eastAsia="Times New Roman" w:hAnsi="Times New Roman"/>
                <w:lang w:val="lv-LV" w:eastAsia="lv-LV"/>
              </w:rPr>
            </w:pPr>
            <w:r w:rsidRPr="000D714C">
              <w:rPr>
                <w:rFonts w:ascii="Times New Roman" w:eastAsia="Times New Roman" w:hAnsi="Times New Roman"/>
                <w:lang w:val="lv-LV" w:eastAsia="lv-LV"/>
              </w:rPr>
              <w:t>Atbalsta pretendenta apstiprināto LEADER projektu iesniegumu skaits  iepriekšējās izsludinātajās konkursu kārtās (2014-2020 plānošanas periodā)</w:t>
            </w:r>
          </w:p>
        </w:tc>
        <w:tc>
          <w:tcPr>
            <w:tcW w:w="1134" w:type="dxa"/>
            <w:tcBorders>
              <w:top w:val="single" w:sz="4" w:space="0" w:color="auto"/>
            </w:tcBorders>
          </w:tcPr>
          <w:p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2</w:t>
            </w:r>
          </w:p>
        </w:tc>
        <w:tc>
          <w:tcPr>
            <w:tcW w:w="6128" w:type="dxa"/>
            <w:gridSpan w:val="2"/>
            <w:tcBorders>
              <w:top w:val="single" w:sz="4" w:space="0" w:color="auto"/>
            </w:tcBorders>
            <w:shd w:val="clear" w:color="auto" w:fill="auto"/>
          </w:tcPr>
          <w:p w:rsidR="00126663" w:rsidRPr="000D714C" w:rsidRDefault="00126663" w:rsidP="003F636D">
            <w:pPr>
              <w:spacing w:before="100" w:beforeAutospacing="1" w:after="100" w:afterAutospacing="1" w:line="293" w:lineRule="atLeast"/>
              <w:ind w:left="-76"/>
              <w:rPr>
                <w:rFonts w:ascii="Times New Roman" w:eastAsia="Times New Roman" w:hAnsi="Times New Roman"/>
                <w:lang w:eastAsia="lv-LV"/>
              </w:rPr>
            </w:pPr>
            <w:proofErr w:type="spellStart"/>
            <w:r w:rsidRPr="000D714C">
              <w:rPr>
                <w:rFonts w:ascii="Times New Roman" w:eastAsia="Times New Roman" w:hAnsi="Times New Roman"/>
                <w:lang w:eastAsia="lv-LV"/>
              </w:rPr>
              <w:t>Atbalsta</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pretendentam</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nav</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apstiprinātu</w:t>
            </w:r>
            <w:proofErr w:type="spellEnd"/>
            <w:r w:rsidRPr="000D714C">
              <w:rPr>
                <w:rFonts w:ascii="Times New Roman" w:hAnsi="Times New Roman"/>
              </w:rPr>
              <w:t xml:space="preserve"> </w:t>
            </w:r>
            <w:proofErr w:type="spellStart"/>
            <w:r w:rsidRPr="000D714C">
              <w:rPr>
                <w:rFonts w:ascii="Times New Roman" w:hAnsi="Times New Roman"/>
              </w:rPr>
              <w:t>projektu</w:t>
            </w:r>
            <w:proofErr w:type="spellEnd"/>
            <w:r w:rsidRPr="000D714C">
              <w:rPr>
                <w:rFonts w:ascii="Times New Roman" w:hAnsi="Times New Roman"/>
              </w:rPr>
              <w:t xml:space="preserve"> </w:t>
            </w:r>
            <w:proofErr w:type="spellStart"/>
            <w:r w:rsidRPr="000D714C">
              <w:rPr>
                <w:rFonts w:ascii="Times New Roman" w:hAnsi="Times New Roman"/>
              </w:rPr>
              <w:t>iesniegumu</w:t>
            </w:r>
            <w:proofErr w:type="spellEnd"/>
            <w:r w:rsidRPr="000D714C">
              <w:rPr>
                <w:rFonts w:ascii="Times New Roman" w:hAnsi="Times New Roman"/>
              </w:rPr>
              <w:t xml:space="preserve"> </w:t>
            </w:r>
            <w:proofErr w:type="spellStart"/>
            <w:r w:rsidRPr="000D714C">
              <w:rPr>
                <w:rFonts w:ascii="Times New Roman" w:eastAsia="Times New Roman" w:hAnsi="Times New Roman"/>
                <w:lang w:eastAsia="lv-LV"/>
              </w:rPr>
              <w:t>iepriekšējās</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izsludinātajās</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konkursu</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kārtās</w:t>
            </w:r>
            <w:proofErr w:type="spellEnd"/>
          </w:p>
        </w:tc>
        <w:tc>
          <w:tcPr>
            <w:tcW w:w="1243" w:type="dxa"/>
            <w:vMerge w:val="restart"/>
            <w:tcBorders>
              <w:top w:val="single" w:sz="4" w:space="0" w:color="auto"/>
            </w:tcBorders>
          </w:tcPr>
          <w:p w:rsidR="00126663" w:rsidRPr="000D714C" w:rsidRDefault="00126663" w:rsidP="003F636D">
            <w:pPr>
              <w:spacing w:before="100" w:beforeAutospacing="1" w:after="100" w:afterAutospacing="1" w:line="293" w:lineRule="atLeast"/>
              <w:ind w:left="-28"/>
              <w:rPr>
                <w:rFonts w:ascii="Times New Roman" w:eastAsia="Times New Roman" w:hAnsi="Times New Roman"/>
                <w:lang w:val="lv-LV" w:eastAsia="lv-LV"/>
              </w:rPr>
            </w:pPr>
            <w:r w:rsidRPr="000D714C">
              <w:rPr>
                <w:rFonts w:ascii="Times New Roman" w:eastAsia="Times New Roman" w:hAnsi="Times New Roman"/>
                <w:lang w:val="lv-LV" w:eastAsia="lv-LV"/>
              </w:rPr>
              <w:t>VRG datu bāzes informācija</w:t>
            </w:r>
          </w:p>
        </w:tc>
        <w:tc>
          <w:tcPr>
            <w:tcW w:w="1134" w:type="dxa"/>
            <w:vMerge w:val="restart"/>
            <w:tcBorders>
              <w:top w:val="single" w:sz="4" w:space="0" w:color="auto"/>
            </w:tcBorders>
          </w:tcPr>
          <w:p w:rsidR="00126663" w:rsidRPr="000D714C" w:rsidRDefault="00126663" w:rsidP="003F636D">
            <w:pPr>
              <w:spacing w:before="100" w:beforeAutospacing="1" w:after="100" w:afterAutospacing="1" w:line="293" w:lineRule="atLeast"/>
              <w:ind w:left="-28"/>
              <w:rPr>
                <w:rFonts w:ascii="Times New Roman" w:eastAsia="Times New Roman" w:hAnsi="Times New Roman"/>
                <w:lang w:val="lv-LV" w:eastAsia="lv-LV"/>
              </w:rPr>
            </w:pPr>
          </w:p>
        </w:tc>
        <w:tc>
          <w:tcPr>
            <w:tcW w:w="3260" w:type="dxa"/>
            <w:vMerge w:val="restart"/>
            <w:tcBorders>
              <w:top w:val="single" w:sz="4" w:space="0" w:color="auto"/>
            </w:tcBorders>
          </w:tcPr>
          <w:p w:rsidR="00126663" w:rsidRPr="000D714C" w:rsidRDefault="00126663" w:rsidP="003F636D">
            <w:pPr>
              <w:spacing w:before="100" w:beforeAutospacing="1" w:after="100" w:afterAutospacing="1" w:line="293" w:lineRule="atLeast"/>
              <w:ind w:left="-28"/>
              <w:rPr>
                <w:rFonts w:ascii="Times New Roman" w:eastAsia="Times New Roman" w:hAnsi="Times New Roman"/>
                <w:lang w:val="lv-LV" w:eastAsia="lv-LV"/>
              </w:rPr>
            </w:pPr>
          </w:p>
        </w:tc>
      </w:tr>
      <w:tr w:rsidR="00126663" w:rsidRPr="000D714C" w:rsidTr="00314F97">
        <w:trPr>
          <w:trHeight w:val="332"/>
        </w:trPr>
        <w:tc>
          <w:tcPr>
            <w:tcW w:w="704"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2268"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tcBorders>
              <w:top w:val="nil"/>
            </w:tcBorders>
          </w:tcPr>
          <w:p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1</w:t>
            </w:r>
          </w:p>
        </w:tc>
        <w:tc>
          <w:tcPr>
            <w:tcW w:w="6128" w:type="dxa"/>
            <w:gridSpan w:val="2"/>
            <w:shd w:val="clear" w:color="auto" w:fill="auto"/>
          </w:tcPr>
          <w:p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proofErr w:type="spellStart"/>
            <w:r w:rsidRPr="000D714C">
              <w:rPr>
                <w:rFonts w:ascii="Times New Roman" w:eastAsia="Times New Roman" w:hAnsi="Times New Roman"/>
                <w:lang w:eastAsia="lv-LV"/>
              </w:rPr>
              <w:t>Atbalsta</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pretendentam</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apstiprināts</w:t>
            </w:r>
            <w:proofErr w:type="spellEnd"/>
            <w:r w:rsidRPr="000D714C">
              <w:rPr>
                <w:rFonts w:ascii="Times New Roman" w:eastAsia="Times New Roman" w:hAnsi="Times New Roman"/>
                <w:lang w:eastAsia="lv-LV"/>
              </w:rPr>
              <w:t xml:space="preserve">  </w:t>
            </w:r>
            <w:r w:rsidRPr="000D714C">
              <w:rPr>
                <w:rFonts w:ascii="Times New Roman" w:hAnsi="Times New Roman"/>
              </w:rPr>
              <w:t xml:space="preserve"> 1 </w:t>
            </w:r>
            <w:proofErr w:type="spellStart"/>
            <w:r w:rsidRPr="000D714C">
              <w:rPr>
                <w:rFonts w:ascii="Times New Roman" w:hAnsi="Times New Roman"/>
              </w:rPr>
              <w:t>projekta</w:t>
            </w:r>
            <w:proofErr w:type="spellEnd"/>
            <w:r w:rsidRPr="000D714C">
              <w:rPr>
                <w:rFonts w:ascii="Times New Roman" w:hAnsi="Times New Roman"/>
              </w:rPr>
              <w:t xml:space="preserve"> </w:t>
            </w:r>
            <w:proofErr w:type="spellStart"/>
            <w:r w:rsidRPr="000D714C">
              <w:rPr>
                <w:rFonts w:ascii="Times New Roman" w:hAnsi="Times New Roman"/>
              </w:rPr>
              <w:t>iesniegums</w:t>
            </w:r>
            <w:proofErr w:type="spellEnd"/>
            <w:r w:rsidRPr="000D714C">
              <w:rPr>
                <w:rFonts w:ascii="Times New Roman" w:hAnsi="Times New Roman"/>
              </w:rPr>
              <w:t xml:space="preserve"> </w:t>
            </w:r>
            <w:proofErr w:type="spellStart"/>
            <w:r w:rsidRPr="000D714C">
              <w:rPr>
                <w:rFonts w:ascii="Times New Roman" w:eastAsia="Times New Roman" w:hAnsi="Times New Roman"/>
                <w:lang w:eastAsia="lv-LV"/>
              </w:rPr>
              <w:t>iepriekšējās</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izsludinātajās</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konkursu</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kārtās</w:t>
            </w:r>
            <w:proofErr w:type="spellEnd"/>
          </w:p>
        </w:tc>
        <w:tc>
          <w:tcPr>
            <w:tcW w:w="1243"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r>
      <w:tr w:rsidR="00126663" w:rsidRPr="000D714C" w:rsidTr="00314F97">
        <w:trPr>
          <w:trHeight w:val="332"/>
        </w:trPr>
        <w:tc>
          <w:tcPr>
            <w:tcW w:w="704"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2268"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tcBorders>
              <w:top w:val="nil"/>
            </w:tcBorders>
          </w:tcPr>
          <w:p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0</w:t>
            </w:r>
          </w:p>
        </w:tc>
        <w:tc>
          <w:tcPr>
            <w:tcW w:w="6128" w:type="dxa"/>
            <w:gridSpan w:val="2"/>
            <w:shd w:val="clear" w:color="auto" w:fill="auto"/>
          </w:tcPr>
          <w:p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proofErr w:type="spellStart"/>
            <w:r w:rsidRPr="000D714C">
              <w:rPr>
                <w:rFonts w:ascii="Times New Roman" w:eastAsia="Times New Roman" w:hAnsi="Times New Roman"/>
                <w:lang w:eastAsia="lv-LV"/>
              </w:rPr>
              <w:t>Atbalsta</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pretendentam</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apstiprināti</w:t>
            </w:r>
            <w:proofErr w:type="spellEnd"/>
            <w:r w:rsidRPr="000D714C">
              <w:rPr>
                <w:rFonts w:ascii="Times New Roman" w:eastAsia="Times New Roman" w:hAnsi="Times New Roman"/>
                <w:lang w:eastAsia="lv-LV"/>
              </w:rPr>
              <w:t xml:space="preserve">  </w:t>
            </w:r>
            <w:r w:rsidRPr="000D714C">
              <w:rPr>
                <w:rFonts w:ascii="Times New Roman" w:hAnsi="Times New Roman"/>
              </w:rPr>
              <w:t xml:space="preserve"> 2 </w:t>
            </w:r>
            <w:proofErr w:type="spellStart"/>
            <w:r w:rsidRPr="000D714C">
              <w:rPr>
                <w:rFonts w:ascii="Times New Roman" w:hAnsi="Times New Roman"/>
              </w:rPr>
              <w:t>vai</w:t>
            </w:r>
            <w:proofErr w:type="spellEnd"/>
            <w:r w:rsidRPr="000D714C">
              <w:rPr>
                <w:rFonts w:ascii="Times New Roman" w:hAnsi="Times New Roman"/>
              </w:rPr>
              <w:t xml:space="preserve"> </w:t>
            </w:r>
            <w:proofErr w:type="spellStart"/>
            <w:r w:rsidRPr="000D714C">
              <w:rPr>
                <w:rFonts w:ascii="Times New Roman" w:hAnsi="Times New Roman"/>
              </w:rPr>
              <w:t>vairāk</w:t>
            </w:r>
            <w:proofErr w:type="spellEnd"/>
            <w:r w:rsidRPr="000D714C">
              <w:rPr>
                <w:rFonts w:ascii="Times New Roman" w:hAnsi="Times New Roman"/>
              </w:rPr>
              <w:t xml:space="preserve"> </w:t>
            </w:r>
            <w:proofErr w:type="spellStart"/>
            <w:r w:rsidRPr="000D714C">
              <w:rPr>
                <w:rFonts w:ascii="Times New Roman" w:hAnsi="Times New Roman"/>
              </w:rPr>
              <w:t>projektu</w:t>
            </w:r>
            <w:proofErr w:type="spellEnd"/>
            <w:r w:rsidRPr="000D714C">
              <w:rPr>
                <w:rFonts w:ascii="Times New Roman" w:hAnsi="Times New Roman"/>
              </w:rPr>
              <w:t xml:space="preserve"> </w:t>
            </w:r>
            <w:proofErr w:type="spellStart"/>
            <w:r w:rsidRPr="000D714C">
              <w:rPr>
                <w:rFonts w:ascii="Times New Roman" w:hAnsi="Times New Roman"/>
              </w:rPr>
              <w:t>iesniegumi</w:t>
            </w:r>
            <w:proofErr w:type="spellEnd"/>
            <w:r w:rsidRPr="000D714C">
              <w:rPr>
                <w:rFonts w:ascii="Times New Roman" w:hAnsi="Times New Roman"/>
              </w:rPr>
              <w:t xml:space="preserve"> </w:t>
            </w:r>
            <w:proofErr w:type="spellStart"/>
            <w:r w:rsidRPr="000D714C">
              <w:rPr>
                <w:rFonts w:ascii="Times New Roman" w:eastAsia="Times New Roman" w:hAnsi="Times New Roman"/>
                <w:lang w:eastAsia="lv-LV"/>
              </w:rPr>
              <w:t>iepriekšējās</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izsludinātajās</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konkursu</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kārtās</w:t>
            </w:r>
            <w:proofErr w:type="spellEnd"/>
          </w:p>
        </w:tc>
        <w:tc>
          <w:tcPr>
            <w:tcW w:w="1243"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r>
      <w:tr w:rsidR="00126663" w:rsidRPr="000D714C" w:rsidTr="00314F97">
        <w:trPr>
          <w:trHeight w:val="419"/>
        </w:trPr>
        <w:tc>
          <w:tcPr>
            <w:tcW w:w="704" w:type="dxa"/>
            <w:vMerge w:val="restart"/>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p w:rsidR="00126663" w:rsidRPr="000D714C" w:rsidRDefault="00126663" w:rsidP="003F636D">
            <w:pPr>
              <w:rPr>
                <w:rFonts w:ascii="Times New Roman" w:eastAsia="Times New Roman" w:hAnsi="Times New Roman"/>
                <w:lang w:val="lv-LV" w:eastAsia="lv-LV"/>
              </w:rPr>
            </w:pPr>
            <w:r w:rsidRPr="000D714C">
              <w:rPr>
                <w:rFonts w:ascii="Times New Roman" w:eastAsia="Times New Roman" w:hAnsi="Times New Roman"/>
                <w:lang w:val="lv-LV" w:eastAsia="lv-LV"/>
              </w:rPr>
              <w:t>2.3.</w:t>
            </w:r>
          </w:p>
        </w:tc>
        <w:tc>
          <w:tcPr>
            <w:tcW w:w="2268" w:type="dxa"/>
            <w:vMerge w:val="restart"/>
          </w:tcPr>
          <w:p w:rsidR="00126663" w:rsidRPr="000D714C" w:rsidRDefault="00126663" w:rsidP="00126663">
            <w:pPr>
              <w:spacing w:before="100" w:beforeAutospacing="1" w:after="100" w:afterAutospacing="1" w:line="240" w:lineRule="auto"/>
              <w:rPr>
                <w:rFonts w:ascii="Times New Roman" w:eastAsia="Times New Roman" w:hAnsi="Times New Roman"/>
                <w:lang w:val="lv-LV" w:eastAsia="lv-LV"/>
              </w:rPr>
            </w:pPr>
            <w:r w:rsidRPr="000D714C">
              <w:rPr>
                <w:rFonts w:ascii="Times New Roman" w:eastAsia="Times New Roman" w:hAnsi="Times New Roman"/>
                <w:lang w:val="lv-LV" w:eastAsia="lv-LV"/>
              </w:rPr>
              <w:t>Atbalsta pretendenta iesniegto projektu skaits izsludinātā konkursa kārtas Rīcībā</w:t>
            </w:r>
          </w:p>
        </w:tc>
        <w:tc>
          <w:tcPr>
            <w:tcW w:w="1134" w:type="dxa"/>
            <w:tcBorders>
              <w:top w:val="nil"/>
            </w:tcBorders>
          </w:tcPr>
          <w:p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1</w:t>
            </w:r>
          </w:p>
        </w:tc>
        <w:tc>
          <w:tcPr>
            <w:tcW w:w="6128" w:type="dxa"/>
            <w:gridSpan w:val="2"/>
            <w:shd w:val="clear" w:color="auto" w:fill="auto"/>
          </w:tcPr>
          <w:p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proofErr w:type="spellStart"/>
            <w:r w:rsidRPr="000D714C">
              <w:rPr>
                <w:rFonts w:ascii="Times New Roman" w:eastAsia="Times New Roman" w:hAnsi="Times New Roman"/>
                <w:lang w:eastAsia="lv-LV"/>
              </w:rPr>
              <w:t>Konkrētajā</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Rīcībā</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iesniegts</w:t>
            </w:r>
            <w:proofErr w:type="spellEnd"/>
            <w:r w:rsidRPr="000D714C">
              <w:rPr>
                <w:rFonts w:ascii="Times New Roman" w:eastAsia="Times New Roman" w:hAnsi="Times New Roman"/>
                <w:lang w:eastAsia="lv-LV"/>
              </w:rPr>
              <w:t xml:space="preserve"> 1 </w:t>
            </w:r>
            <w:proofErr w:type="spellStart"/>
            <w:r w:rsidRPr="000D714C">
              <w:rPr>
                <w:rFonts w:ascii="Times New Roman" w:eastAsia="Times New Roman" w:hAnsi="Times New Roman"/>
                <w:lang w:eastAsia="lv-LV"/>
              </w:rPr>
              <w:t>projekts</w:t>
            </w:r>
            <w:proofErr w:type="spellEnd"/>
          </w:p>
        </w:tc>
        <w:tc>
          <w:tcPr>
            <w:tcW w:w="1243" w:type="dxa"/>
            <w:vMerge w:val="restart"/>
          </w:tcPr>
          <w:p w:rsidR="00126663" w:rsidRPr="000D714C" w:rsidRDefault="00126663" w:rsidP="003F636D">
            <w:pPr>
              <w:spacing w:before="100" w:beforeAutospacing="1" w:after="100" w:afterAutospacing="1" w:line="293" w:lineRule="atLeast"/>
              <w:rPr>
                <w:rFonts w:ascii="Times New Roman" w:eastAsia="Times New Roman" w:hAnsi="Times New Roman"/>
                <w:lang w:val="lv-LV" w:eastAsia="lv-LV"/>
              </w:rPr>
            </w:pPr>
            <w:r w:rsidRPr="000D714C">
              <w:rPr>
                <w:rFonts w:ascii="Times New Roman" w:eastAsia="Times New Roman" w:hAnsi="Times New Roman"/>
                <w:lang w:val="lv-LV" w:eastAsia="lv-LV"/>
              </w:rPr>
              <w:t xml:space="preserve"> VRG datu bāzes informācija</w:t>
            </w:r>
          </w:p>
        </w:tc>
        <w:tc>
          <w:tcPr>
            <w:tcW w:w="1134" w:type="dxa"/>
            <w:vMerge w:val="restart"/>
          </w:tcPr>
          <w:p w:rsidR="00126663" w:rsidRPr="000D714C" w:rsidRDefault="00126663" w:rsidP="003F636D">
            <w:pPr>
              <w:spacing w:before="100" w:beforeAutospacing="1" w:after="100" w:afterAutospacing="1" w:line="293" w:lineRule="atLeast"/>
              <w:rPr>
                <w:rFonts w:ascii="Times New Roman" w:eastAsia="Times New Roman" w:hAnsi="Times New Roman"/>
                <w:lang w:val="lv-LV" w:eastAsia="lv-LV"/>
              </w:rPr>
            </w:pPr>
          </w:p>
        </w:tc>
        <w:tc>
          <w:tcPr>
            <w:tcW w:w="3260" w:type="dxa"/>
            <w:vMerge w:val="restart"/>
          </w:tcPr>
          <w:p w:rsidR="00126663" w:rsidRPr="000D714C" w:rsidRDefault="00126663" w:rsidP="003F636D">
            <w:pPr>
              <w:spacing w:before="100" w:beforeAutospacing="1" w:after="100" w:afterAutospacing="1" w:line="293" w:lineRule="atLeast"/>
              <w:rPr>
                <w:rFonts w:ascii="Times New Roman" w:eastAsia="Times New Roman" w:hAnsi="Times New Roman"/>
                <w:lang w:val="lv-LV" w:eastAsia="lv-LV"/>
              </w:rPr>
            </w:pPr>
          </w:p>
        </w:tc>
      </w:tr>
      <w:tr w:rsidR="00126663" w:rsidRPr="000D714C" w:rsidTr="00314F97">
        <w:trPr>
          <w:trHeight w:val="425"/>
        </w:trPr>
        <w:tc>
          <w:tcPr>
            <w:tcW w:w="704"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2268"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tcBorders>
              <w:top w:val="single" w:sz="4" w:space="0" w:color="auto"/>
            </w:tcBorders>
          </w:tcPr>
          <w:p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0,5</w:t>
            </w:r>
          </w:p>
        </w:tc>
        <w:tc>
          <w:tcPr>
            <w:tcW w:w="6128" w:type="dxa"/>
            <w:gridSpan w:val="2"/>
            <w:tcBorders>
              <w:top w:val="single" w:sz="4" w:space="0" w:color="auto"/>
            </w:tcBorders>
            <w:shd w:val="clear" w:color="auto" w:fill="auto"/>
          </w:tcPr>
          <w:p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proofErr w:type="spellStart"/>
            <w:r w:rsidRPr="000D714C">
              <w:rPr>
                <w:rFonts w:ascii="Times New Roman" w:eastAsia="Times New Roman" w:hAnsi="Times New Roman"/>
                <w:lang w:eastAsia="lv-LV"/>
              </w:rPr>
              <w:t>Konkrētajā</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Rīcībā</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iesniegti</w:t>
            </w:r>
            <w:proofErr w:type="spellEnd"/>
            <w:r w:rsidRPr="000D714C">
              <w:rPr>
                <w:rFonts w:ascii="Times New Roman" w:eastAsia="Times New Roman" w:hAnsi="Times New Roman"/>
                <w:lang w:eastAsia="lv-LV"/>
              </w:rPr>
              <w:t xml:space="preserve"> 2 </w:t>
            </w:r>
            <w:proofErr w:type="spellStart"/>
            <w:r w:rsidRPr="000D714C">
              <w:rPr>
                <w:rFonts w:ascii="Times New Roman" w:eastAsia="Times New Roman" w:hAnsi="Times New Roman"/>
                <w:lang w:eastAsia="lv-LV"/>
              </w:rPr>
              <w:t>projekti</w:t>
            </w:r>
            <w:proofErr w:type="spellEnd"/>
            <w:r w:rsidRPr="000D714C">
              <w:rPr>
                <w:rFonts w:ascii="Times New Roman" w:eastAsia="Times New Roman" w:hAnsi="Times New Roman"/>
                <w:lang w:eastAsia="lv-LV"/>
              </w:rPr>
              <w:t xml:space="preserve"> </w:t>
            </w:r>
          </w:p>
        </w:tc>
        <w:tc>
          <w:tcPr>
            <w:tcW w:w="1243"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r>
      <w:tr w:rsidR="00126663" w:rsidRPr="000D714C" w:rsidTr="00314F97">
        <w:trPr>
          <w:trHeight w:val="418"/>
        </w:trPr>
        <w:tc>
          <w:tcPr>
            <w:tcW w:w="704"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2268"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tcBorders>
              <w:top w:val="single" w:sz="4" w:space="0" w:color="auto"/>
            </w:tcBorders>
          </w:tcPr>
          <w:p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0</w:t>
            </w:r>
          </w:p>
        </w:tc>
        <w:tc>
          <w:tcPr>
            <w:tcW w:w="6128" w:type="dxa"/>
            <w:gridSpan w:val="2"/>
            <w:tcBorders>
              <w:top w:val="single" w:sz="4" w:space="0" w:color="auto"/>
            </w:tcBorders>
            <w:shd w:val="clear" w:color="auto" w:fill="auto"/>
          </w:tcPr>
          <w:p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proofErr w:type="spellStart"/>
            <w:r w:rsidRPr="000D714C">
              <w:rPr>
                <w:rFonts w:ascii="Times New Roman" w:eastAsia="Times New Roman" w:hAnsi="Times New Roman"/>
                <w:lang w:eastAsia="lv-LV"/>
              </w:rPr>
              <w:t>Konkrētajā</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Rīcībā</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iesniegti</w:t>
            </w:r>
            <w:proofErr w:type="spellEnd"/>
            <w:r w:rsidRPr="000D714C">
              <w:rPr>
                <w:rFonts w:ascii="Times New Roman" w:eastAsia="Times New Roman" w:hAnsi="Times New Roman"/>
                <w:lang w:eastAsia="lv-LV"/>
              </w:rPr>
              <w:t xml:space="preserve"> 3 </w:t>
            </w:r>
            <w:proofErr w:type="spellStart"/>
            <w:r w:rsidRPr="000D714C">
              <w:rPr>
                <w:rFonts w:ascii="Times New Roman" w:eastAsia="Times New Roman" w:hAnsi="Times New Roman"/>
                <w:lang w:eastAsia="lv-LV"/>
              </w:rPr>
              <w:t>vai</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vairāk</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projekti</w:t>
            </w:r>
            <w:proofErr w:type="spellEnd"/>
          </w:p>
        </w:tc>
        <w:tc>
          <w:tcPr>
            <w:tcW w:w="1243"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vMerge/>
          </w:tcPr>
          <w:p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r>
      <w:tr w:rsidR="00A4489E" w:rsidRPr="000D714C" w:rsidTr="00314F97">
        <w:trPr>
          <w:trHeight w:val="332"/>
        </w:trPr>
        <w:tc>
          <w:tcPr>
            <w:tcW w:w="15871" w:type="dxa"/>
            <w:gridSpan w:val="8"/>
          </w:tcPr>
          <w:p w:rsidR="00A4489E" w:rsidRPr="000D714C" w:rsidRDefault="00A4489E"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3.Kvalitatīvie kritēriji</w:t>
            </w:r>
          </w:p>
        </w:tc>
      </w:tr>
      <w:tr w:rsidR="000D714C" w:rsidRPr="000D714C" w:rsidTr="00314F97">
        <w:trPr>
          <w:trHeight w:val="1448"/>
        </w:trPr>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 xml:space="preserve">3.1. </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iesniedzēja  kapacitāte, nepieciešamie resursi</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Atbalsta pretendentam pašam ir nepieciešamās zināšanas, pieredze, jomā, kurā tiek īstenots projekts vai atbalsta pretendents ir piesaistījis konkrētajā jomā pieredzējušu speciālistu/konsultantu. Ja sniegtā informācija ir nepilnīga 1 punkta vietā var piemērot 0,5 punktus.</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Projekta īstenošanai ir nepieciešamie materiālie resursi. Ja sniegtā informācija ir nepilnīga 1 punkta vietā var piemērot 0,5 punktus.</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punkti – nav sniegta informācija par projekta iesniedzēja zināšanām, nepieciešamajiem materiālajiem resursiem, lai sasniegtu projekta mērķi. Projekta iesniedzējam pašam nav nepieciešamo zināšanu jomā, kurā tiek īstenots projekts un nav piesaistīti konsultanti. Iesniedzējam nav materiālo resursu projekta īstenošanai.</w:t>
            </w:r>
          </w:p>
          <w:p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lastRenderedPageBreak/>
              <w:t>Kritērijā punkti var summēties un maksimālais iegūstamo punktu skaits šajā kritērijā ir 2 punkti.</w:t>
            </w:r>
          </w:p>
        </w:tc>
        <w:tc>
          <w:tcPr>
            <w:tcW w:w="1276" w:type="dxa"/>
            <w:gridSpan w:val="2"/>
          </w:tcPr>
          <w:p w:rsidR="000D714C" w:rsidRPr="000D714C" w:rsidRDefault="00EC0F55" w:rsidP="003F636D">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lastRenderedPageBreak/>
              <w:t>A.1.; A.2.;A.3.; B.1.;B.2.1;  B.2.5.; B.2.6.</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r>
      <w:tr w:rsidR="000D714C" w:rsidRPr="000D714C" w:rsidTr="00314F97">
        <w:trPr>
          <w:trHeight w:val="3032"/>
        </w:trPr>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3.2.</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sagatavotība un nepieciešamības pamatojums</w:t>
            </w:r>
            <w:r w:rsidRPr="000D714C" w:rsidDel="00C92E37">
              <w:rPr>
                <w:rFonts w:ascii="Times New Roman" w:eastAsia="Times New Roman" w:hAnsi="Times New Roman"/>
                <w:lang w:eastAsia="lv-LV"/>
              </w:rPr>
              <w:t xml:space="preserve"> </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2 punkti – Skaidri izprotama projekta ideja, saprotami aprakstīts produkts/pakalpojums. Veikta un skaidri aprakstīta produkta/pakalpojuma pieprasījuma izpēte, pamatotas produkta/pakalpojuma priekšrocības un konkurētspēja. Projekta iesniegumam jāpievieno tirgus analīze, konkurentu novērtējums un/vai Biznesa plāns (turpmāk – tirgus analīze). Punktu skaits tiek samazināts par 0,5 punktiem, ja nav pievienota tirgus analīze.</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Projekta ideja vispārīga, nepilnīgi raksturots produkts/pakalpojums. Vispārīgi aprakstīts produkta/pakalpojuma pieprasījums, priekšrocības, konkurētspēja. Punktu skaits tiek samazināts par 0,5 punktiem, ja nav pievienota tirgus analīze.</w:t>
            </w:r>
          </w:p>
          <w:p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punkti -  Nav izprotama projekta ideja, neskaidrs produkta/pakalpojuma raksturojums. Nav veikta vai ir nepārliecinoša produkta/pakalpojuma tirgus analīze, nepārliecinoša produkta/pakalpojuma konkurētspēja.</w:t>
            </w:r>
          </w:p>
        </w:tc>
        <w:tc>
          <w:tcPr>
            <w:tcW w:w="1276" w:type="dxa"/>
            <w:gridSpan w:val="2"/>
          </w:tcPr>
          <w:p w:rsidR="00EC0F55" w:rsidRPr="00EC0F55" w:rsidRDefault="00EC0F55" w:rsidP="00EC0F55">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 xml:space="preserve">B.2.1.; B.2.2.; B.2.3.; B.2.7.; </w:t>
            </w:r>
          </w:p>
          <w:p w:rsidR="00EC0F55" w:rsidRPr="00EC0F55" w:rsidRDefault="00EC0F55" w:rsidP="00EC0F55">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 xml:space="preserve">B.5.; </w:t>
            </w:r>
          </w:p>
          <w:p w:rsidR="00EC0F55" w:rsidRPr="00EC0F55" w:rsidRDefault="00EC0F55" w:rsidP="00EC0F55">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B.5.1.</w:t>
            </w:r>
          </w:p>
          <w:p w:rsidR="000D714C" w:rsidRPr="000D714C" w:rsidRDefault="00EC0F55" w:rsidP="00EC0F55">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B.6. (ja attiecas); D.</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r>
      <w:tr w:rsidR="000D714C" w:rsidRPr="000D714C" w:rsidTr="00314F97">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3.3.</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roofErr w:type="spellStart"/>
            <w:r w:rsidRPr="000D714C">
              <w:rPr>
                <w:rFonts w:ascii="Times New Roman" w:eastAsia="Times New Roman" w:hAnsi="Times New Roman"/>
                <w:lang w:eastAsia="lv-LV"/>
              </w:rPr>
              <w:t>Projekta</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īstenošanas</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risku</w:t>
            </w:r>
            <w:proofErr w:type="spellEnd"/>
            <w:r w:rsidRPr="000D714C">
              <w:rPr>
                <w:rFonts w:ascii="Times New Roman" w:eastAsia="Times New Roman" w:hAnsi="Times New Roman"/>
                <w:lang w:eastAsia="lv-LV"/>
              </w:rPr>
              <w:t xml:space="preserve"> </w:t>
            </w:r>
            <w:proofErr w:type="spellStart"/>
            <w:r w:rsidRPr="000D714C">
              <w:rPr>
                <w:rFonts w:ascii="Times New Roman" w:eastAsia="Times New Roman" w:hAnsi="Times New Roman"/>
                <w:lang w:eastAsia="lv-LV"/>
              </w:rPr>
              <w:t>novērtējums</w:t>
            </w:r>
            <w:proofErr w:type="spellEnd"/>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2 punkti – Projekta iesniegumā ir identificēti iespējamie riski, ir aprakstīts pamatots pasākumu plāns identificēto risku novēršanai vai samazināšanai;</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Projekta iesniegumā iespējamo risku novērtējums veikts nepilnīgi, nav  aprakstīts  vai nepilnīgi aprakstīts pasākumu plāns identificēto risku novēršanai vai samazināšanai;</w:t>
            </w:r>
          </w:p>
          <w:p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punkti – Projekta iesniegumā nav veikts iespējamo risku novērtējums.</w:t>
            </w:r>
          </w:p>
        </w:tc>
        <w:tc>
          <w:tcPr>
            <w:tcW w:w="1276" w:type="dxa"/>
            <w:gridSpan w:val="2"/>
          </w:tcPr>
          <w:p w:rsidR="000D714C" w:rsidRPr="000D714C" w:rsidRDefault="00EC0F55" w:rsidP="00EC0F55">
            <w:pPr>
              <w:spacing w:before="100" w:beforeAutospacing="1" w:after="100" w:afterAutospacing="1" w:line="293" w:lineRule="atLeast"/>
              <w:jc w:val="center"/>
              <w:rPr>
                <w:rFonts w:ascii="Times New Roman" w:eastAsia="Times New Roman" w:hAnsi="Times New Roman"/>
                <w:lang w:val="lv-LV" w:eastAsia="lv-LV"/>
              </w:rPr>
            </w:pPr>
            <w:r>
              <w:rPr>
                <w:rFonts w:ascii="Times New Roman" w:eastAsia="Times New Roman" w:hAnsi="Times New Roman"/>
                <w:lang w:val="lv-LV" w:eastAsia="lv-LV"/>
              </w:rPr>
              <w:t>B.2.4.</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r>
      <w:tr w:rsidR="000D714C" w:rsidRPr="000D714C" w:rsidTr="00314F97">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 xml:space="preserve">3.4. </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patstāvīga dzīvotspēja un projekta rezultāta izmantošana atbilstoši plānotajam mērķim</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2 punkti - Projekta iesniegumā pamatots, kā tiks nodrošināta projekta  uzturēšana un projekta rezultātu izmantošana atbilstoši plānotajam mērķim ilgtermiņā (vismaz 5 gadus pēc projekta īstenošanas). Ir norādīti saprotami un pārbaudāmi ieņēmumu avoti.</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 xml:space="preserve"> 1 punkts -  Projekta iesniegumā  nepilnīgi aprakstīts un pamatots, kā tiks nodrošināta projekta  uzturēšana un projekta rezultātu izmantošana atbilstoši plānotajam mērķim ilgtermiņā (vismaz 5 gadus pēc projekta īstenošanas). </w:t>
            </w:r>
          </w:p>
          <w:p w:rsidR="000D714C" w:rsidRPr="000D714C" w:rsidRDefault="00EC0F55" w:rsidP="00971252">
            <w:pPr>
              <w:spacing w:after="0" w:line="240" w:lineRule="auto"/>
              <w:jc w:val="both"/>
              <w:rPr>
                <w:rFonts w:ascii="Times New Roman" w:eastAsia="Times New Roman" w:hAnsi="Times New Roman"/>
                <w:lang w:eastAsia="lv-LV"/>
              </w:rPr>
            </w:pPr>
            <w:r w:rsidRPr="00EC0F55">
              <w:rPr>
                <w:rFonts w:ascii="Times New Roman" w:eastAsia="Times New Roman" w:hAnsi="Times New Roman"/>
                <w:lang w:val="lv-LV" w:eastAsia="lv-LV"/>
              </w:rPr>
              <w:lastRenderedPageBreak/>
              <w:t>0 punkti – projekts nesniedz skaidru priekšstatu par tā ilgtspēju, uzturēšanu un nav pamatots, kā tiks nodrošināta projekta rezultātu izmantošana atbilstoši plānotajam mērķim ilgtermiņā (vismaz 5 gadus pēc projekta īstenošanas).</w:t>
            </w:r>
          </w:p>
        </w:tc>
        <w:tc>
          <w:tcPr>
            <w:tcW w:w="1276" w:type="dxa"/>
            <w:gridSpan w:val="2"/>
          </w:tcPr>
          <w:p w:rsidR="00EC0F55" w:rsidRPr="00EC0F55" w:rsidRDefault="00EC0F55" w:rsidP="00EC0F55">
            <w:pPr>
              <w:spacing w:after="0"/>
              <w:jc w:val="center"/>
              <w:rPr>
                <w:rFonts w:ascii="Times New Roman" w:eastAsia="Times New Roman" w:hAnsi="Times New Roman"/>
                <w:lang w:val="lv-LV" w:eastAsia="lv-LV"/>
              </w:rPr>
            </w:pPr>
            <w:r w:rsidRPr="00EC0F55">
              <w:rPr>
                <w:rFonts w:ascii="Times New Roman" w:eastAsia="Times New Roman" w:hAnsi="Times New Roman"/>
                <w:lang w:val="lv-LV" w:eastAsia="lv-LV"/>
              </w:rPr>
              <w:lastRenderedPageBreak/>
              <w:t xml:space="preserve">A.3.; </w:t>
            </w:r>
          </w:p>
          <w:p w:rsidR="00EC0F55" w:rsidRPr="00EC0F55" w:rsidRDefault="00EC0F55" w:rsidP="00EC0F55">
            <w:pPr>
              <w:spacing w:after="0"/>
              <w:jc w:val="center"/>
              <w:rPr>
                <w:rFonts w:ascii="Times New Roman" w:eastAsia="Times New Roman" w:hAnsi="Times New Roman"/>
                <w:lang w:val="lv-LV" w:eastAsia="lv-LV"/>
              </w:rPr>
            </w:pPr>
            <w:r w:rsidRPr="00EC0F55">
              <w:rPr>
                <w:rFonts w:ascii="Times New Roman" w:eastAsia="Times New Roman" w:hAnsi="Times New Roman"/>
                <w:lang w:val="lv-LV" w:eastAsia="lv-LV"/>
              </w:rPr>
              <w:t xml:space="preserve">B.2,5.; B.2.6.; </w:t>
            </w:r>
          </w:p>
          <w:p w:rsidR="000D714C" w:rsidRPr="000D714C" w:rsidRDefault="00EC0F55" w:rsidP="00EC0F55">
            <w:pPr>
              <w:spacing w:after="0"/>
              <w:jc w:val="center"/>
              <w:rPr>
                <w:rFonts w:ascii="Times New Roman" w:eastAsia="Times New Roman" w:hAnsi="Times New Roman"/>
                <w:lang w:val="lv-LV" w:eastAsia="lv-LV"/>
              </w:rPr>
            </w:pPr>
            <w:r w:rsidRPr="00EC0F55">
              <w:rPr>
                <w:rFonts w:ascii="Times New Roman" w:eastAsia="Times New Roman" w:hAnsi="Times New Roman"/>
                <w:lang w:val="lv-LV" w:eastAsia="lv-LV"/>
              </w:rPr>
              <w:t>C.1.; C.2.</w:t>
            </w:r>
          </w:p>
        </w:tc>
        <w:tc>
          <w:tcPr>
            <w:tcW w:w="1134" w:type="dxa"/>
          </w:tcPr>
          <w:p w:rsidR="000D714C" w:rsidRPr="000D714C" w:rsidRDefault="000D714C" w:rsidP="003F636D">
            <w:pPr>
              <w:spacing w:after="0"/>
              <w:jc w:val="center"/>
              <w:rPr>
                <w:rFonts w:ascii="Times New Roman" w:eastAsia="Times New Roman" w:hAnsi="Times New Roman"/>
                <w:lang w:val="lv-LV" w:eastAsia="lv-LV"/>
              </w:rPr>
            </w:pPr>
          </w:p>
        </w:tc>
        <w:tc>
          <w:tcPr>
            <w:tcW w:w="3260" w:type="dxa"/>
          </w:tcPr>
          <w:p w:rsidR="000D714C" w:rsidRPr="000D714C" w:rsidRDefault="000D714C" w:rsidP="003F636D">
            <w:pPr>
              <w:spacing w:after="0"/>
              <w:jc w:val="center"/>
              <w:rPr>
                <w:rFonts w:ascii="Times New Roman" w:eastAsia="Times New Roman" w:hAnsi="Times New Roman"/>
                <w:lang w:val="lv-LV" w:eastAsia="lv-LV"/>
              </w:rPr>
            </w:pPr>
          </w:p>
        </w:tc>
      </w:tr>
      <w:tr w:rsidR="000D714C" w:rsidRPr="000D714C" w:rsidTr="00314F97">
        <w:trPr>
          <w:trHeight w:val="4044"/>
        </w:trPr>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3.5.</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Projekts balstīts uz vietējā teritorijā esošo resursu un potenciāla izmantošanu un/vai sadarbību</w:t>
            </w:r>
            <w:r w:rsidR="00AE7897">
              <w:rPr>
                <w:rFonts w:ascii="Times New Roman" w:eastAsia="Times New Roman" w:hAnsi="Times New Roman"/>
                <w:lang w:val="lv-LV" w:eastAsia="lv-LV"/>
              </w:rPr>
              <w:t>*</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3</w:t>
            </w:r>
          </w:p>
        </w:tc>
        <w:tc>
          <w:tcPr>
            <w:tcW w:w="6095" w:type="dxa"/>
          </w:tcPr>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1,5 punkts - projekta rezultāts ir vērsts uz vietējo produktu/pakalpojumu (izejvielas, darba spēks un tml.) izmantošanu (izņemot komunālie pakalpojumi).  Projekta iesniegumam jāpievieno apliecinājums par vietējo produktu/pakalpojumu izmantošanu. Punktu skaits tiek samazināts par 0,5 punktiem, ja nav pievienots apliecinājums. Punktu skaitu var samazināt par 0,5 punktiem, ja apraksts ir nepilnīgs.</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1,5 punkts – projekta rezultāts ir vērsts uz vietējo uzņēmumu sadarbību. Projekta iesniegumam jāpievieno apliecinājums par sadarbību. Punktu skaits tiek samazināts par 0,5 punktiem, ja nav pievienots apliecinājums. Punktu skaitu var samazināt par 0,5 punktiem, ja apraksts ir nepilnīgs.</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punkti – projekts nav balstīts uz vietējā teritorijā esošo resursu un potenciāla izmantošanu un/vai sadarbību.</w:t>
            </w:r>
          </w:p>
          <w:p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Kritērijā punkti var summēties un maksimālais iegūstamo punktu skaits šajā kritērijā ir 3 punkti.</w:t>
            </w:r>
          </w:p>
        </w:tc>
        <w:tc>
          <w:tcPr>
            <w:tcW w:w="1276" w:type="dxa"/>
            <w:gridSpan w:val="2"/>
          </w:tcPr>
          <w:p w:rsidR="000D714C" w:rsidRPr="000D714C" w:rsidRDefault="00EC0F55" w:rsidP="003F636D">
            <w:pPr>
              <w:spacing w:after="0"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B.2.7.; B.3.; D.</w:t>
            </w:r>
          </w:p>
        </w:tc>
        <w:tc>
          <w:tcPr>
            <w:tcW w:w="1134"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r>
      <w:tr w:rsidR="000D714C" w:rsidRPr="000D714C" w:rsidTr="00314F97">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3.6.</w:t>
            </w:r>
          </w:p>
        </w:tc>
        <w:tc>
          <w:tcPr>
            <w:tcW w:w="2268" w:type="dxa"/>
          </w:tcPr>
          <w:p w:rsidR="000D714C" w:rsidRPr="000D714C" w:rsidRDefault="000D714C" w:rsidP="00126663">
            <w:pPr>
              <w:spacing w:after="0" w:line="240" w:lineRule="auto"/>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ietvaros paredzētās investīcijas vērstas  uz ražošanu</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2 punkti - ir vērstas uz lauksaimniecības produktu pārstrādi;</w:t>
            </w:r>
          </w:p>
          <w:p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1 punkts – ir vērstas uz nelauksaimniecisku produktu ražošanu;</w:t>
            </w:r>
          </w:p>
          <w:p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0 punkti – nav vērstas uz ražošanu .</w:t>
            </w:r>
          </w:p>
        </w:tc>
        <w:tc>
          <w:tcPr>
            <w:tcW w:w="1276" w:type="dxa"/>
            <w:gridSpan w:val="2"/>
          </w:tcPr>
          <w:p w:rsidR="000D714C" w:rsidRPr="000D714C" w:rsidRDefault="00EC0F55" w:rsidP="003F636D">
            <w:pPr>
              <w:spacing w:after="0" w:line="293" w:lineRule="atLeast"/>
              <w:jc w:val="center"/>
              <w:rPr>
                <w:rFonts w:ascii="Times New Roman" w:eastAsia="Times New Roman" w:hAnsi="Times New Roman"/>
                <w:lang w:val="lv-LV" w:eastAsia="lv-LV"/>
              </w:rPr>
            </w:pPr>
            <w:r>
              <w:rPr>
                <w:rFonts w:ascii="Times New Roman" w:eastAsia="Times New Roman" w:hAnsi="Times New Roman"/>
                <w:lang w:val="lv-LV" w:eastAsia="lv-LV"/>
              </w:rPr>
              <w:t>B.4.</w:t>
            </w:r>
          </w:p>
        </w:tc>
        <w:tc>
          <w:tcPr>
            <w:tcW w:w="1134"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r>
      <w:tr w:rsidR="000D714C" w:rsidRPr="000D714C" w:rsidTr="00314F97">
        <w:trPr>
          <w:trHeight w:val="840"/>
        </w:trPr>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3.7.</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Jaunradīto darba vietu skaits</w:t>
            </w:r>
            <w:r w:rsidR="00AE7897">
              <w:rPr>
                <w:rFonts w:ascii="Times New Roman" w:eastAsia="Times New Roman" w:hAnsi="Times New Roman"/>
                <w:lang w:val="lv-LV" w:eastAsia="lv-LV"/>
              </w:rPr>
              <w:t>*</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Projekta rezultātā  tiek radītas jaunas pilna laika darba vietas (esošiem uzņēmumiem, saglabājot esošās darba vietas), sniegts apraksts par darba vietām (nosaukto darba vietu skaitam jābūt adekvātam projekta saturam):</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2 punkti -  2 un vairāk darba vietas;</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1 darba vieta;</w:t>
            </w:r>
          </w:p>
          <w:p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punkts – nav plānotas darba vietas.</w:t>
            </w:r>
          </w:p>
          <w:p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Punktu skaits tiek samazināts par 0,5 punktiem, ja projekta pieteikuma attiecīgajās sadaļās nav norādīta informācija  par jaunradītām darba vietām.</w:t>
            </w:r>
          </w:p>
        </w:tc>
        <w:tc>
          <w:tcPr>
            <w:tcW w:w="1276" w:type="dxa"/>
            <w:gridSpan w:val="2"/>
          </w:tcPr>
          <w:p w:rsidR="000D714C" w:rsidRPr="000D714C" w:rsidRDefault="00EC0F55" w:rsidP="003F636D">
            <w:pPr>
              <w:spacing w:after="0"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B.2.7.; C.2.</w:t>
            </w:r>
          </w:p>
        </w:tc>
        <w:tc>
          <w:tcPr>
            <w:tcW w:w="1134"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r>
      <w:tr w:rsidR="000D714C" w:rsidRPr="000D714C" w:rsidTr="00314F97">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3.8.</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budžets</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rsidR="00314F97" w:rsidRPr="00314F97" w:rsidRDefault="00314F97" w:rsidP="00314F97">
            <w:pPr>
              <w:spacing w:after="0" w:line="240" w:lineRule="auto"/>
              <w:jc w:val="both"/>
              <w:rPr>
                <w:rFonts w:ascii="Times New Roman" w:eastAsia="Times New Roman" w:hAnsi="Times New Roman"/>
                <w:lang w:val="lv-LV" w:eastAsia="lv-LV"/>
              </w:rPr>
            </w:pPr>
            <w:r w:rsidRPr="00314F97">
              <w:rPr>
                <w:rFonts w:ascii="Times New Roman" w:eastAsia="Times New Roman" w:hAnsi="Times New Roman"/>
                <w:lang w:val="lv-LV" w:eastAsia="lv-LV"/>
              </w:rPr>
              <w:t xml:space="preserve">2 punkti – Projekta budžets ir detalizēti atspoguļots, plānotās izmaksas ir pamatotas un orientētas uz mērķa sasniegšanu. Plānotais budžets atbilst projekta mērķim un sasniedzamajiem </w:t>
            </w:r>
            <w:r w:rsidRPr="00314F97">
              <w:rPr>
                <w:rFonts w:ascii="Times New Roman" w:eastAsia="Times New Roman" w:hAnsi="Times New Roman"/>
                <w:lang w:val="lv-LV" w:eastAsia="lv-LV"/>
              </w:rPr>
              <w:lastRenderedPageBreak/>
              <w:t>rezultātiem. Cenu izpētes dokumenti (ja attiecas) saprotami, projektā plānotās iegādes ir atbilstošas projekta mērķim, pamatota piegādātāja/ darbu veicēja izvēle.</w:t>
            </w:r>
          </w:p>
          <w:p w:rsidR="00314F97" w:rsidRPr="00314F97" w:rsidRDefault="00314F97" w:rsidP="00314F97">
            <w:pPr>
              <w:spacing w:after="0" w:line="240" w:lineRule="auto"/>
              <w:jc w:val="both"/>
              <w:rPr>
                <w:rFonts w:ascii="Times New Roman" w:eastAsia="Times New Roman" w:hAnsi="Times New Roman"/>
                <w:lang w:val="lv-LV" w:eastAsia="lv-LV"/>
              </w:rPr>
            </w:pPr>
            <w:r w:rsidRPr="00314F97">
              <w:rPr>
                <w:rFonts w:ascii="Times New Roman" w:eastAsia="Times New Roman" w:hAnsi="Times New Roman"/>
                <w:lang w:val="lv-LV" w:eastAsia="lv-LV"/>
              </w:rPr>
              <w:t>1 punkts -  Projekta budžets atspoguļots nepilnīgi, plānotās izmaksas ir daļēji pamatotas un orientētas uz plānotā mērķa sasniegšanu. Cenu aptauja veikta (ja attiecas), bet apraksts un pamatojums preču/pakalpojumu izvēlei ir  nepilnīgs.</w:t>
            </w:r>
          </w:p>
          <w:p w:rsidR="000D714C" w:rsidRPr="000D714C" w:rsidRDefault="00314F97" w:rsidP="00314F97">
            <w:pPr>
              <w:spacing w:after="0" w:line="240" w:lineRule="auto"/>
              <w:jc w:val="both"/>
              <w:rPr>
                <w:rFonts w:ascii="Times New Roman" w:eastAsia="Times New Roman" w:hAnsi="Times New Roman"/>
                <w:lang w:val="lv-LV" w:eastAsia="lv-LV"/>
              </w:rPr>
            </w:pPr>
            <w:r w:rsidRPr="00314F97">
              <w:rPr>
                <w:rFonts w:ascii="Times New Roman" w:eastAsia="Times New Roman" w:hAnsi="Times New Roman"/>
                <w:lang w:val="lv-LV" w:eastAsia="lv-LV"/>
              </w:rPr>
              <w:t>0 punkti -  Plānotās izmaksas nav pamatotas un/vai orientētas uz plānotā mērķa sasniegšanu vai arī nav skaidri pamatotas projektā .</w:t>
            </w:r>
          </w:p>
        </w:tc>
        <w:tc>
          <w:tcPr>
            <w:tcW w:w="1276" w:type="dxa"/>
            <w:gridSpan w:val="2"/>
          </w:tcPr>
          <w:p w:rsidR="000D714C" w:rsidRPr="000D714C" w:rsidRDefault="00314F97" w:rsidP="003F636D">
            <w:pPr>
              <w:spacing w:after="0" w:line="293" w:lineRule="atLeast"/>
              <w:jc w:val="center"/>
              <w:rPr>
                <w:rFonts w:ascii="Times New Roman" w:eastAsia="Times New Roman" w:hAnsi="Times New Roman"/>
                <w:lang w:val="lv-LV" w:eastAsia="lv-LV"/>
              </w:rPr>
            </w:pPr>
            <w:r w:rsidRPr="00314F97">
              <w:rPr>
                <w:rFonts w:ascii="Times New Roman" w:eastAsia="Times New Roman" w:hAnsi="Times New Roman"/>
                <w:lang w:val="lv-LV" w:eastAsia="lv-LV"/>
              </w:rPr>
              <w:lastRenderedPageBreak/>
              <w:t xml:space="preserve">B.8.; B.9.; B.10.; </w:t>
            </w:r>
            <w:r w:rsidRPr="00314F97">
              <w:rPr>
                <w:rFonts w:ascii="Times New Roman" w:eastAsia="Times New Roman" w:hAnsi="Times New Roman"/>
                <w:lang w:val="lv-LV" w:eastAsia="lv-LV"/>
              </w:rPr>
              <w:lastRenderedPageBreak/>
              <w:t>C1.;C.2.;  E.</w:t>
            </w:r>
          </w:p>
        </w:tc>
        <w:tc>
          <w:tcPr>
            <w:tcW w:w="1134"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r>
      <w:tr w:rsidR="000D714C" w:rsidRPr="000D714C" w:rsidTr="00314F97">
        <w:trPr>
          <w:trHeight w:val="1018"/>
        </w:trPr>
        <w:tc>
          <w:tcPr>
            <w:tcW w:w="70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3.9.</w:t>
            </w:r>
          </w:p>
        </w:tc>
        <w:tc>
          <w:tcPr>
            <w:tcW w:w="2268"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Inovācija</w:t>
            </w:r>
          </w:p>
        </w:tc>
        <w:tc>
          <w:tcPr>
            <w:tcW w:w="1134" w:type="dxa"/>
          </w:tcPr>
          <w:p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1</w:t>
            </w:r>
          </w:p>
        </w:tc>
        <w:tc>
          <w:tcPr>
            <w:tcW w:w="6095" w:type="dxa"/>
          </w:tcPr>
          <w:p w:rsidR="000D714C" w:rsidRPr="000D714C" w:rsidRDefault="000D714C" w:rsidP="003F636D">
            <w:pPr>
              <w:pStyle w:val="Heading2"/>
              <w:spacing w:before="0" w:line="240" w:lineRule="auto"/>
              <w:jc w:val="both"/>
              <w:rPr>
                <w:rFonts w:ascii="Times New Roman" w:hAnsi="Times New Roman"/>
                <w:color w:val="auto"/>
                <w:sz w:val="22"/>
                <w:szCs w:val="22"/>
                <w:lang w:val="lv-LV" w:eastAsia="lv-LV"/>
              </w:rPr>
            </w:pPr>
            <w:r w:rsidRPr="000D714C">
              <w:rPr>
                <w:rFonts w:ascii="Times New Roman" w:hAnsi="Times New Roman"/>
                <w:color w:val="auto"/>
                <w:sz w:val="22"/>
                <w:szCs w:val="22"/>
                <w:lang w:val="lv-LV" w:eastAsia="lv-LV"/>
              </w:rPr>
              <w:t>Projekta inovācija tiek vērtēta un noteikta, ņemot vērā Kandavas Partnerības  attīstības stratēģijas  2.3.sadaļu.</w:t>
            </w:r>
          </w:p>
          <w:p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Projekta rezultāts ir inovatīvs – 1 punkts;</w:t>
            </w:r>
          </w:p>
          <w:p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Projekta rezultāts nav inovatīvs – 0 punkti.</w:t>
            </w:r>
          </w:p>
        </w:tc>
        <w:tc>
          <w:tcPr>
            <w:tcW w:w="1276" w:type="dxa"/>
            <w:gridSpan w:val="2"/>
          </w:tcPr>
          <w:p w:rsidR="000D714C" w:rsidRPr="000D714C" w:rsidRDefault="00314F97" w:rsidP="003F636D">
            <w:pPr>
              <w:spacing w:after="0" w:line="293" w:lineRule="atLeast"/>
              <w:jc w:val="center"/>
              <w:rPr>
                <w:rFonts w:ascii="Times New Roman" w:eastAsia="Times New Roman" w:hAnsi="Times New Roman"/>
                <w:lang w:val="lv-LV" w:eastAsia="lv-LV"/>
              </w:rPr>
            </w:pPr>
            <w:r>
              <w:rPr>
                <w:rFonts w:ascii="Times New Roman" w:eastAsia="Times New Roman" w:hAnsi="Times New Roman"/>
                <w:lang w:val="lv-LV" w:eastAsia="lv-LV"/>
              </w:rPr>
              <w:t>B.7</w:t>
            </w:r>
            <w:r w:rsidR="000D714C" w:rsidRPr="000D714C">
              <w:rPr>
                <w:rFonts w:ascii="Times New Roman" w:eastAsia="Times New Roman" w:hAnsi="Times New Roman"/>
                <w:lang w:val="lv-LV" w:eastAsia="lv-LV"/>
              </w:rPr>
              <w:t>.</w:t>
            </w:r>
          </w:p>
        </w:tc>
        <w:tc>
          <w:tcPr>
            <w:tcW w:w="1134"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rsidR="000D714C" w:rsidRPr="000D714C" w:rsidRDefault="000D714C" w:rsidP="003F636D">
            <w:pPr>
              <w:spacing w:after="0" w:line="293" w:lineRule="atLeast"/>
              <w:jc w:val="center"/>
              <w:rPr>
                <w:rFonts w:ascii="Times New Roman" w:eastAsia="Times New Roman" w:hAnsi="Times New Roman"/>
                <w:lang w:val="lv-LV" w:eastAsia="lv-LV"/>
              </w:rPr>
            </w:pPr>
          </w:p>
        </w:tc>
      </w:tr>
      <w:tr w:rsidR="00A4489E" w:rsidRPr="000D714C" w:rsidTr="00314F97">
        <w:tc>
          <w:tcPr>
            <w:tcW w:w="2972" w:type="dxa"/>
            <w:gridSpan w:val="2"/>
          </w:tcPr>
          <w:p w:rsidR="00A4489E" w:rsidRPr="000D714C" w:rsidRDefault="00A4489E" w:rsidP="00126663">
            <w:pPr>
              <w:spacing w:after="0" w:line="240" w:lineRule="auto"/>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Maksimālais iespējamais  punktu skaits</w:t>
            </w:r>
          </w:p>
        </w:tc>
        <w:tc>
          <w:tcPr>
            <w:tcW w:w="1134" w:type="dxa"/>
          </w:tcPr>
          <w:p w:rsidR="00A4489E" w:rsidRPr="000D714C" w:rsidRDefault="00A4489E"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22</w:t>
            </w:r>
          </w:p>
        </w:tc>
        <w:tc>
          <w:tcPr>
            <w:tcW w:w="11765" w:type="dxa"/>
            <w:gridSpan w:val="5"/>
            <w:vMerge w:val="restart"/>
          </w:tcPr>
          <w:p w:rsidR="00A4489E" w:rsidRPr="000D714C" w:rsidRDefault="00A4489E" w:rsidP="003F636D">
            <w:pPr>
              <w:spacing w:after="0" w:line="293" w:lineRule="atLeast"/>
              <w:jc w:val="center"/>
              <w:rPr>
                <w:rFonts w:ascii="Times New Roman" w:eastAsia="Times New Roman" w:hAnsi="Times New Roman"/>
                <w:lang w:val="lv-LV" w:eastAsia="lv-LV"/>
              </w:rPr>
            </w:pPr>
          </w:p>
        </w:tc>
      </w:tr>
      <w:tr w:rsidR="00A4489E" w:rsidRPr="000D714C" w:rsidTr="00314F97">
        <w:tc>
          <w:tcPr>
            <w:tcW w:w="2972" w:type="dxa"/>
            <w:gridSpan w:val="2"/>
          </w:tcPr>
          <w:p w:rsidR="00A4489E" w:rsidRPr="000D714C" w:rsidRDefault="00A4489E" w:rsidP="00126663">
            <w:pPr>
              <w:spacing w:after="0" w:line="240" w:lineRule="auto"/>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Minimālais nepieciešamais punktu skaits</w:t>
            </w:r>
          </w:p>
        </w:tc>
        <w:tc>
          <w:tcPr>
            <w:tcW w:w="1134" w:type="dxa"/>
          </w:tcPr>
          <w:p w:rsidR="00A4489E" w:rsidRPr="000D714C" w:rsidRDefault="00A4489E" w:rsidP="003F636D">
            <w:pPr>
              <w:tabs>
                <w:tab w:val="left" w:pos="495"/>
                <w:tab w:val="center" w:pos="657"/>
              </w:tabs>
              <w:spacing w:before="100" w:beforeAutospacing="1" w:after="100" w:afterAutospacing="1" w:line="293" w:lineRule="atLeast"/>
              <w:rPr>
                <w:rFonts w:ascii="Times New Roman" w:eastAsia="Times New Roman" w:hAnsi="Times New Roman"/>
                <w:b/>
                <w:lang w:val="lv-LV" w:eastAsia="lv-LV"/>
              </w:rPr>
            </w:pPr>
            <w:r w:rsidRPr="000D714C">
              <w:rPr>
                <w:rFonts w:ascii="Times New Roman" w:eastAsia="Times New Roman" w:hAnsi="Times New Roman"/>
                <w:b/>
                <w:lang w:val="lv-LV" w:eastAsia="lv-LV"/>
              </w:rPr>
              <w:tab/>
              <w:t>10</w:t>
            </w:r>
          </w:p>
        </w:tc>
        <w:tc>
          <w:tcPr>
            <w:tcW w:w="11765" w:type="dxa"/>
            <w:gridSpan w:val="5"/>
            <w:vMerge/>
          </w:tcPr>
          <w:p w:rsidR="00A4489E" w:rsidRPr="000D714C" w:rsidRDefault="00A4489E" w:rsidP="003F636D">
            <w:pPr>
              <w:spacing w:after="0" w:line="293" w:lineRule="atLeast"/>
              <w:jc w:val="center"/>
              <w:rPr>
                <w:rFonts w:ascii="Times New Roman" w:eastAsia="Times New Roman" w:hAnsi="Times New Roman"/>
                <w:lang w:val="lv-LV" w:eastAsia="lv-LV"/>
              </w:rPr>
            </w:pPr>
          </w:p>
        </w:tc>
      </w:tr>
      <w:tr w:rsidR="00A4489E" w:rsidRPr="000D714C" w:rsidTr="00314F97">
        <w:tc>
          <w:tcPr>
            <w:tcW w:w="15871" w:type="dxa"/>
            <w:gridSpan w:val="8"/>
          </w:tcPr>
          <w:p w:rsidR="00A4489E" w:rsidRPr="000D714C" w:rsidRDefault="00A4489E"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4.Īpašais vērtēšanas kritērijs – pie vienāda punktu skaita vairākiem projektiem</w:t>
            </w:r>
          </w:p>
        </w:tc>
      </w:tr>
      <w:tr w:rsidR="00A4489E" w:rsidRPr="000D714C" w:rsidTr="00314F97">
        <w:trPr>
          <w:trHeight w:val="638"/>
        </w:trPr>
        <w:tc>
          <w:tcPr>
            <w:tcW w:w="15871" w:type="dxa"/>
            <w:gridSpan w:val="8"/>
          </w:tcPr>
          <w:p w:rsidR="00A4489E" w:rsidRPr="000D714C" w:rsidRDefault="00A4489E" w:rsidP="003F636D">
            <w:pPr>
              <w:spacing w:before="100" w:beforeAutospacing="1" w:after="100" w:afterAutospacing="1" w:line="240" w:lineRule="auto"/>
              <w:jc w:val="both"/>
              <w:rPr>
                <w:rFonts w:ascii="Times New Roman" w:eastAsia="Times New Roman" w:hAnsi="Times New Roman"/>
                <w:b/>
                <w:lang w:val="lv-LV" w:eastAsia="lv-LV"/>
              </w:rPr>
            </w:pPr>
            <w:r w:rsidRPr="000D714C">
              <w:rPr>
                <w:rFonts w:ascii="Times New Roman" w:eastAsia="Times New Roman" w:hAnsi="Times New Roman"/>
                <w:b/>
                <w:lang w:val="lv-LV" w:eastAsia="lv-LV"/>
              </w:rPr>
              <w:t>4.1.</w:t>
            </w:r>
            <w:r w:rsidRPr="000D714C">
              <w:rPr>
                <w:rFonts w:ascii="Times New Roman" w:eastAsia="Times New Roman" w:hAnsi="Times New Roman"/>
                <w:lang w:val="lv-LV" w:eastAsia="lv-LV"/>
              </w:rPr>
              <w:t>Priekšroka tiek dota projektam, kura rezultātā tiek radītas jaunas darba vietas: ja tiek radītas 1 līdz 4 darbavietas, tad attiecīgi tiek piešķirts no 0,01 punkta līdz 0,04 punktiem;  ja tiek radītas 5 un vairāk darba vietas tiek  piešķirti 0,05 punkti. Ja šo kritēri</w:t>
            </w:r>
            <w:r w:rsidR="00126663">
              <w:rPr>
                <w:rFonts w:ascii="Times New Roman" w:eastAsia="Times New Roman" w:hAnsi="Times New Roman"/>
                <w:lang w:val="lv-LV" w:eastAsia="lv-LV"/>
              </w:rPr>
              <w:t>ju nevar izmantot, tad izmanto 4</w:t>
            </w:r>
            <w:r w:rsidRPr="000D714C">
              <w:rPr>
                <w:rFonts w:ascii="Times New Roman" w:eastAsia="Times New Roman" w:hAnsi="Times New Roman"/>
                <w:lang w:val="lv-LV" w:eastAsia="lv-LV"/>
              </w:rPr>
              <w:t>.2.kritēriju.</w:t>
            </w:r>
          </w:p>
        </w:tc>
      </w:tr>
      <w:tr w:rsidR="00650092" w:rsidRPr="000D714C" w:rsidTr="00314F97">
        <w:tc>
          <w:tcPr>
            <w:tcW w:w="15871" w:type="dxa"/>
            <w:gridSpan w:val="8"/>
          </w:tcPr>
          <w:p w:rsidR="00650092" w:rsidRPr="000D714C" w:rsidRDefault="00650092" w:rsidP="003F636D">
            <w:pPr>
              <w:spacing w:before="100" w:beforeAutospacing="1" w:after="100" w:afterAutospacing="1" w:line="240" w:lineRule="auto"/>
              <w:jc w:val="both"/>
              <w:rPr>
                <w:rFonts w:ascii="Times New Roman" w:eastAsia="Times New Roman" w:hAnsi="Times New Roman"/>
                <w:b/>
                <w:lang w:val="lv-LV" w:eastAsia="lv-LV"/>
              </w:rPr>
            </w:pPr>
            <w:r w:rsidRPr="000D714C">
              <w:rPr>
                <w:rFonts w:ascii="Times New Roman" w:eastAsia="Times New Roman" w:hAnsi="Times New Roman"/>
                <w:b/>
                <w:lang w:val="lv-LV" w:eastAsia="lv-LV"/>
              </w:rPr>
              <w:t>4.2.</w:t>
            </w:r>
            <w:r w:rsidRPr="000D714C">
              <w:rPr>
                <w:rFonts w:ascii="Times New Roman" w:eastAsia="Times New Roman" w:hAnsi="Times New Roman"/>
                <w:lang w:val="lv-LV" w:eastAsia="lv-LV"/>
              </w:rPr>
              <w:t>Ja vairākiem projektiem vienāds vērtējums, lielāko punktu skaitu (projekts ar lielāko pieprasīto publisko finansējumu saņem 0 punktu , bet katrs nākamais  samazinošā secībā  saņem par 0,01 punktu vairāk) saņem projekts ar mazāko pieprasīto publisko finansējumu.</w:t>
            </w:r>
          </w:p>
        </w:tc>
      </w:tr>
    </w:tbl>
    <w:p w:rsidR="00117AAD" w:rsidRDefault="00117AAD" w:rsidP="00126663">
      <w:pPr>
        <w:rPr>
          <w:rFonts w:ascii="Times New Roman" w:hAnsi="Times New Roman"/>
          <w:i/>
        </w:rPr>
      </w:pPr>
      <w:proofErr w:type="gramStart"/>
      <w:r w:rsidRPr="00B22263">
        <w:rPr>
          <w:rFonts w:ascii="Times New Roman" w:hAnsi="Times New Roman"/>
          <w:i/>
        </w:rPr>
        <w:t>*</w:t>
      </w:r>
      <w:r w:rsidRPr="00B22263">
        <w:rPr>
          <w:i/>
        </w:rPr>
        <w:t xml:space="preserve"> </w:t>
      </w:r>
      <w:r w:rsidRPr="00B22263">
        <w:rPr>
          <w:rFonts w:ascii="Times New Roman" w:hAnsi="Times New Roman"/>
          <w:i/>
        </w:rPr>
        <w:t xml:space="preserve"> </w:t>
      </w:r>
      <w:proofErr w:type="spellStart"/>
      <w:r w:rsidRPr="00B22263">
        <w:rPr>
          <w:rFonts w:ascii="Times New Roman" w:hAnsi="Times New Roman"/>
          <w:i/>
        </w:rPr>
        <w:t>kritērijos</w:t>
      </w:r>
      <w:proofErr w:type="spellEnd"/>
      <w:proofErr w:type="gramEnd"/>
      <w:r w:rsidRPr="00B22263">
        <w:rPr>
          <w:rFonts w:ascii="Times New Roman" w:hAnsi="Times New Roman"/>
          <w:i/>
        </w:rPr>
        <w:t xml:space="preserve"> </w:t>
      </w:r>
      <w:proofErr w:type="spellStart"/>
      <w:r w:rsidRPr="00B22263">
        <w:rPr>
          <w:rFonts w:ascii="Times New Roman" w:hAnsi="Times New Roman"/>
          <w:i/>
        </w:rPr>
        <w:t>minēto</w:t>
      </w:r>
      <w:proofErr w:type="spellEnd"/>
      <w:r w:rsidRPr="00B22263">
        <w:rPr>
          <w:rFonts w:ascii="Times New Roman" w:hAnsi="Times New Roman"/>
          <w:i/>
        </w:rPr>
        <w:t xml:space="preserve"> </w:t>
      </w:r>
      <w:proofErr w:type="spellStart"/>
      <w:r w:rsidRPr="00B22263">
        <w:rPr>
          <w:rFonts w:ascii="Times New Roman" w:hAnsi="Times New Roman"/>
          <w:i/>
        </w:rPr>
        <w:t>nosacījumu</w:t>
      </w:r>
      <w:proofErr w:type="spellEnd"/>
      <w:r>
        <w:rPr>
          <w:rFonts w:ascii="Times New Roman" w:hAnsi="Times New Roman"/>
          <w:i/>
        </w:rPr>
        <w:t xml:space="preserve">  </w:t>
      </w:r>
      <w:proofErr w:type="spellStart"/>
      <w:r>
        <w:rPr>
          <w:rFonts w:ascii="Times New Roman" w:hAnsi="Times New Roman"/>
          <w:i/>
        </w:rPr>
        <w:t>izpilde</w:t>
      </w:r>
      <w:proofErr w:type="spellEnd"/>
      <w:r>
        <w:rPr>
          <w:rFonts w:ascii="Times New Roman" w:hAnsi="Times New Roman"/>
          <w:i/>
        </w:rPr>
        <w:t xml:space="preserve"> </w:t>
      </w:r>
      <w:proofErr w:type="spellStart"/>
      <w:r>
        <w:rPr>
          <w:rFonts w:ascii="Times New Roman" w:hAnsi="Times New Roman"/>
          <w:i/>
        </w:rPr>
        <w:t>jānodrošina</w:t>
      </w:r>
      <w:proofErr w:type="spellEnd"/>
      <w:r>
        <w:rPr>
          <w:rFonts w:ascii="Times New Roman" w:hAnsi="Times New Roman"/>
          <w:i/>
        </w:rPr>
        <w:t xml:space="preserve"> </w:t>
      </w:r>
      <w:proofErr w:type="spellStart"/>
      <w:r>
        <w:rPr>
          <w:rFonts w:ascii="Times New Roman" w:hAnsi="Times New Roman"/>
          <w:i/>
        </w:rPr>
        <w:t>projekta</w:t>
      </w:r>
      <w:proofErr w:type="spellEnd"/>
      <w:r>
        <w:rPr>
          <w:rFonts w:ascii="Times New Roman" w:hAnsi="Times New Roman"/>
          <w:i/>
        </w:rPr>
        <w:t xml:space="preserve"> </w:t>
      </w:r>
      <w:proofErr w:type="spellStart"/>
      <w:r>
        <w:rPr>
          <w:rFonts w:ascii="Times New Roman" w:hAnsi="Times New Roman"/>
          <w:i/>
        </w:rPr>
        <w:t>uzraudzības</w:t>
      </w:r>
      <w:proofErr w:type="spellEnd"/>
      <w:r w:rsidRPr="00B22263">
        <w:rPr>
          <w:rFonts w:ascii="Times New Roman" w:hAnsi="Times New Roman"/>
          <w:i/>
        </w:rPr>
        <w:t xml:space="preserve"> </w:t>
      </w:r>
      <w:proofErr w:type="spellStart"/>
      <w:r w:rsidRPr="00B22263">
        <w:rPr>
          <w:rFonts w:ascii="Times New Roman" w:hAnsi="Times New Roman"/>
          <w:i/>
        </w:rPr>
        <w:t>laikā</w:t>
      </w:r>
      <w:proofErr w:type="spellEnd"/>
      <w:r w:rsidRPr="00B22263">
        <w:rPr>
          <w:rFonts w:ascii="Times New Roman" w:hAnsi="Times New Roman"/>
          <w:i/>
        </w:rPr>
        <w:t xml:space="preserve">. </w:t>
      </w:r>
      <w:proofErr w:type="spellStart"/>
      <w:r w:rsidRPr="00B22263">
        <w:rPr>
          <w:rFonts w:ascii="Times New Roman" w:hAnsi="Times New Roman"/>
          <w:i/>
        </w:rPr>
        <w:t>Nosacījumu</w:t>
      </w:r>
      <w:proofErr w:type="spellEnd"/>
      <w:r w:rsidRPr="00B22263">
        <w:rPr>
          <w:rFonts w:ascii="Times New Roman" w:hAnsi="Times New Roman"/>
          <w:i/>
        </w:rPr>
        <w:t xml:space="preserve"> </w:t>
      </w:r>
      <w:proofErr w:type="spellStart"/>
      <w:r w:rsidRPr="00B22263">
        <w:rPr>
          <w:rFonts w:ascii="Times New Roman" w:hAnsi="Times New Roman"/>
          <w:i/>
        </w:rPr>
        <w:t>neizpildes</w:t>
      </w:r>
      <w:proofErr w:type="spellEnd"/>
      <w:r w:rsidRPr="00B22263">
        <w:rPr>
          <w:rFonts w:ascii="Times New Roman" w:hAnsi="Times New Roman"/>
          <w:i/>
        </w:rPr>
        <w:t xml:space="preserve"> </w:t>
      </w:r>
      <w:proofErr w:type="spellStart"/>
      <w:r w:rsidRPr="00B22263">
        <w:rPr>
          <w:rFonts w:ascii="Times New Roman" w:hAnsi="Times New Roman"/>
          <w:i/>
        </w:rPr>
        <w:t>gadījumā</w:t>
      </w:r>
      <w:proofErr w:type="spellEnd"/>
      <w:r w:rsidRPr="00B22263">
        <w:rPr>
          <w:rFonts w:ascii="Times New Roman" w:hAnsi="Times New Roman"/>
          <w:i/>
        </w:rPr>
        <w:t xml:space="preserve"> </w:t>
      </w:r>
      <w:proofErr w:type="spellStart"/>
      <w:r w:rsidRPr="00B22263">
        <w:rPr>
          <w:rFonts w:ascii="Times New Roman" w:hAnsi="Times New Roman"/>
          <w:i/>
        </w:rPr>
        <w:t>var</w:t>
      </w:r>
      <w:proofErr w:type="spellEnd"/>
      <w:r w:rsidRPr="00B22263">
        <w:rPr>
          <w:rFonts w:ascii="Times New Roman" w:hAnsi="Times New Roman"/>
          <w:i/>
        </w:rPr>
        <w:t xml:space="preserve"> </w:t>
      </w:r>
      <w:proofErr w:type="spellStart"/>
      <w:r w:rsidRPr="00B22263">
        <w:rPr>
          <w:rFonts w:ascii="Times New Roman" w:hAnsi="Times New Roman"/>
          <w:i/>
        </w:rPr>
        <w:t>tikt</w:t>
      </w:r>
      <w:proofErr w:type="spellEnd"/>
      <w:r w:rsidRPr="00B22263">
        <w:rPr>
          <w:rFonts w:ascii="Times New Roman" w:hAnsi="Times New Roman"/>
          <w:i/>
        </w:rPr>
        <w:t xml:space="preserve"> </w:t>
      </w:r>
      <w:proofErr w:type="spellStart"/>
      <w:r w:rsidRPr="00B22263">
        <w:rPr>
          <w:rFonts w:ascii="Times New Roman" w:hAnsi="Times New Roman"/>
          <w:i/>
        </w:rPr>
        <w:t>piemērota</w:t>
      </w:r>
      <w:proofErr w:type="spellEnd"/>
      <w:r w:rsidRPr="00B22263">
        <w:rPr>
          <w:rFonts w:ascii="Times New Roman" w:hAnsi="Times New Roman"/>
          <w:i/>
        </w:rPr>
        <w:t xml:space="preserve"> </w:t>
      </w:r>
      <w:proofErr w:type="spellStart"/>
      <w:r w:rsidRPr="00B22263">
        <w:rPr>
          <w:rFonts w:ascii="Times New Roman" w:hAnsi="Times New Roman"/>
          <w:i/>
        </w:rPr>
        <w:t>finanšu</w:t>
      </w:r>
      <w:proofErr w:type="spellEnd"/>
      <w:r w:rsidRPr="00B22263">
        <w:rPr>
          <w:rFonts w:ascii="Times New Roman" w:hAnsi="Times New Roman"/>
          <w:i/>
        </w:rPr>
        <w:t xml:space="preserve"> </w:t>
      </w:r>
      <w:proofErr w:type="spellStart"/>
      <w:r w:rsidRPr="00B22263">
        <w:rPr>
          <w:rFonts w:ascii="Times New Roman" w:hAnsi="Times New Roman"/>
          <w:i/>
        </w:rPr>
        <w:t>korekcija</w:t>
      </w:r>
      <w:proofErr w:type="spellEnd"/>
      <w:r w:rsidRPr="00B22263">
        <w:rPr>
          <w:rFonts w:ascii="Times New Roman" w:hAnsi="Times New Roman"/>
          <w:i/>
        </w:rPr>
        <w:t xml:space="preserve"> </w:t>
      </w:r>
      <w:proofErr w:type="spellStart"/>
      <w:r w:rsidRPr="00B22263">
        <w:rPr>
          <w:rFonts w:ascii="Times New Roman" w:hAnsi="Times New Roman"/>
          <w:i/>
        </w:rPr>
        <w:t>atbilstoši</w:t>
      </w:r>
      <w:proofErr w:type="spellEnd"/>
      <w:r w:rsidRPr="00B22263">
        <w:rPr>
          <w:rFonts w:ascii="Times New Roman" w:hAnsi="Times New Roman"/>
          <w:i/>
        </w:rPr>
        <w:t xml:space="preserve"> </w:t>
      </w:r>
      <w:proofErr w:type="spellStart"/>
      <w:r w:rsidRPr="00B22263">
        <w:rPr>
          <w:rFonts w:ascii="Times New Roman" w:hAnsi="Times New Roman"/>
          <w:i/>
        </w:rPr>
        <w:t>Ministru</w:t>
      </w:r>
      <w:proofErr w:type="spellEnd"/>
      <w:r w:rsidRPr="00B22263">
        <w:rPr>
          <w:rFonts w:ascii="Times New Roman" w:hAnsi="Times New Roman"/>
          <w:i/>
        </w:rPr>
        <w:t xml:space="preserve"> </w:t>
      </w:r>
      <w:proofErr w:type="spellStart"/>
      <w:r w:rsidRPr="00B22263">
        <w:rPr>
          <w:rFonts w:ascii="Times New Roman" w:hAnsi="Times New Roman"/>
          <w:i/>
        </w:rPr>
        <w:t>kabineta</w:t>
      </w:r>
      <w:proofErr w:type="spellEnd"/>
      <w:r w:rsidRPr="00B22263">
        <w:rPr>
          <w:rFonts w:ascii="Times New Roman" w:hAnsi="Times New Roman"/>
          <w:i/>
        </w:rPr>
        <w:t xml:space="preserve"> </w:t>
      </w:r>
      <w:proofErr w:type="spellStart"/>
      <w:r w:rsidRPr="00B22263">
        <w:rPr>
          <w:rFonts w:ascii="Times New Roman" w:hAnsi="Times New Roman"/>
          <w:i/>
        </w:rPr>
        <w:t>noteikumu</w:t>
      </w:r>
      <w:proofErr w:type="spellEnd"/>
      <w:r w:rsidRPr="00B22263">
        <w:rPr>
          <w:rFonts w:ascii="Times New Roman" w:hAnsi="Times New Roman"/>
          <w:i/>
        </w:rPr>
        <w:t xml:space="preserve"> Nr.598 6.pielikumam.</w:t>
      </w:r>
    </w:p>
    <w:p w:rsidR="00126663" w:rsidRDefault="00126663" w:rsidP="00117AAD">
      <w:pPr>
        <w:jc w:val="both"/>
        <w:rPr>
          <w:rFonts w:ascii="Times New Roman" w:hAnsi="Times New Roman"/>
          <w:i/>
        </w:rPr>
      </w:pPr>
    </w:p>
    <w:p w:rsidR="00126663" w:rsidRDefault="00126663" w:rsidP="00117AAD">
      <w:pPr>
        <w:jc w:val="both"/>
        <w:rPr>
          <w:rFonts w:ascii="Times New Roman" w:hAnsi="Times New Roman"/>
          <w:i/>
        </w:rPr>
      </w:pPr>
    </w:p>
    <w:p w:rsidR="00926146" w:rsidRPr="00926146" w:rsidRDefault="00926146" w:rsidP="00926146">
      <w:pPr>
        <w:rPr>
          <w:rFonts w:ascii="Times New Roman" w:eastAsiaTheme="minorHAnsi" w:hAnsi="Times New Roman"/>
          <w:lang w:val="lv-LV"/>
        </w:rPr>
      </w:pPr>
      <w:r w:rsidRPr="00926146">
        <w:rPr>
          <w:rFonts w:ascii="Times New Roman" w:eastAsiaTheme="minorHAnsi" w:hAnsi="Times New Roman"/>
          <w:lang w:val="lv-LV"/>
        </w:rPr>
        <w:t xml:space="preserve">Datums: </w:t>
      </w:r>
    </w:p>
    <w:p w:rsidR="007328B4" w:rsidRDefault="00926146" w:rsidP="00985546">
      <w:pPr>
        <w:rPr>
          <w:rFonts w:ascii="Times New Roman" w:hAnsi="Times New Roman"/>
          <w:sz w:val="24"/>
          <w:szCs w:val="24"/>
          <w:lang w:val="lv-LV"/>
        </w:rPr>
      </w:pPr>
      <w:r w:rsidRPr="00926146">
        <w:rPr>
          <w:rFonts w:ascii="Times New Roman" w:eastAsiaTheme="minorHAnsi" w:hAnsi="Times New Roman"/>
          <w:lang w:val="lv-LV"/>
        </w:rPr>
        <w:t xml:space="preserve">Vārds, uzvārds, paraksts: </w:t>
      </w:r>
    </w:p>
    <w:p w:rsidR="007328B4" w:rsidRDefault="007328B4" w:rsidP="00B94602">
      <w:pPr>
        <w:jc w:val="both"/>
        <w:rPr>
          <w:rFonts w:ascii="Times New Roman" w:hAnsi="Times New Roman"/>
          <w:sz w:val="24"/>
          <w:szCs w:val="24"/>
          <w:lang w:val="lv-LV"/>
        </w:rPr>
      </w:pPr>
    </w:p>
    <w:sectPr w:rsidR="007328B4" w:rsidSect="00E4526E">
      <w:headerReference w:type="default" r:id="rId8"/>
      <w:footerReference w:type="default" r:id="rId9"/>
      <w:pgSz w:w="16838" w:h="11906" w:orient="landscape"/>
      <w:pgMar w:top="284" w:right="144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A33" w:rsidRDefault="00BA3A33" w:rsidP="00C10479">
      <w:pPr>
        <w:spacing w:after="0" w:line="240" w:lineRule="auto"/>
      </w:pPr>
      <w:r>
        <w:separator/>
      </w:r>
    </w:p>
  </w:endnote>
  <w:endnote w:type="continuationSeparator" w:id="0">
    <w:p w:rsidR="00BA3A33" w:rsidRDefault="00BA3A33" w:rsidP="00C1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688023"/>
      <w:docPartObj>
        <w:docPartGallery w:val="Page Numbers (Bottom of Page)"/>
        <w:docPartUnique/>
      </w:docPartObj>
    </w:sdtPr>
    <w:sdtEndPr/>
    <w:sdtContent>
      <w:p w:rsidR="000D714C" w:rsidRDefault="000D714C">
        <w:pPr>
          <w:pStyle w:val="Footer"/>
          <w:jc w:val="center"/>
        </w:pPr>
        <w:r>
          <w:fldChar w:fldCharType="begin"/>
        </w:r>
        <w:r>
          <w:instrText>PAGE   \* MERGEFORMAT</w:instrText>
        </w:r>
        <w:r>
          <w:fldChar w:fldCharType="separate"/>
        </w:r>
        <w:r w:rsidR="00AA58BE" w:rsidRPr="00AA58BE">
          <w:rPr>
            <w:noProof/>
            <w:lang w:val="lv-LV"/>
          </w:rPr>
          <w:t>5</w:t>
        </w:r>
        <w:r>
          <w:fldChar w:fldCharType="end"/>
        </w:r>
      </w:p>
    </w:sdtContent>
  </w:sdt>
  <w:p w:rsidR="000D714C" w:rsidRDefault="000D7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A33" w:rsidRDefault="00BA3A33" w:rsidP="00C10479">
      <w:pPr>
        <w:spacing w:after="0" w:line="240" w:lineRule="auto"/>
      </w:pPr>
      <w:r>
        <w:separator/>
      </w:r>
    </w:p>
  </w:footnote>
  <w:footnote w:type="continuationSeparator" w:id="0">
    <w:p w:rsidR="00BA3A33" w:rsidRDefault="00BA3A33" w:rsidP="00C1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4C" w:rsidRDefault="000D714C">
    <w:pPr>
      <w:pStyle w:val="Header"/>
      <w:jc w:val="right"/>
    </w:pPr>
  </w:p>
  <w:p w:rsidR="000D714C" w:rsidRDefault="000D7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1B8B"/>
    <w:multiLevelType w:val="hybridMultilevel"/>
    <w:tmpl w:val="902EA73A"/>
    <w:lvl w:ilvl="0" w:tplc="E40EA6B2">
      <w:start w:val="1"/>
      <w:numFmt w:val="decimal"/>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81BD5"/>
    <w:multiLevelType w:val="hybridMultilevel"/>
    <w:tmpl w:val="DF38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A0B92"/>
    <w:multiLevelType w:val="hybridMultilevel"/>
    <w:tmpl w:val="94840EA0"/>
    <w:lvl w:ilvl="0" w:tplc="34C49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D15FC"/>
    <w:multiLevelType w:val="hybridMultilevel"/>
    <w:tmpl w:val="8514E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2A0637"/>
    <w:multiLevelType w:val="hybridMultilevel"/>
    <w:tmpl w:val="3E0E0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D4268"/>
    <w:multiLevelType w:val="hybridMultilevel"/>
    <w:tmpl w:val="A1A6E7A0"/>
    <w:lvl w:ilvl="0" w:tplc="38DA788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E79EF"/>
    <w:multiLevelType w:val="hybridMultilevel"/>
    <w:tmpl w:val="1B608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5349CF"/>
    <w:multiLevelType w:val="hybridMultilevel"/>
    <w:tmpl w:val="F118E792"/>
    <w:lvl w:ilvl="0" w:tplc="91B69E8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83352"/>
    <w:multiLevelType w:val="hybridMultilevel"/>
    <w:tmpl w:val="10AA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969F7"/>
    <w:multiLevelType w:val="hybridMultilevel"/>
    <w:tmpl w:val="4B56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A018F"/>
    <w:multiLevelType w:val="hybridMultilevel"/>
    <w:tmpl w:val="2380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B7060"/>
    <w:multiLevelType w:val="hybridMultilevel"/>
    <w:tmpl w:val="E7CC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42AEE"/>
    <w:multiLevelType w:val="hybridMultilevel"/>
    <w:tmpl w:val="AFC25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B7E38"/>
    <w:multiLevelType w:val="hybridMultilevel"/>
    <w:tmpl w:val="4C14E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1657B1"/>
    <w:multiLevelType w:val="hybridMultilevel"/>
    <w:tmpl w:val="ACB4F870"/>
    <w:lvl w:ilvl="0" w:tplc="1D6AD980">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B8C1E52"/>
    <w:multiLevelType w:val="hybridMultilevel"/>
    <w:tmpl w:val="454A8736"/>
    <w:lvl w:ilvl="0" w:tplc="BB16E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FB515F"/>
    <w:multiLevelType w:val="hybridMultilevel"/>
    <w:tmpl w:val="D932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0109B"/>
    <w:multiLevelType w:val="hybridMultilevel"/>
    <w:tmpl w:val="2964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0430E"/>
    <w:multiLevelType w:val="hybridMultilevel"/>
    <w:tmpl w:val="F8C64FE0"/>
    <w:lvl w:ilvl="0" w:tplc="BCA0E6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22CBF"/>
    <w:multiLevelType w:val="hybridMultilevel"/>
    <w:tmpl w:val="25022752"/>
    <w:lvl w:ilvl="0" w:tplc="C27A616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F2AA2"/>
    <w:multiLevelType w:val="hybridMultilevel"/>
    <w:tmpl w:val="5A4C6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20"/>
  </w:num>
  <w:num w:numId="4">
    <w:abstractNumId w:val="15"/>
  </w:num>
  <w:num w:numId="5">
    <w:abstractNumId w:val="13"/>
  </w:num>
  <w:num w:numId="6">
    <w:abstractNumId w:val="7"/>
  </w:num>
  <w:num w:numId="7">
    <w:abstractNumId w:val="11"/>
  </w:num>
  <w:num w:numId="8">
    <w:abstractNumId w:val="3"/>
  </w:num>
  <w:num w:numId="9">
    <w:abstractNumId w:val="5"/>
  </w:num>
  <w:num w:numId="10">
    <w:abstractNumId w:val="10"/>
  </w:num>
  <w:num w:numId="11">
    <w:abstractNumId w:val="18"/>
  </w:num>
  <w:num w:numId="12">
    <w:abstractNumId w:val="1"/>
  </w:num>
  <w:num w:numId="13">
    <w:abstractNumId w:val="12"/>
  </w:num>
  <w:num w:numId="14">
    <w:abstractNumId w:val="8"/>
  </w:num>
  <w:num w:numId="15">
    <w:abstractNumId w:val="16"/>
  </w:num>
  <w:num w:numId="16">
    <w:abstractNumId w:val="4"/>
  </w:num>
  <w:num w:numId="17">
    <w:abstractNumId w:val="19"/>
  </w:num>
  <w:num w:numId="18">
    <w:abstractNumId w:val="9"/>
  </w:num>
  <w:num w:numId="19">
    <w:abstractNumId w:val="17"/>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02"/>
    <w:rsid w:val="000D714C"/>
    <w:rsid w:val="00117AAD"/>
    <w:rsid w:val="00126663"/>
    <w:rsid w:val="00130AEA"/>
    <w:rsid w:val="001620DB"/>
    <w:rsid w:val="001D44E3"/>
    <w:rsid w:val="00314F97"/>
    <w:rsid w:val="00493828"/>
    <w:rsid w:val="00650092"/>
    <w:rsid w:val="006B515C"/>
    <w:rsid w:val="0070125F"/>
    <w:rsid w:val="007328B4"/>
    <w:rsid w:val="00835B03"/>
    <w:rsid w:val="008D7D01"/>
    <w:rsid w:val="00926146"/>
    <w:rsid w:val="00971252"/>
    <w:rsid w:val="00985546"/>
    <w:rsid w:val="00A4489E"/>
    <w:rsid w:val="00AA58BE"/>
    <w:rsid w:val="00AE7897"/>
    <w:rsid w:val="00B86FF9"/>
    <w:rsid w:val="00B94602"/>
    <w:rsid w:val="00BA3A33"/>
    <w:rsid w:val="00C10479"/>
    <w:rsid w:val="00C41118"/>
    <w:rsid w:val="00CC4F30"/>
    <w:rsid w:val="00D07169"/>
    <w:rsid w:val="00D36CC1"/>
    <w:rsid w:val="00D50FF7"/>
    <w:rsid w:val="00DC31F0"/>
    <w:rsid w:val="00E4526E"/>
    <w:rsid w:val="00EC0F55"/>
    <w:rsid w:val="00F302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20396-5B04-4727-BC39-FF3B8C0A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02"/>
    <w:rPr>
      <w:rFonts w:ascii="Calibri" w:eastAsia="Calibri" w:hAnsi="Calibri" w:cs="Times New Roman"/>
      <w:lang w:val="en-US"/>
    </w:rPr>
  </w:style>
  <w:style w:type="paragraph" w:styleId="Heading2">
    <w:name w:val="heading 2"/>
    <w:basedOn w:val="Normal"/>
    <w:next w:val="Normal"/>
    <w:link w:val="Heading2Char"/>
    <w:uiPriority w:val="9"/>
    <w:qFormat/>
    <w:rsid w:val="00B94602"/>
    <w:pPr>
      <w:keepNext/>
      <w:keepLines/>
      <w:spacing w:before="40" w:after="0"/>
      <w:outlineLvl w:val="1"/>
    </w:pPr>
    <w:rPr>
      <w:rFonts w:ascii="Calibri Light" w:eastAsia="MS Gothic"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602"/>
    <w:rPr>
      <w:rFonts w:ascii="Calibri Light" w:eastAsia="MS Gothic" w:hAnsi="Calibri Light" w:cs="Times New Roman"/>
      <w:color w:val="2E74B5"/>
      <w:sz w:val="26"/>
      <w:szCs w:val="26"/>
      <w:lang w:val="x-none" w:eastAsia="x-none"/>
    </w:rPr>
  </w:style>
  <w:style w:type="character" w:styleId="Hyperlink">
    <w:name w:val="Hyperlink"/>
    <w:uiPriority w:val="99"/>
    <w:unhideWhenUsed/>
    <w:rsid w:val="00B94602"/>
    <w:rPr>
      <w:color w:val="0563C1"/>
      <w:u w:val="single"/>
    </w:rPr>
  </w:style>
  <w:style w:type="paragraph" w:styleId="ListParagraph">
    <w:name w:val="List Paragraph"/>
    <w:basedOn w:val="Normal"/>
    <w:uiPriority w:val="34"/>
    <w:qFormat/>
    <w:rsid w:val="00B94602"/>
    <w:pPr>
      <w:ind w:left="720"/>
      <w:contextualSpacing/>
    </w:pPr>
  </w:style>
  <w:style w:type="paragraph" w:styleId="Header">
    <w:name w:val="header"/>
    <w:basedOn w:val="Normal"/>
    <w:link w:val="HeaderChar"/>
    <w:uiPriority w:val="99"/>
    <w:unhideWhenUsed/>
    <w:rsid w:val="00C104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0479"/>
    <w:rPr>
      <w:rFonts w:ascii="Calibri" w:eastAsia="Calibri" w:hAnsi="Calibri" w:cs="Times New Roman"/>
      <w:lang w:val="en-US"/>
    </w:rPr>
  </w:style>
  <w:style w:type="paragraph" w:styleId="Footer">
    <w:name w:val="footer"/>
    <w:basedOn w:val="Normal"/>
    <w:link w:val="FooterChar"/>
    <w:uiPriority w:val="99"/>
    <w:unhideWhenUsed/>
    <w:rsid w:val="00C104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0479"/>
    <w:rPr>
      <w:rFonts w:ascii="Calibri" w:eastAsia="Calibri" w:hAnsi="Calibri" w:cs="Times New Roman"/>
      <w:lang w:val="en-US"/>
    </w:rPr>
  </w:style>
  <w:style w:type="paragraph" w:styleId="BalloonText">
    <w:name w:val="Balloon Text"/>
    <w:basedOn w:val="Normal"/>
    <w:link w:val="BalloonTextChar"/>
    <w:uiPriority w:val="99"/>
    <w:semiHidden/>
    <w:unhideWhenUsed/>
    <w:rsid w:val="00F30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2E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6343</Words>
  <Characters>3616</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dc:creator>
  <cp:keywords/>
  <dc:description/>
  <cp:lastModifiedBy>Vita Lēnerte</cp:lastModifiedBy>
  <cp:revision>2</cp:revision>
  <cp:lastPrinted>2019-10-09T06:52:00Z</cp:lastPrinted>
  <dcterms:created xsi:type="dcterms:W3CDTF">2021-10-12T07:48:00Z</dcterms:created>
  <dcterms:modified xsi:type="dcterms:W3CDTF">2021-10-12T07:48:00Z</dcterms:modified>
</cp:coreProperties>
</file>