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2586"/>
        <w:gridCol w:w="3687"/>
        <w:gridCol w:w="1103"/>
        <w:gridCol w:w="41"/>
      </w:tblGrid>
      <w:tr w:rsidR="00A14B5E" w14:paraId="7CEC5023" w14:textId="77777777" w:rsidTr="00A14B5E">
        <w:trPr>
          <w:gridAfter w:val="1"/>
          <w:wAfter w:w="41" w:type="dxa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BF4EA" w14:textId="7E65A09F" w:rsidR="00A14B5E" w:rsidRDefault="00A14B5E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66894B3" wp14:editId="1ED577E7">
                  <wp:extent cx="502920" cy="510540"/>
                  <wp:effectExtent l="0" t="0" r="0" b="381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F8AE9" w14:textId="1BC1786A" w:rsidR="00A14B5E" w:rsidRDefault="00A14B5E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751D5524" wp14:editId="4577FA84">
                  <wp:extent cx="1471621" cy="492760"/>
                  <wp:effectExtent l="0" t="0" r="0" b="254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82" cy="49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10354" w14:textId="679789B9" w:rsidR="00A14B5E" w:rsidRDefault="00A14B5E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0158362D" wp14:editId="4B69540A">
                  <wp:extent cx="1952487" cy="4064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236" cy="41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F9A2ED" w14:textId="08872338" w:rsidR="00A14B5E" w:rsidRDefault="00A14B5E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302305A2" wp14:editId="63C14529">
                  <wp:extent cx="457200" cy="4572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B5E" w14:paraId="5F804312" w14:textId="77777777" w:rsidTr="00A14B5E">
        <w:trPr>
          <w:jc w:val="center"/>
        </w:trPr>
        <w:tc>
          <w:tcPr>
            <w:tcW w:w="8517" w:type="dxa"/>
            <w:gridSpan w:val="5"/>
            <w:hideMark/>
          </w:tcPr>
          <w:p w14:paraId="10CB3A17" w14:textId="77777777" w:rsidR="00A14B5E" w:rsidRDefault="00A14B5E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Atbalsta Zemkopības ministrija un Lauku atbalsta dienests</w:t>
            </w:r>
          </w:p>
        </w:tc>
      </w:tr>
    </w:tbl>
    <w:p w14:paraId="5699E4A7" w14:textId="77777777" w:rsidR="00A14B5E" w:rsidRDefault="00A14B5E" w:rsidP="00A14B5E">
      <w:pPr>
        <w:pStyle w:val="Head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Biedrība «Ziemeļkurzemes biznesa asociācija»</w:t>
      </w:r>
    </w:p>
    <w:p w14:paraId="687C55F7" w14:textId="77777777" w:rsidR="00A14B5E" w:rsidRDefault="00A14B5E" w:rsidP="00A14B5E">
      <w:pPr>
        <w:spacing w:before="240" w:after="240"/>
        <w:rPr>
          <w:sz w:val="28"/>
          <w:szCs w:val="28"/>
        </w:rPr>
      </w:pPr>
    </w:p>
    <w:p w14:paraId="1A184BA2" w14:textId="1C46F045" w:rsidR="00A14B5E" w:rsidRDefault="00A14B5E" w:rsidP="00A14B5E">
      <w:pPr>
        <w:spacing w:before="240" w:after="240"/>
        <w:rPr>
          <w:szCs w:val="24"/>
          <w:lang w:eastAsia="en-US"/>
        </w:rPr>
      </w:pPr>
      <w:r>
        <w:rPr>
          <w:sz w:val="28"/>
          <w:szCs w:val="28"/>
        </w:rPr>
        <w:t>Projekta nosaukums</w:t>
      </w:r>
      <w:r>
        <w:rPr>
          <w:szCs w:val="24"/>
        </w:rPr>
        <w:t xml:space="preserve"> __________________________________________________________ </w:t>
      </w:r>
    </w:p>
    <w:p w14:paraId="311A4D8F" w14:textId="77777777" w:rsidR="00A14B5E" w:rsidRDefault="00A14B5E" w:rsidP="00A14B5E">
      <w:pPr>
        <w:spacing w:before="240" w:after="240"/>
        <w:rPr>
          <w:szCs w:val="24"/>
        </w:rPr>
      </w:pPr>
      <w:r>
        <w:rPr>
          <w:szCs w:val="24"/>
        </w:rPr>
        <w:t xml:space="preserve">_____________________________________________________________________________ </w:t>
      </w:r>
    </w:p>
    <w:p w14:paraId="591E3A45" w14:textId="77777777" w:rsidR="00A14B5E" w:rsidRDefault="00A14B5E" w:rsidP="00A14B5E">
      <w:pPr>
        <w:spacing w:before="240" w:after="240"/>
        <w:rPr>
          <w:szCs w:val="24"/>
        </w:rPr>
      </w:pPr>
      <w:r>
        <w:rPr>
          <w:sz w:val="28"/>
          <w:szCs w:val="28"/>
        </w:rPr>
        <w:t>Projekta iesniedzējs</w:t>
      </w:r>
      <w:r>
        <w:rPr>
          <w:szCs w:val="24"/>
        </w:rPr>
        <w:t xml:space="preserve"> __________________________________________________________ </w:t>
      </w:r>
    </w:p>
    <w:p w14:paraId="6759C925" w14:textId="3EB3401C" w:rsidR="00A14B5E" w:rsidRDefault="00A14B5E">
      <w:pPr>
        <w:rPr>
          <w:rFonts w:eastAsia="Calibri"/>
          <w:sz w:val="28"/>
          <w:szCs w:val="28"/>
        </w:rPr>
      </w:pPr>
      <w:r w:rsidRPr="00330B27">
        <w:rPr>
          <w:rFonts w:eastAsia="Calibri"/>
          <w:b/>
          <w:sz w:val="28"/>
          <w:szCs w:val="28"/>
        </w:rPr>
        <w:t>M1</w:t>
      </w:r>
      <w:r w:rsidRPr="00330B27">
        <w:rPr>
          <w:rFonts w:eastAsia="Calibri"/>
          <w:sz w:val="28"/>
          <w:szCs w:val="28"/>
        </w:rPr>
        <w:t xml:space="preserve"> Veicināt sīko, mazo un vidējo uzņēmējdarbību laukos</w:t>
      </w:r>
    </w:p>
    <w:p w14:paraId="7DAF4A22" w14:textId="5D9292DB" w:rsidR="00A14B5E" w:rsidRDefault="00A14B5E">
      <w:r w:rsidRPr="00330B27">
        <w:rPr>
          <w:rFonts w:eastAsia="Calibri"/>
          <w:b/>
          <w:sz w:val="28"/>
          <w:szCs w:val="28"/>
        </w:rPr>
        <w:t xml:space="preserve">ELFLA1 </w:t>
      </w:r>
      <w:r w:rsidRPr="00330B27">
        <w:rPr>
          <w:rFonts w:eastAsia="Calibri"/>
          <w:sz w:val="28"/>
          <w:szCs w:val="28"/>
        </w:rPr>
        <w:t>Uzņēmējdarbības uzsākšana un attīstības veicināšana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376"/>
        <w:gridCol w:w="1134"/>
        <w:gridCol w:w="993"/>
        <w:gridCol w:w="992"/>
        <w:gridCol w:w="2835"/>
      </w:tblGrid>
      <w:tr w:rsidR="006E74BC" w:rsidRPr="004128B5" w14:paraId="1586ACFC" w14:textId="77777777" w:rsidTr="006E74BC">
        <w:tc>
          <w:tcPr>
            <w:tcW w:w="593" w:type="dxa"/>
            <w:shd w:val="clear" w:color="auto" w:fill="D9E2F3"/>
            <w:vAlign w:val="center"/>
          </w:tcPr>
          <w:p w14:paraId="2174231F" w14:textId="77777777" w:rsidR="006E74BC" w:rsidRDefault="006E74BC" w:rsidP="006E74B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376" w:type="dxa"/>
            <w:shd w:val="clear" w:color="auto" w:fill="D9E2F3"/>
            <w:vAlign w:val="center"/>
          </w:tcPr>
          <w:p w14:paraId="7F742B62" w14:textId="77777777" w:rsidR="006E74BC" w:rsidRPr="004474DE" w:rsidRDefault="006E74BC" w:rsidP="006E74BC">
            <w:pPr>
              <w:rPr>
                <w:rFonts w:eastAsia="Calibri"/>
                <w:b/>
                <w:sz w:val="22"/>
                <w:szCs w:val="22"/>
              </w:rPr>
            </w:pPr>
            <w:r w:rsidRPr="004474DE">
              <w:rPr>
                <w:rFonts w:eastAsia="Calibri"/>
                <w:b/>
                <w:sz w:val="22"/>
                <w:szCs w:val="22"/>
              </w:rPr>
              <w:t>Atlases kritērijs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46449D43" w14:textId="7A692528" w:rsidR="006E74BC" w:rsidRDefault="006E74BC" w:rsidP="006E7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Veidlapā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54E7032E" w14:textId="7C0AE98F" w:rsidR="006E74BC" w:rsidRDefault="006E74BC" w:rsidP="006E7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Punkti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7E92A614" w14:textId="23D21DA5" w:rsidR="006E74BC" w:rsidRDefault="006E74BC" w:rsidP="006E7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Vērtējuma Punkti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60C2E314" w14:textId="4F455CF0" w:rsidR="006E74BC" w:rsidRDefault="006E74BC" w:rsidP="006E7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Vērtētāja piezīmes</w:t>
            </w:r>
          </w:p>
        </w:tc>
      </w:tr>
      <w:tr w:rsidR="006E74BC" w:rsidRPr="006E74BC" w14:paraId="0542CC96" w14:textId="77777777" w:rsidTr="006E74BC">
        <w:tc>
          <w:tcPr>
            <w:tcW w:w="593" w:type="dxa"/>
          </w:tcPr>
          <w:p w14:paraId="6AA70C32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76" w:type="dxa"/>
            <w:shd w:val="clear" w:color="auto" w:fill="auto"/>
          </w:tcPr>
          <w:p w14:paraId="258BD366" w14:textId="77777777" w:rsidR="006E74BC" w:rsidRPr="006E74BC" w:rsidRDefault="006E74BC" w:rsidP="006E74BC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Atbilst stratēģiskam mērķim, aktivitātei, rīcībai, VRG teritorijai (Ja tiek saņemts “Nē” – projekts tiek noraidīts)</w:t>
            </w:r>
          </w:p>
        </w:tc>
        <w:tc>
          <w:tcPr>
            <w:tcW w:w="1134" w:type="dxa"/>
            <w:vAlign w:val="center"/>
          </w:tcPr>
          <w:p w14:paraId="4FBFA6FA" w14:textId="6C0539FC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B1, B2</w:t>
            </w:r>
          </w:p>
        </w:tc>
        <w:tc>
          <w:tcPr>
            <w:tcW w:w="993" w:type="dxa"/>
            <w:vAlign w:val="center"/>
          </w:tcPr>
          <w:p w14:paraId="56562EA6" w14:textId="4711437A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Jā / Nē</w:t>
            </w:r>
          </w:p>
        </w:tc>
        <w:tc>
          <w:tcPr>
            <w:tcW w:w="992" w:type="dxa"/>
            <w:vAlign w:val="center"/>
          </w:tcPr>
          <w:p w14:paraId="50273E95" w14:textId="234C742A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140871" w14:textId="5AFA51F6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6514DF14" w14:textId="77777777" w:rsidTr="006E74BC">
        <w:tc>
          <w:tcPr>
            <w:tcW w:w="593" w:type="dxa"/>
            <w:shd w:val="clear" w:color="auto" w:fill="auto"/>
          </w:tcPr>
          <w:p w14:paraId="6EAF3882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376" w:type="dxa"/>
            <w:shd w:val="clear" w:color="auto" w:fill="auto"/>
          </w:tcPr>
          <w:p w14:paraId="5317BEE6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iesniegumam pievienoti un atbilstoši noformēti nepieciešamie dokumenti</w:t>
            </w:r>
          </w:p>
        </w:tc>
        <w:tc>
          <w:tcPr>
            <w:tcW w:w="1134" w:type="dxa"/>
            <w:vAlign w:val="center"/>
          </w:tcPr>
          <w:p w14:paraId="695D2AAD" w14:textId="1F8E616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993" w:type="dxa"/>
            <w:vAlign w:val="center"/>
          </w:tcPr>
          <w:p w14:paraId="4D4DC9C0" w14:textId="7C567F73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7A7B500" w14:textId="43487218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6B1C0A" w14:textId="0C98A968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25B2E66E" w14:textId="77777777" w:rsidTr="006E74BC">
        <w:tc>
          <w:tcPr>
            <w:tcW w:w="593" w:type="dxa"/>
            <w:shd w:val="clear" w:color="auto" w:fill="auto"/>
          </w:tcPr>
          <w:p w14:paraId="2A056A94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376" w:type="dxa"/>
            <w:shd w:val="clear" w:color="auto" w:fill="auto"/>
          </w:tcPr>
          <w:p w14:paraId="2CD67ED1" w14:textId="77777777" w:rsidR="006E74BC" w:rsidRPr="006E74BC" w:rsidRDefault="006E74BC" w:rsidP="006E74BC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Tiek īstenots kā kopprojekts</w:t>
            </w:r>
          </w:p>
        </w:tc>
        <w:tc>
          <w:tcPr>
            <w:tcW w:w="1134" w:type="dxa"/>
            <w:vAlign w:val="center"/>
          </w:tcPr>
          <w:p w14:paraId="159D4D83" w14:textId="343A57D9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</w:p>
        </w:tc>
        <w:tc>
          <w:tcPr>
            <w:tcW w:w="993" w:type="dxa"/>
            <w:vAlign w:val="center"/>
          </w:tcPr>
          <w:p w14:paraId="3E737998" w14:textId="1D6460B5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62252DC" w14:textId="3C41AC15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509BA6" w14:textId="57D7A002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5766D" w:rsidRPr="006E74BC" w14:paraId="55AE7E42" w14:textId="77777777" w:rsidTr="00CB2D9F">
        <w:trPr>
          <w:trHeight w:val="621"/>
        </w:trPr>
        <w:tc>
          <w:tcPr>
            <w:tcW w:w="593" w:type="dxa"/>
            <w:shd w:val="clear" w:color="auto" w:fill="auto"/>
          </w:tcPr>
          <w:p w14:paraId="2A72107E" w14:textId="1A45BCF5" w:rsidR="00E5766D" w:rsidRPr="006E74BC" w:rsidRDefault="00E5766D" w:rsidP="00CB2D9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74EF6D6A" w14:textId="77777777" w:rsidR="00E5766D" w:rsidRPr="006E74BC" w:rsidRDefault="00E5766D" w:rsidP="00CB2D9F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Plānotais pasākums ir novatorisks VRG teritorijā</w:t>
            </w:r>
          </w:p>
        </w:tc>
        <w:tc>
          <w:tcPr>
            <w:tcW w:w="1134" w:type="dxa"/>
            <w:vAlign w:val="center"/>
          </w:tcPr>
          <w:p w14:paraId="20456BD4" w14:textId="5F7DA9D2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B7</w:t>
            </w:r>
          </w:p>
        </w:tc>
        <w:tc>
          <w:tcPr>
            <w:tcW w:w="993" w:type="dxa"/>
            <w:vAlign w:val="center"/>
          </w:tcPr>
          <w:p w14:paraId="22466248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1353BD4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44D50E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3262AFE4" w14:textId="77777777" w:rsidTr="006E74BC">
        <w:trPr>
          <w:trHeight w:val="621"/>
        </w:trPr>
        <w:tc>
          <w:tcPr>
            <w:tcW w:w="593" w:type="dxa"/>
            <w:shd w:val="clear" w:color="auto" w:fill="auto"/>
          </w:tcPr>
          <w:p w14:paraId="2523E474" w14:textId="33EDCC40" w:rsidR="006E74BC" w:rsidRPr="006E74BC" w:rsidRDefault="00E5766D" w:rsidP="006E74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6E74BC"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6D0002DD" w14:textId="77777777" w:rsidR="006E74BC" w:rsidRPr="006E74BC" w:rsidRDefault="006E74BC" w:rsidP="006E74BC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iesniedzēja uzņēmuma (ieskaitot saistītos uzņēmumus) apgrozījums pēdējā noslēgtā gadā (publicēts Lursoft datu bāzē)</w:t>
            </w:r>
          </w:p>
        </w:tc>
        <w:tc>
          <w:tcPr>
            <w:tcW w:w="1134" w:type="dxa"/>
            <w:vAlign w:val="center"/>
          </w:tcPr>
          <w:p w14:paraId="51D4BC2E" w14:textId="3D48ED9C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993" w:type="dxa"/>
            <w:vAlign w:val="center"/>
          </w:tcPr>
          <w:p w14:paraId="524FBED3" w14:textId="494801DD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521D7CB" w14:textId="6F0C9F7F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BC9ADE" w14:textId="6DD16523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0FAE8876" w14:textId="77777777" w:rsidTr="006E74BC">
        <w:tc>
          <w:tcPr>
            <w:tcW w:w="593" w:type="dxa"/>
            <w:shd w:val="clear" w:color="auto" w:fill="auto"/>
          </w:tcPr>
          <w:p w14:paraId="3F4B21D0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376" w:type="dxa"/>
            <w:shd w:val="clear" w:color="auto" w:fill="auto"/>
          </w:tcPr>
          <w:p w14:paraId="405CEE05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Atbalsta pretendenta saņemtā finansējuma apmērs (ELFLA publiskais finansējums) SVVA stratēģijas 2015-2020 ietvaros</w:t>
            </w:r>
          </w:p>
        </w:tc>
        <w:tc>
          <w:tcPr>
            <w:tcW w:w="1134" w:type="dxa"/>
            <w:vAlign w:val="center"/>
          </w:tcPr>
          <w:p w14:paraId="743B5F09" w14:textId="31D041FB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VRG projektu datu bāze</w:t>
            </w:r>
          </w:p>
        </w:tc>
        <w:tc>
          <w:tcPr>
            <w:tcW w:w="993" w:type="dxa"/>
            <w:vAlign w:val="center"/>
          </w:tcPr>
          <w:p w14:paraId="58945B71" w14:textId="6A7C50B3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E611A76" w14:textId="58588FE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B2DCC1" w14:textId="4E6045C3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1E5985EF" w14:textId="77777777" w:rsidTr="006E74BC">
        <w:trPr>
          <w:trHeight w:val="347"/>
        </w:trPr>
        <w:tc>
          <w:tcPr>
            <w:tcW w:w="593" w:type="dxa"/>
            <w:shd w:val="clear" w:color="auto" w:fill="auto"/>
          </w:tcPr>
          <w:p w14:paraId="41BF24EA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376" w:type="dxa"/>
            <w:shd w:val="clear" w:color="auto" w:fill="auto"/>
          </w:tcPr>
          <w:p w14:paraId="5CF7FBEC" w14:textId="77777777" w:rsidR="006E74BC" w:rsidRPr="006E74BC" w:rsidRDefault="006E74BC" w:rsidP="006E74BC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mērķis un mērķauditorija</w:t>
            </w:r>
          </w:p>
        </w:tc>
        <w:tc>
          <w:tcPr>
            <w:tcW w:w="1134" w:type="dxa"/>
            <w:vAlign w:val="center"/>
          </w:tcPr>
          <w:p w14:paraId="08578AC6" w14:textId="1D7FF887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</w:p>
        </w:tc>
        <w:tc>
          <w:tcPr>
            <w:tcW w:w="993" w:type="dxa"/>
            <w:vAlign w:val="center"/>
          </w:tcPr>
          <w:p w14:paraId="59BCD31A" w14:textId="3E30E5ED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06E25F1" w14:textId="4E84DA7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96A4EA" w14:textId="4E410BCA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3FA5AB84" w14:textId="77777777" w:rsidTr="006E74BC">
        <w:trPr>
          <w:trHeight w:val="621"/>
        </w:trPr>
        <w:tc>
          <w:tcPr>
            <w:tcW w:w="593" w:type="dxa"/>
            <w:shd w:val="clear" w:color="auto" w:fill="auto"/>
          </w:tcPr>
          <w:p w14:paraId="6B661D18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376" w:type="dxa"/>
            <w:shd w:val="clear" w:color="auto" w:fill="auto"/>
          </w:tcPr>
          <w:p w14:paraId="4776FF61" w14:textId="77777777" w:rsidR="006E74BC" w:rsidRPr="006E74BC" w:rsidRDefault="006E74BC" w:rsidP="006E74BC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Pretendenta projekta darbības joma</w:t>
            </w:r>
            <w:r w:rsidRPr="006E74BC">
              <w:rPr>
                <w:rFonts w:eastAsia="Calibri"/>
                <w:sz w:val="22"/>
                <w:szCs w:val="22"/>
              </w:rPr>
              <w:br/>
              <w:t>Vērtējums kritērijā nesummējas – tiek ņemta vērā prioritārā (viena) darbības joma</w:t>
            </w:r>
          </w:p>
        </w:tc>
        <w:tc>
          <w:tcPr>
            <w:tcW w:w="1134" w:type="dxa"/>
            <w:vAlign w:val="center"/>
          </w:tcPr>
          <w:p w14:paraId="69FE4482" w14:textId="516E0B5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B2, B4</w:t>
            </w:r>
          </w:p>
        </w:tc>
        <w:tc>
          <w:tcPr>
            <w:tcW w:w="993" w:type="dxa"/>
            <w:vAlign w:val="center"/>
          </w:tcPr>
          <w:p w14:paraId="387E39F3" w14:textId="74F19B72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075F75E" w14:textId="3BFB732C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820381" w14:textId="0CB2551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5766D" w:rsidRPr="006E74BC" w14:paraId="3C38FCE2" w14:textId="77777777" w:rsidTr="00E5766D">
        <w:trPr>
          <w:trHeight w:val="516"/>
        </w:trPr>
        <w:tc>
          <w:tcPr>
            <w:tcW w:w="593" w:type="dxa"/>
            <w:shd w:val="clear" w:color="auto" w:fill="auto"/>
          </w:tcPr>
          <w:p w14:paraId="3F7F74DE" w14:textId="7A2182CD" w:rsidR="00E5766D" w:rsidRPr="006E74BC" w:rsidRDefault="00E5766D" w:rsidP="00CB2D9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7B34D94" w14:textId="392CB7F2" w:rsidR="00E5766D" w:rsidRPr="006E74BC" w:rsidRDefault="00E5766D" w:rsidP="00CB2D9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Izveido</w:t>
            </w:r>
            <w:r w:rsidRPr="006E74BC">
              <w:rPr>
                <w:rFonts w:eastAsia="Calibri"/>
                <w:sz w:val="22"/>
                <w:szCs w:val="22"/>
              </w:rPr>
              <w:t>to darbavietu skaits **</w:t>
            </w:r>
            <w:r>
              <w:rPr>
                <w:rFonts w:eastAsia="Calibri"/>
                <w:sz w:val="22"/>
                <w:szCs w:val="22"/>
              </w:rPr>
              <w:t xml:space="preserve"> - papildus par katru nākamo jauno darba vietu virs 2 darba vietām</w:t>
            </w:r>
          </w:p>
        </w:tc>
        <w:tc>
          <w:tcPr>
            <w:tcW w:w="1134" w:type="dxa"/>
            <w:vAlign w:val="center"/>
          </w:tcPr>
          <w:p w14:paraId="54B3F3F1" w14:textId="5203C5BB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B2.1</w:t>
            </w:r>
          </w:p>
        </w:tc>
        <w:tc>
          <w:tcPr>
            <w:tcW w:w="993" w:type="dxa"/>
            <w:vAlign w:val="center"/>
          </w:tcPr>
          <w:p w14:paraId="16A241D7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2**</w:t>
            </w:r>
          </w:p>
        </w:tc>
        <w:tc>
          <w:tcPr>
            <w:tcW w:w="992" w:type="dxa"/>
            <w:vAlign w:val="center"/>
          </w:tcPr>
          <w:p w14:paraId="69C48E0C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8A645C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7B567BA9" w14:textId="77777777" w:rsidTr="006E74BC">
        <w:tc>
          <w:tcPr>
            <w:tcW w:w="593" w:type="dxa"/>
            <w:shd w:val="clear" w:color="auto" w:fill="auto"/>
          </w:tcPr>
          <w:p w14:paraId="5D6CAC35" w14:textId="12EFF338" w:rsidR="006E74BC" w:rsidRPr="006E74BC" w:rsidRDefault="00E5766D" w:rsidP="006E74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6E74BC"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2D176358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Skaidri saprotama īstenojamā projekta būtība, specifika vai specializācija</w:t>
            </w:r>
          </w:p>
        </w:tc>
        <w:tc>
          <w:tcPr>
            <w:tcW w:w="1134" w:type="dxa"/>
            <w:vAlign w:val="center"/>
          </w:tcPr>
          <w:p w14:paraId="71E164B6" w14:textId="095AE950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B2.1, B2.2</w:t>
            </w:r>
          </w:p>
        </w:tc>
        <w:tc>
          <w:tcPr>
            <w:tcW w:w="993" w:type="dxa"/>
            <w:vAlign w:val="center"/>
          </w:tcPr>
          <w:p w14:paraId="5B7025E7" w14:textId="73E56942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EBA913D" w14:textId="5D81E662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C13E86" w14:textId="389F9F99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42693DD3" w14:textId="77777777" w:rsidTr="006E74BC">
        <w:tc>
          <w:tcPr>
            <w:tcW w:w="593" w:type="dxa"/>
            <w:shd w:val="clear" w:color="auto" w:fill="auto"/>
          </w:tcPr>
          <w:p w14:paraId="5C1A65D1" w14:textId="031B4AD6" w:rsidR="006E74BC" w:rsidRPr="006E74BC" w:rsidRDefault="00E5766D" w:rsidP="006E74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6E74BC"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7BC0E3A8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Veikta tirgus izpētes analīze, aprakstīta produkta/pakalpojuma pārdošanas stratēģija</w:t>
            </w:r>
          </w:p>
        </w:tc>
        <w:tc>
          <w:tcPr>
            <w:tcW w:w="1134" w:type="dxa"/>
            <w:vAlign w:val="center"/>
          </w:tcPr>
          <w:p w14:paraId="5FADB053" w14:textId="07DD554E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B2.3</w:t>
            </w:r>
          </w:p>
        </w:tc>
        <w:tc>
          <w:tcPr>
            <w:tcW w:w="993" w:type="dxa"/>
            <w:vAlign w:val="center"/>
          </w:tcPr>
          <w:p w14:paraId="378A367F" w14:textId="43040B21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4189BBA" w14:textId="786AE2C2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564443" w14:textId="3662B723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2C0C52B6" w14:textId="77777777" w:rsidTr="006E74BC">
        <w:tc>
          <w:tcPr>
            <w:tcW w:w="593" w:type="dxa"/>
            <w:shd w:val="clear" w:color="auto" w:fill="auto"/>
          </w:tcPr>
          <w:p w14:paraId="0CBD0E1C" w14:textId="6CA5B581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lastRenderedPageBreak/>
              <w:t>1</w:t>
            </w:r>
            <w:r w:rsidR="00E5766D">
              <w:rPr>
                <w:rFonts w:eastAsia="Calibri"/>
                <w:sz w:val="22"/>
                <w:szCs w:val="22"/>
              </w:rPr>
              <w:t>1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4BD30649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rezultātā uzlabojas sociālās atstumtības riska grupu iespēja iekļauties darba tirgū</w:t>
            </w:r>
          </w:p>
        </w:tc>
        <w:tc>
          <w:tcPr>
            <w:tcW w:w="1134" w:type="dxa"/>
            <w:vAlign w:val="center"/>
          </w:tcPr>
          <w:p w14:paraId="7257B7F6" w14:textId="59F86425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B2.1, B2.7</w:t>
            </w:r>
          </w:p>
        </w:tc>
        <w:tc>
          <w:tcPr>
            <w:tcW w:w="993" w:type="dxa"/>
            <w:vAlign w:val="center"/>
          </w:tcPr>
          <w:p w14:paraId="476F9F49" w14:textId="67D8D1AF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62B1A3F" w14:textId="66F10592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281089" w14:textId="60876B45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5766D" w:rsidRPr="006E74BC" w14:paraId="32B30DED" w14:textId="77777777" w:rsidTr="00CB2D9F">
        <w:tc>
          <w:tcPr>
            <w:tcW w:w="593" w:type="dxa"/>
            <w:shd w:val="clear" w:color="auto" w:fill="auto"/>
          </w:tcPr>
          <w:p w14:paraId="06C006F0" w14:textId="5BB06781" w:rsidR="00E5766D" w:rsidRPr="006E74BC" w:rsidRDefault="00E5766D" w:rsidP="00CB2D9F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0FD6DB70" w14:textId="77777777" w:rsidR="00E5766D" w:rsidRPr="006E74BC" w:rsidRDefault="00E5766D" w:rsidP="00CB2D9F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Projekts tiek īstenots lauku teritorijā ārpus attīstības centriem</w:t>
            </w:r>
          </w:p>
        </w:tc>
        <w:tc>
          <w:tcPr>
            <w:tcW w:w="1134" w:type="dxa"/>
            <w:vAlign w:val="center"/>
          </w:tcPr>
          <w:p w14:paraId="40AD1EA5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B3</w:t>
            </w:r>
          </w:p>
        </w:tc>
        <w:tc>
          <w:tcPr>
            <w:tcW w:w="993" w:type="dxa"/>
            <w:vAlign w:val="center"/>
          </w:tcPr>
          <w:p w14:paraId="4C7D7A4E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4C9DE6D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66B824" w14:textId="77777777" w:rsidR="00E5766D" w:rsidRPr="006E74BC" w:rsidRDefault="00E5766D" w:rsidP="00CB2D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09DC3574" w14:textId="77777777" w:rsidTr="006E74BC">
        <w:tc>
          <w:tcPr>
            <w:tcW w:w="593" w:type="dxa"/>
            <w:shd w:val="clear" w:color="auto" w:fill="auto"/>
          </w:tcPr>
          <w:p w14:paraId="3975AA47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3376" w:type="dxa"/>
            <w:shd w:val="clear" w:color="auto" w:fill="auto"/>
          </w:tcPr>
          <w:p w14:paraId="72122C4C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Tiek atjaunots un lietderīgi izmantots kultūrvēsturiskais mantojums</w:t>
            </w:r>
          </w:p>
        </w:tc>
        <w:tc>
          <w:tcPr>
            <w:tcW w:w="1134" w:type="dxa"/>
            <w:vAlign w:val="center"/>
          </w:tcPr>
          <w:p w14:paraId="71AF1152" w14:textId="2926C51F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B2.1, B2.7</w:t>
            </w:r>
          </w:p>
        </w:tc>
        <w:tc>
          <w:tcPr>
            <w:tcW w:w="993" w:type="dxa"/>
            <w:vAlign w:val="center"/>
          </w:tcPr>
          <w:p w14:paraId="19CA9F38" w14:textId="03F10E81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06F66F2" w14:textId="203E86EB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AD3956" w14:textId="7E9AB71A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74BC" w:rsidRPr="006E74BC" w14:paraId="1D8C420E" w14:textId="77777777" w:rsidTr="006E74BC">
        <w:tc>
          <w:tcPr>
            <w:tcW w:w="593" w:type="dxa"/>
            <w:shd w:val="clear" w:color="auto" w:fill="auto"/>
          </w:tcPr>
          <w:p w14:paraId="03F09E09" w14:textId="523D9D46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</w:t>
            </w:r>
            <w:r w:rsidR="00E5766D">
              <w:rPr>
                <w:rFonts w:eastAsia="Calibri"/>
                <w:sz w:val="22"/>
                <w:szCs w:val="22"/>
              </w:rPr>
              <w:t>4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40EB74C5" w14:textId="77777777" w:rsidR="006E74BC" w:rsidRPr="006E74BC" w:rsidRDefault="006E74BC" w:rsidP="006E74BC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kopējās attiecināmās izmaksas konkrētajā projektu iesniegšanas kārtā (ja kārtā iesniegti vairāki projekti, tos summē)</w:t>
            </w:r>
          </w:p>
        </w:tc>
        <w:tc>
          <w:tcPr>
            <w:tcW w:w="1134" w:type="dxa"/>
            <w:vAlign w:val="center"/>
          </w:tcPr>
          <w:p w14:paraId="1651216C" w14:textId="70338921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B8, B9.1</w:t>
            </w:r>
          </w:p>
        </w:tc>
        <w:tc>
          <w:tcPr>
            <w:tcW w:w="993" w:type="dxa"/>
            <w:vAlign w:val="center"/>
          </w:tcPr>
          <w:p w14:paraId="4541E939" w14:textId="3827E58C" w:rsidR="006E74BC" w:rsidRPr="006E74BC" w:rsidRDefault="00724DA0" w:rsidP="006E74B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2F7FB6D" w14:textId="5DBD6112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98EA62" w14:textId="1FFE89C5" w:rsidR="006E74BC" w:rsidRPr="006E74BC" w:rsidRDefault="006E74BC" w:rsidP="006E74B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B7103" w:rsidRPr="004128B5" w14:paraId="10E065C2" w14:textId="77777777" w:rsidTr="00B15F70">
        <w:trPr>
          <w:trHeight w:val="353"/>
        </w:trPr>
        <w:tc>
          <w:tcPr>
            <w:tcW w:w="6096" w:type="dxa"/>
            <w:gridSpan w:val="4"/>
          </w:tcPr>
          <w:p w14:paraId="693AF13A" w14:textId="1BB19BBC" w:rsidR="00EB7103" w:rsidRPr="00EB7103" w:rsidRDefault="00EB7103" w:rsidP="00EB7103">
            <w:pPr>
              <w:spacing w:before="60" w:after="60"/>
              <w:jc w:val="center"/>
              <w:rPr>
                <w:rFonts w:eastAsia="Calibri"/>
                <w:bCs/>
                <w:szCs w:val="24"/>
              </w:rPr>
            </w:pPr>
            <w:r w:rsidRPr="00EB7103">
              <w:rPr>
                <w:rFonts w:eastAsia="Calibri"/>
                <w:bCs/>
                <w:szCs w:val="24"/>
              </w:rPr>
              <w:t>Minimālais iegūstamo punktu skaits - 11</w:t>
            </w:r>
          </w:p>
        </w:tc>
        <w:tc>
          <w:tcPr>
            <w:tcW w:w="992" w:type="dxa"/>
            <w:vMerge w:val="restart"/>
            <w:vAlign w:val="center"/>
          </w:tcPr>
          <w:p w14:paraId="15451ECE" w14:textId="77777777" w:rsidR="00EB7103" w:rsidRDefault="00EB7103" w:rsidP="006E74BC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17BB8B6C" w14:textId="77777777" w:rsidR="00EB7103" w:rsidRDefault="00EB7103" w:rsidP="006E74BC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B7103" w:rsidRPr="004128B5" w14:paraId="476EA639" w14:textId="77777777" w:rsidTr="00300271">
        <w:trPr>
          <w:trHeight w:val="353"/>
        </w:trPr>
        <w:tc>
          <w:tcPr>
            <w:tcW w:w="6096" w:type="dxa"/>
            <w:gridSpan w:val="4"/>
          </w:tcPr>
          <w:p w14:paraId="5E70B2B1" w14:textId="189D0865" w:rsidR="00EB7103" w:rsidRPr="00EB7103" w:rsidRDefault="00EB7103" w:rsidP="00EB7103">
            <w:pPr>
              <w:spacing w:before="60" w:after="60"/>
              <w:jc w:val="right"/>
              <w:rPr>
                <w:rFonts w:eastAsia="Calibri"/>
                <w:b/>
                <w:szCs w:val="24"/>
              </w:rPr>
            </w:pPr>
            <w:r w:rsidRPr="00EB7103">
              <w:rPr>
                <w:rFonts w:eastAsia="Calibri"/>
                <w:b/>
                <w:szCs w:val="24"/>
              </w:rPr>
              <w:t>Vērtējuma punktu kopskaits</w:t>
            </w:r>
          </w:p>
        </w:tc>
        <w:tc>
          <w:tcPr>
            <w:tcW w:w="992" w:type="dxa"/>
            <w:vMerge/>
            <w:vAlign w:val="center"/>
          </w:tcPr>
          <w:p w14:paraId="2484171B" w14:textId="77777777" w:rsidR="00EB7103" w:rsidRDefault="00EB7103" w:rsidP="006E74BC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772260" w14:textId="77777777" w:rsidR="00EB7103" w:rsidRDefault="00EB7103" w:rsidP="006E74BC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3B6262A" w14:textId="343F5BEB" w:rsidR="00A14B5E" w:rsidRDefault="00A14B5E"/>
    <w:p w14:paraId="1BEF7D3D" w14:textId="5B001D3A" w:rsidR="006E74BC" w:rsidRDefault="00EB7103" w:rsidP="006E74BC">
      <w:pPr>
        <w:tabs>
          <w:tab w:val="left" w:pos="1753"/>
        </w:tabs>
        <w:spacing w:after="360"/>
        <w:rPr>
          <w:lang w:eastAsia="en-US"/>
        </w:rPr>
      </w:pPr>
      <w:r>
        <w:t>Vērtējuma</w:t>
      </w:r>
      <w:r w:rsidR="006E74BC">
        <w:t xml:space="preserve"> punktu skaits (vārdiem) _______________________</w:t>
      </w:r>
    </w:p>
    <w:p w14:paraId="4DA44D60" w14:textId="77777777" w:rsidR="006E74BC" w:rsidRDefault="006E74BC" w:rsidP="006E74BC">
      <w:pPr>
        <w:tabs>
          <w:tab w:val="left" w:pos="1753"/>
        </w:tabs>
      </w:pPr>
      <w:r>
        <w:t>Vērtētāja vārds, uzvārds, paraksts ____________________________</w:t>
      </w:r>
    </w:p>
    <w:p w14:paraId="7DB618B7" w14:textId="77777777" w:rsidR="006E74BC" w:rsidRDefault="006E74BC"/>
    <w:sectPr w:rsidR="006E74BC" w:rsidSect="00A14B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5E"/>
    <w:rsid w:val="00035A0D"/>
    <w:rsid w:val="00613310"/>
    <w:rsid w:val="006E74BC"/>
    <w:rsid w:val="00724DA0"/>
    <w:rsid w:val="008E465F"/>
    <w:rsid w:val="00942EC2"/>
    <w:rsid w:val="00A14B5E"/>
    <w:rsid w:val="00A21B7F"/>
    <w:rsid w:val="00E5766D"/>
    <w:rsid w:val="00E97686"/>
    <w:rsid w:val="00E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E42D"/>
  <w15:chartTrackingRefBased/>
  <w15:docId w15:val="{917C95AF-E41A-4A71-B439-1A9926E2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4B5E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4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Zane Kaula</cp:lastModifiedBy>
  <cp:revision>2</cp:revision>
  <dcterms:created xsi:type="dcterms:W3CDTF">2023-01-16T07:06:00Z</dcterms:created>
  <dcterms:modified xsi:type="dcterms:W3CDTF">2023-01-16T07:06:00Z</dcterms:modified>
</cp:coreProperties>
</file>