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D008" w14:textId="6358C4B6" w:rsidR="00080307" w:rsidRDefault="00080307" w:rsidP="00080307">
      <w:pPr>
        <w:jc w:val="center"/>
        <w:rPr>
          <w:rFonts w:ascii="Times New Roman" w:hAnsi="Times New Roman"/>
          <w:b/>
          <w:sz w:val="24"/>
          <w:szCs w:val="24"/>
        </w:rPr>
      </w:pPr>
      <w:r>
        <w:rPr>
          <w:rFonts w:ascii="Times New Roman" w:hAnsi="Times New Roman"/>
          <w:b/>
          <w:sz w:val="24"/>
          <w:szCs w:val="24"/>
        </w:rPr>
        <w:t>PAŠNOVĒRTĒJUMS</w:t>
      </w:r>
    </w:p>
    <w:p w14:paraId="5F7F75BF" w14:textId="37D5155A" w:rsidR="00080307" w:rsidRDefault="00080307" w:rsidP="00080307">
      <w:pPr>
        <w:jc w:val="center"/>
        <w:rPr>
          <w:rFonts w:ascii="Times New Roman" w:hAnsi="Times New Roman"/>
          <w:b/>
          <w:sz w:val="24"/>
          <w:szCs w:val="24"/>
        </w:rPr>
      </w:pPr>
    </w:p>
    <w:p w14:paraId="04A0E5EE" w14:textId="1AA0B9A3" w:rsidR="00080307" w:rsidRDefault="00080307" w:rsidP="00080307">
      <w:pPr>
        <w:rPr>
          <w:rFonts w:ascii="Times New Roman" w:hAnsi="Times New Roman"/>
          <w:b/>
          <w:sz w:val="24"/>
          <w:szCs w:val="24"/>
        </w:rPr>
      </w:pPr>
      <w:r>
        <w:rPr>
          <w:rFonts w:ascii="Times New Roman" w:hAnsi="Times New Roman"/>
          <w:b/>
          <w:sz w:val="24"/>
          <w:szCs w:val="24"/>
        </w:rPr>
        <w:t xml:space="preserve">Projekta iesniedzējs _______________________________________________________________________ </w:t>
      </w:r>
    </w:p>
    <w:p w14:paraId="22FE4F53" w14:textId="02144744" w:rsidR="00080307" w:rsidRDefault="00080307" w:rsidP="00080307">
      <w:pPr>
        <w:rPr>
          <w:rFonts w:ascii="Times New Roman" w:hAnsi="Times New Roman"/>
          <w:b/>
          <w:sz w:val="24"/>
          <w:szCs w:val="24"/>
        </w:rPr>
      </w:pPr>
      <w:r>
        <w:rPr>
          <w:rFonts w:ascii="Times New Roman" w:hAnsi="Times New Roman"/>
          <w:b/>
          <w:sz w:val="24"/>
          <w:szCs w:val="24"/>
        </w:rPr>
        <w:t xml:space="preserve">Projekta nosaukums ______________________________________________________________________ </w:t>
      </w:r>
    </w:p>
    <w:p w14:paraId="5EFEA2AA" w14:textId="7E2D9C8C" w:rsidR="00080307" w:rsidRPr="00C22C60" w:rsidRDefault="00080307" w:rsidP="00080307">
      <w:pPr>
        <w:rPr>
          <w:rFonts w:ascii="Times New Roman" w:hAnsi="Times New Roman"/>
          <w:b/>
          <w:sz w:val="24"/>
          <w:szCs w:val="24"/>
        </w:rPr>
      </w:pPr>
      <w:r>
        <w:rPr>
          <w:rFonts w:ascii="Times New Roman" w:hAnsi="Times New Roman"/>
          <w:b/>
          <w:sz w:val="24"/>
          <w:szCs w:val="24"/>
        </w:rPr>
        <w:t xml:space="preserve">Projekta īstenošanas vieta _________________________________________________________________ </w:t>
      </w:r>
    </w:p>
    <w:tbl>
      <w:tblPr>
        <w:tblW w:w="133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364"/>
      </w:tblGrid>
      <w:tr w:rsidR="00080307" w:rsidRPr="00C22C60" w14:paraId="3B5F0541" w14:textId="77777777" w:rsidTr="006E5CEC">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0D8826" w14:textId="77777777" w:rsidR="00080307" w:rsidRPr="00C22C60" w:rsidRDefault="00080307" w:rsidP="006E5CEC">
            <w:pPr>
              <w:spacing w:before="120" w:after="0" w:line="240" w:lineRule="auto"/>
              <w:rPr>
                <w:rFonts w:ascii="Times New Roman" w:hAnsi="Times New Roman"/>
                <w:sz w:val="24"/>
                <w:szCs w:val="24"/>
              </w:rPr>
            </w:pPr>
            <w:r w:rsidRPr="00C22C60">
              <w:rPr>
                <w:rFonts w:ascii="Times New Roman" w:hAnsi="Times New Roman"/>
                <w:sz w:val="24"/>
                <w:szCs w:val="24"/>
              </w:rPr>
              <w:t>Rīcības nosaukums atbilstoši SVVA stratēģijai</w:t>
            </w:r>
          </w:p>
        </w:tc>
        <w:tc>
          <w:tcPr>
            <w:tcW w:w="8364" w:type="dxa"/>
            <w:tcBorders>
              <w:top w:val="single" w:sz="4" w:space="0" w:color="auto"/>
              <w:left w:val="single" w:sz="4" w:space="0" w:color="auto"/>
              <w:bottom w:val="single" w:sz="4" w:space="0" w:color="auto"/>
              <w:right w:val="single" w:sz="4" w:space="0" w:color="auto"/>
            </w:tcBorders>
            <w:vAlign w:val="center"/>
          </w:tcPr>
          <w:p w14:paraId="672CC3C3" w14:textId="77777777" w:rsidR="00080307" w:rsidRPr="00C22C60" w:rsidRDefault="00080307" w:rsidP="006E5CEC">
            <w:pPr>
              <w:spacing w:after="0" w:line="240" w:lineRule="auto"/>
              <w:rPr>
                <w:rStyle w:val="Grmatasnosaukums"/>
                <w:rFonts w:ascii="Times New Roman" w:hAnsi="Times New Roman"/>
                <w:b w:val="0"/>
                <w:bCs w:val="0"/>
                <w:smallCaps w:val="0"/>
                <w:sz w:val="24"/>
                <w:szCs w:val="24"/>
              </w:rPr>
            </w:pPr>
            <w:r w:rsidRPr="00C22C60">
              <w:rPr>
                <w:rFonts w:ascii="Times New Roman" w:hAnsi="Times New Roman"/>
                <w:b/>
                <w:sz w:val="24"/>
                <w:szCs w:val="24"/>
              </w:rPr>
              <w:t>2.Rīcība  Atbalsts vides resursu un zvejas vai jūras kultūras mantojuma saglabāšanā.</w:t>
            </w:r>
          </w:p>
        </w:tc>
      </w:tr>
    </w:tbl>
    <w:p w14:paraId="2EEEE075" w14:textId="77777777" w:rsidR="00080307" w:rsidRPr="00C22C60" w:rsidRDefault="00080307" w:rsidP="00080307">
      <w:pPr>
        <w:ind w:firstLine="720"/>
        <w:jc w:val="both"/>
        <w:rPr>
          <w:rFonts w:ascii="Times New Roman" w:hAnsi="Times New Roman"/>
          <w:sz w:val="24"/>
          <w:szCs w:val="24"/>
          <w:lang w:eastAsia="lv-LV"/>
        </w:rPr>
      </w:pPr>
    </w:p>
    <w:p w14:paraId="7E6C8840" w14:textId="5E2E8287" w:rsidR="00080307" w:rsidRPr="00C22C60" w:rsidRDefault="00080307" w:rsidP="00080307">
      <w:pPr>
        <w:spacing w:after="0" w:line="240" w:lineRule="auto"/>
        <w:jc w:val="both"/>
        <w:rPr>
          <w:rFonts w:ascii="Times New Roman" w:hAnsi="Times New Roman"/>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4"/>
        <w:gridCol w:w="3260"/>
        <w:gridCol w:w="34"/>
        <w:gridCol w:w="3651"/>
        <w:gridCol w:w="1276"/>
        <w:gridCol w:w="4253"/>
      </w:tblGrid>
      <w:tr w:rsidR="00080307" w:rsidRPr="00C22C60" w14:paraId="01786F25" w14:textId="77777777" w:rsidTr="00080307">
        <w:tc>
          <w:tcPr>
            <w:tcW w:w="988" w:type="dxa"/>
            <w:gridSpan w:val="2"/>
            <w:shd w:val="clear" w:color="auto" w:fill="auto"/>
          </w:tcPr>
          <w:p w14:paraId="24B3FF28" w14:textId="77777777" w:rsidR="00080307" w:rsidRPr="00C22C60" w:rsidRDefault="00080307" w:rsidP="006E5CEC">
            <w:pPr>
              <w:spacing w:after="0" w:line="240" w:lineRule="auto"/>
              <w:jc w:val="center"/>
              <w:rPr>
                <w:rFonts w:ascii="Times New Roman" w:hAnsi="Times New Roman"/>
                <w:b/>
                <w:sz w:val="24"/>
                <w:szCs w:val="24"/>
              </w:rPr>
            </w:pPr>
            <w:proofErr w:type="spellStart"/>
            <w:r w:rsidRPr="00C22C60">
              <w:rPr>
                <w:rFonts w:ascii="Times New Roman" w:hAnsi="Times New Roman"/>
                <w:b/>
                <w:sz w:val="24"/>
                <w:szCs w:val="24"/>
              </w:rPr>
              <w:t>n.p.k</w:t>
            </w:r>
            <w:proofErr w:type="spellEnd"/>
            <w:r w:rsidRPr="00C22C60">
              <w:rPr>
                <w:rFonts w:ascii="Times New Roman" w:hAnsi="Times New Roman"/>
                <w:b/>
                <w:sz w:val="24"/>
                <w:szCs w:val="24"/>
              </w:rPr>
              <w:t>.</w:t>
            </w:r>
          </w:p>
        </w:tc>
        <w:tc>
          <w:tcPr>
            <w:tcW w:w="3260" w:type="dxa"/>
            <w:shd w:val="clear" w:color="auto" w:fill="auto"/>
          </w:tcPr>
          <w:p w14:paraId="28505768" w14:textId="77777777" w:rsidR="00080307" w:rsidRPr="00C22C60" w:rsidRDefault="00080307" w:rsidP="006E5CEC">
            <w:pPr>
              <w:spacing w:after="0" w:line="240" w:lineRule="auto"/>
              <w:jc w:val="center"/>
              <w:rPr>
                <w:rFonts w:ascii="Times New Roman" w:hAnsi="Times New Roman"/>
                <w:b/>
                <w:sz w:val="24"/>
                <w:szCs w:val="24"/>
              </w:rPr>
            </w:pPr>
            <w:r w:rsidRPr="00C22C60">
              <w:rPr>
                <w:rFonts w:ascii="Times New Roman" w:hAnsi="Times New Roman"/>
                <w:b/>
                <w:sz w:val="24"/>
                <w:szCs w:val="24"/>
              </w:rPr>
              <w:t>Kritēriju grupa</w:t>
            </w:r>
          </w:p>
        </w:tc>
        <w:tc>
          <w:tcPr>
            <w:tcW w:w="3685" w:type="dxa"/>
            <w:gridSpan w:val="2"/>
            <w:shd w:val="clear" w:color="auto" w:fill="auto"/>
          </w:tcPr>
          <w:p w14:paraId="2D35FB43" w14:textId="77777777" w:rsidR="00080307" w:rsidRPr="00C22C60" w:rsidRDefault="00080307" w:rsidP="006E5CEC">
            <w:pPr>
              <w:spacing w:after="0" w:line="240" w:lineRule="auto"/>
              <w:jc w:val="center"/>
              <w:rPr>
                <w:rFonts w:ascii="Times New Roman" w:hAnsi="Times New Roman"/>
                <w:b/>
                <w:sz w:val="24"/>
                <w:szCs w:val="24"/>
              </w:rPr>
            </w:pPr>
            <w:r w:rsidRPr="00C22C60">
              <w:rPr>
                <w:rFonts w:ascii="Times New Roman" w:hAnsi="Times New Roman"/>
                <w:b/>
                <w:sz w:val="24"/>
                <w:szCs w:val="24"/>
              </w:rPr>
              <w:t>Kritērijs</w:t>
            </w:r>
          </w:p>
        </w:tc>
        <w:tc>
          <w:tcPr>
            <w:tcW w:w="1276" w:type="dxa"/>
            <w:shd w:val="clear" w:color="auto" w:fill="auto"/>
          </w:tcPr>
          <w:p w14:paraId="0AF501F3" w14:textId="77777777" w:rsidR="00080307" w:rsidRPr="00C22C60" w:rsidRDefault="00080307" w:rsidP="006E5CEC">
            <w:pPr>
              <w:spacing w:after="0" w:line="240" w:lineRule="auto"/>
              <w:jc w:val="center"/>
              <w:rPr>
                <w:rFonts w:ascii="Times New Roman" w:hAnsi="Times New Roman"/>
                <w:b/>
                <w:sz w:val="24"/>
                <w:szCs w:val="24"/>
              </w:rPr>
            </w:pPr>
            <w:r w:rsidRPr="00C22C60">
              <w:rPr>
                <w:rFonts w:ascii="Times New Roman" w:hAnsi="Times New Roman"/>
                <w:b/>
                <w:sz w:val="24"/>
                <w:szCs w:val="24"/>
              </w:rPr>
              <w:t>Vērtējums/ Punkti</w:t>
            </w:r>
          </w:p>
        </w:tc>
        <w:tc>
          <w:tcPr>
            <w:tcW w:w="4253" w:type="dxa"/>
            <w:shd w:val="clear" w:color="auto" w:fill="auto"/>
          </w:tcPr>
          <w:p w14:paraId="74587B20" w14:textId="18FFC115" w:rsidR="00080307" w:rsidRPr="00C22C60" w:rsidRDefault="00080307" w:rsidP="006E5CEC">
            <w:pPr>
              <w:spacing w:after="0" w:line="240" w:lineRule="auto"/>
              <w:jc w:val="center"/>
              <w:rPr>
                <w:rFonts w:ascii="Times New Roman" w:hAnsi="Times New Roman"/>
                <w:b/>
                <w:sz w:val="24"/>
                <w:szCs w:val="24"/>
              </w:rPr>
            </w:pPr>
            <w:r>
              <w:rPr>
                <w:rFonts w:ascii="Times New Roman" w:hAnsi="Times New Roman"/>
                <w:b/>
                <w:sz w:val="24"/>
                <w:szCs w:val="24"/>
              </w:rPr>
              <w:t xml:space="preserve">Skaidrojums </w:t>
            </w:r>
          </w:p>
        </w:tc>
      </w:tr>
      <w:tr w:rsidR="00080307" w:rsidRPr="00C22C60" w14:paraId="15FED780" w14:textId="77777777" w:rsidTr="006E5CEC">
        <w:tc>
          <w:tcPr>
            <w:tcW w:w="13462" w:type="dxa"/>
            <w:gridSpan w:val="7"/>
            <w:shd w:val="clear" w:color="auto" w:fill="F2F2F2" w:themeFill="background1" w:themeFillShade="F2"/>
          </w:tcPr>
          <w:p w14:paraId="044C7CF1" w14:textId="77777777" w:rsidR="00080307" w:rsidRPr="00C22C60" w:rsidRDefault="00080307" w:rsidP="00080307">
            <w:pPr>
              <w:pStyle w:val="Sarakstarindkopa"/>
              <w:numPr>
                <w:ilvl w:val="0"/>
                <w:numId w:val="1"/>
              </w:numPr>
              <w:spacing w:before="0" w:after="0" w:line="240" w:lineRule="auto"/>
              <w:rPr>
                <w:rFonts w:ascii="Times New Roman" w:hAnsi="Times New Roman"/>
                <w:b/>
                <w:color w:val="auto"/>
                <w:sz w:val="24"/>
                <w:szCs w:val="24"/>
                <w:lang w:val="lv-LV"/>
              </w:rPr>
            </w:pPr>
            <w:r w:rsidRPr="00C22C60">
              <w:rPr>
                <w:rFonts w:ascii="Times New Roman" w:hAnsi="Times New Roman"/>
                <w:b/>
                <w:color w:val="auto"/>
                <w:sz w:val="24"/>
                <w:szCs w:val="24"/>
                <w:lang w:val="lv-LV"/>
              </w:rPr>
              <w:t>ATBILSTĪBAS VĒRTĒŠANAS KRITĒRIJI</w:t>
            </w:r>
          </w:p>
          <w:p w14:paraId="0561DA42"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Kritēriji tiek vērtēti ar Jā vai Nē.</w:t>
            </w:r>
          </w:p>
        </w:tc>
      </w:tr>
      <w:tr w:rsidR="00080307" w:rsidRPr="00C22C60" w14:paraId="67D21060" w14:textId="77777777" w:rsidTr="00080307">
        <w:trPr>
          <w:trHeight w:val="574"/>
        </w:trPr>
        <w:tc>
          <w:tcPr>
            <w:tcW w:w="988" w:type="dxa"/>
            <w:gridSpan w:val="2"/>
            <w:vMerge w:val="restart"/>
            <w:shd w:val="clear" w:color="auto" w:fill="auto"/>
          </w:tcPr>
          <w:p w14:paraId="6C9E0292"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1.1.</w:t>
            </w:r>
          </w:p>
        </w:tc>
        <w:tc>
          <w:tcPr>
            <w:tcW w:w="3260" w:type="dxa"/>
            <w:vMerge w:val="restart"/>
            <w:shd w:val="clear" w:color="auto" w:fill="auto"/>
          </w:tcPr>
          <w:p w14:paraId="04D584D7"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Projekts atbilst SVVA stratēģijai un norādītajai rīcībai.</w:t>
            </w:r>
          </w:p>
          <w:p w14:paraId="0E55F1DE" w14:textId="77777777" w:rsidR="00080307" w:rsidRPr="00C22C60" w:rsidRDefault="00080307" w:rsidP="006E5CEC">
            <w:pPr>
              <w:spacing w:after="0" w:line="240" w:lineRule="auto"/>
              <w:jc w:val="both"/>
              <w:rPr>
                <w:rFonts w:ascii="Times New Roman" w:hAnsi="Times New Roman"/>
                <w:i/>
                <w:sz w:val="24"/>
                <w:szCs w:val="24"/>
              </w:rPr>
            </w:pPr>
            <w:r w:rsidRPr="00C22C60">
              <w:rPr>
                <w:rFonts w:ascii="Times New Roman" w:hAnsi="Times New Roman"/>
                <w:i/>
                <w:sz w:val="24"/>
                <w:szCs w:val="24"/>
              </w:rPr>
              <w:t>(atzīmē ar X pie atbilstošā vērtējuma)</w:t>
            </w:r>
          </w:p>
        </w:tc>
        <w:tc>
          <w:tcPr>
            <w:tcW w:w="3685" w:type="dxa"/>
            <w:gridSpan w:val="2"/>
            <w:shd w:val="clear" w:color="auto" w:fill="auto"/>
          </w:tcPr>
          <w:p w14:paraId="122C8940"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 xml:space="preserve">Atbilst </w:t>
            </w:r>
          </w:p>
        </w:tc>
        <w:tc>
          <w:tcPr>
            <w:tcW w:w="1276" w:type="dxa"/>
            <w:shd w:val="clear" w:color="auto" w:fill="auto"/>
          </w:tcPr>
          <w:p w14:paraId="519A072F" w14:textId="77777777" w:rsidR="00080307" w:rsidRPr="00C22C60" w:rsidRDefault="00080307" w:rsidP="006E5CEC">
            <w:pPr>
              <w:spacing w:after="0" w:line="240" w:lineRule="auto"/>
              <w:jc w:val="center"/>
              <w:rPr>
                <w:rFonts w:ascii="Times New Roman" w:hAnsi="Times New Roman"/>
                <w:sz w:val="24"/>
                <w:szCs w:val="24"/>
              </w:rPr>
            </w:pPr>
          </w:p>
        </w:tc>
        <w:tc>
          <w:tcPr>
            <w:tcW w:w="4253" w:type="dxa"/>
            <w:vMerge w:val="restart"/>
            <w:shd w:val="clear" w:color="auto" w:fill="auto"/>
          </w:tcPr>
          <w:p w14:paraId="1D1272FD" w14:textId="269EFDF9" w:rsidR="00080307" w:rsidRPr="00C22C60" w:rsidRDefault="00080307" w:rsidP="006E5CEC">
            <w:pPr>
              <w:spacing w:after="0" w:line="240" w:lineRule="auto"/>
              <w:jc w:val="center"/>
              <w:rPr>
                <w:rFonts w:ascii="Times New Roman" w:hAnsi="Times New Roman"/>
                <w:sz w:val="24"/>
                <w:szCs w:val="24"/>
              </w:rPr>
            </w:pPr>
          </w:p>
        </w:tc>
      </w:tr>
      <w:tr w:rsidR="00080307" w:rsidRPr="00C22C60" w14:paraId="00B9319B" w14:textId="77777777" w:rsidTr="00080307">
        <w:trPr>
          <w:trHeight w:val="569"/>
        </w:trPr>
        <w:tc>
          <w:tcPr>
            <w:tcW w:w="988" w:type="dxa"/>
            <w:gridSpan w:val="2"/>
            <w:vMerge/>
            <w:shd w:val="clear" w:color="auto" w:fill="auto"/>
          </w:tcPr>
          <w:p w14:paraId="00CB231F"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0C0F137D"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396B50DE"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Neatbilst</w:t>
            </w:r>
          </w:p>
        </w:tc>
        <w:tc>
          <w:tcPr>
            <w:tcW w:w="1276" w:type="dxa"/>
            <w:shd w:val="clear" w:color="auto" w:fill="auto"/>
          </w:tcPr>
          <w:p w14:paraId="650A2B4D" w14:textId="77777777" w:rsidR="00080307" w:rsidRPr="00C22C60" w:rsidRDefault="00080307" w:rsidP="006E5CEC">
            <w:pPr>
              <w:spacing w:after="0" w:line="240" w:lineRule="auto"/>
              <w:jc w:val="center"/>
              <w:rPr>
                <w:rFonts w:ascii="Times New Roman" w:hAnsi="Times New Roman"/>
                <w:sz w:val="24"/>
                <w:szCs w:val="24"/>
              </w:rPr>
            </w:pPr>
          </w:p>
        </w:tc>
        <w:tc>
          <w:tcPr>
            <w:tcW w:w="4253" w:type="dxa"/>
            <w:vMerge/>
            <w:shd w:val="clear" w:color="auto" w:fill="auto"/>
          </w:tcPr>
          <w:p w14:paraId="522C189D"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246AF4AC" w14:textId="77777777" w:rsidTr="006E5CEC">
        <w:trPr>
          <w:trHeight w:val="135"/>
        </w:trPr>
        <w:tc>
          <w:tcPr>
            <w:tcW w:w="13462" w:type="dxa"/>
            <w:gridSpan w:val="7"/>
            <w:shd w:val="clear" w:color="auto" w:fill="auto"/>
          </w:tcPr>
          <w:p w14:paraId="5BB0B05E"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b/>
                <w:sz w:val="24"/>
                <w:szCs w:val="24"/>
              </w:rPr>
              <w:t xml:space="preserve">Ja tiek saņemts vērtējums “Neatbilst”, </w:t>
            </w:r>
            <w:r w:rsidRPr="00C22C60">
              <w:rPr>
                <w:rFonts w:ascii="Times New Roman" w:eastAsia="Times New Roman" w:hAnsi="Times New Roman"/>
                <w:b/>
                <w:sz w:val="24"/>
                <w:szCs w:val="24"/>
                <w:lang w:eastAsia="lv-LV"/>
              </w:rPr>
              <w:t>projekts tiek atzīts par stratēģijai neatbilstošu, tas saņem negatīvu atzinumu un projekts netiek tālāk vērtēts.</w:t>
            </w:r>
          </w:p>
        </w:tc>
      </w:tr>
      <w:tr w:rsidR="00080307" w:rsidRPr="00C22C60" w14:paraId="4981298E" w14:textId="77777777" w:rsidTr="006E5CEC">
        <w:tc>
          <w:tcPr>
            <w:tcW w:w="13462" w:type="dxa"/>
            <w:gridSpan w:val="7"/>
            <w:shd w:val="clear" w:color="auto" w:fill="D9D9D9" w:themeFill="background1" w:themeFillShade="D9"/>
          </w:tcPr>
          <w:p w14:paraId="3639265A" w14:textId="77777777" w:rsidR="00080307" w:rsidRPr="00C22C60" w:rsidRDefault="00080307" w:rsidP="00080307">
            <w:pPr>
              <w:pStyle w:val="Sarakstarindkopa"/>
              <w:numPr>
                <w:ilvl w:val="0"/>
                <w:numId w:val="1"/>
              </w:numPr>
              <w:spacing w:before="0" w:after="0" w:line="240" w:lineRule="auto"/>
              <w:rPr>
                <w:rFonts w:ascii="Times New Roman" w:hAnsi="Times New Roman"/>
                <w:b/>
                <w:color w:val="auto"/>
                <w:sz w:val="24"/>
                <w:szCs w:val="24"/>
              </w:rPr>
            </w:pPr>
            <w:r w:rsidRPr="00C22C60">
              <w:rPr>
                <w:rFonts w:ascii="Times New Roman" w:eastAsia="Times New Roman" w:hAnsi="Times New Roman"/>
                <w:b/>
                <w:bCs/>
                <w:color w:val="auto"/>
                <w:sz w:val="24"/>
                <w:szCs w:val="24"/>
                <w:lang w:eastAsia="lv-LV"/>
              </w:rPr>
              <w:t>ADMINISTRATĪVIE VĒRTĒŠANAS KRITĒRIJI</w:t>
            </w:r>
          </w:p>
        </w:tc>
      </w:tr>
      <w:tr w:rsidR="00080307" w:rsidRPr="00C22C60" w14:paraId="69A00CFA" w14:textId="77777777" w:rsidTr="00080307">
        <w:tc>
          <w:tcPr>
            <w:tcW w:w="988" w:type="dxa"/>
            <w:gridSpan w:val="2"/>
            <w:vMerge w:val="restart"/>
            <w:shd w:val="clear" w:color="auto" w:fill="auto"/>
          </w:tcPr>
          <w:p w14:paraId="1F08507B" w14:textId="1FB03444"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2.</w:t>
            </w:r>
            <w:r>
              <w:rPr>
                <w:rFonts w:ascii="Times New Roman" w:hAnsi="Times New Roman"/>
                <w:sz w:val="24"/>
                <w:szCs w:val="24"/>
              </w:rPr>
              <w:t>1</w:t>
            </w:r>
            <w:r w:rsidRPr="00C22C60">
              <w:rPr>
                <w:rFonts w:ascii="Times New Roman" w:hAnsi="Times New Roman"/>
                <w:sz w:val="24"/>
                <w:szCs w:val="24"/>
              </w:rPr>
              <w:t>.</w:t>
            </w:r>
          </w:p>
        </w:tc>
        <w:tc>
          <w:tcPr>
            <w:tcW w:w="3260" w:type="dxa"/>
            <w:vMerge w:val="restart"/>
            <w:shd w:val="clear" w:color="auto" w:fill="auto"/>
          </w:tcPr>
          <w:p w14:paraId="1D0433A9"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Projekta pieteikumam pievienoti visi nepieciešamie dokumenti:</w:t>
            </w:r>
          </w:p>
        </w:tc>
        <w:tc>
          <w:tcPr>
            <w:tcW w:w="3685" w:type="dxa"/>
            <w:gridSpan w:val="2"/>
            <w:shd w:val="clear" w:color="auto" w:fill="auto"/>
          </w:tcPr>
          <w:p w14:paraId="453E9DFB"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Projekta iesniegumam pievienoti visi nepieciešamie pavaddokumenti, kas noteikti MK noteikumos.</w:t>
            </w:r>
          </w:p>
        </w:tc>
        <w:tc>
          <w:tcPr>
            <w:tcW w:w="1276" w:type="dxa"/>
            <w:shd w:val="clear" w:color="auto" w:fill="auto"/>
            <w:vAlign w:val="center"/>
          </w:tcPr>
          <w:p w14:paraId="0E3F79E2"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tc>
        <w:tc>
          <w:tcPr>
            <w:tcW w:w="4253" w:type="dxa"/>
            <w:vMerge w:val="restart"/>
            <w:shd w:val="clear" w:color="auto" w:fill="auto"/>
          </w:tcPr>
          <w:p w14:paraId="34338275" w14:textId="77777777" w:rsidR="00080307" w:rsidRPr="00C22C60" w:rsidRDefault="00080307" w:rsidP="006E5CEC">
            <w:pPr>
              <w:spacing w:after="0" w:line="240" w:lineRule="auto"/>
              <w:jc w:val="center"/>
              <w:rPr>
                <w:rFonts w:ascii="Times New Roman" w:hAnsi="Times New Roman"/>
                <w:sz w:val="24"/>
                <w:szCs w:val="24"/>
              </w:rPr>
            </w:pPr>
          </w:p>
          <w:p w14:paraId="3720948D" w14:textId="77777777" w:rsidR="00080307" w:rsidRPr="00C22C60" w:rsidRDefault="00080307" w:rsidP="006E5CEC">
            <w:pPr>
              <w:spacing w:after="0" w:line="240" w:lineRule="auto"/>
              <w:jc w:val="center"/>
              <w:rPr>
                <w:rFonts w:ascii="Times New Roman" w:hAnsi="Times New Roman"/>
                <w:sz w:val="24"/>
                <w:szCs w:val="24"/>
              </w:rPr>
            </w:pPr>
          </w:p>
          <w:p w14:paraId="77EFBB16" w14:textId="77777777" w:rsidR="00080307" w:rsidRPr="00C22C60" w:rsidRDefault="00080307" w:rsidP="006E5CEC">
            <w:pPr>
              <w:spacing w:after="0" w:line="240" w:lineRule="auto"/>
              <w:jc w:val="center"/>
              <w:rPr>
                <w:rFonts w:ascii="Times New Roman" w:hAnsi="Times New Roman"/>
                <w:sz w:val="24"/>
                <w:szCs w:val="24"/>
              </w:rPr>
            </w:pPr>
          </w:p>
          <w:p w14:paraId="42E94157" w14:textId="77777777" w:rsidR="00080307" w:rsidRPr="00C22C60" w:rsidRDefault="00080307" w:rsidP="006E5CEC">
            <w:pPr>
              <w:spacing w:after="0" w:line="240" w:lineRule="auto"/>
              <w:jc w:val="center"/>
              <w:rPr>
                <w:rFonts w:ascii="Times New Roman" w:hAnsi="Times New Roman"/>
                <w:sz w:val="24"/>
                <w:szCs w:val="24"/>
              </w:rPr>
            </w:pPr>
          </w:p>
          <w:p w14:paraId="097C744F" w14:textId="77777777" w:rsidR="00080307" w:rsidRPr="00C22C60" w:rsidRDefault="00080307" w:rsidP="006E5CEC">
            <w:pPr>
              <w:spacing w:after="0" w:line="240" w:lineRule="auto"/>
              <w:jc w:val="center"/>
              <w:rPr>
                <w:rFonts w:ascii="Times New Roman" w:hAnsi="Times New Roman"/>
                <w:sz w:val="24"/>
                <w:szCs w:val="24"/>
              </w:rPr>
            </w:pPr>
          </w:p>
          <w:p w14:paraId="0686BC0A" w14:textId="77777777" w:rsidR="00080307" w:rsidRPr="00C22C60" w:rsidRDefault="00080307" w:rsidP="006E5CEC">
            <w:pPr>
              <w:spacing w:after="0" w:line="240" w:lineRule="auto"/>
              <w:jc w:val="center"/>
              <w:rPr>
                <w:rFonts w:ascii="Times New Roman" w:hAnsi="Times New Roman"/>
                <w:sz w:val="24"/>
                <w:szCs w:val="24"/>
              </w:rPr>
            </w:pPr>
          </w:p>
          <w:p w14:paraId="79E88E1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D sadaļa</w:t>
            </w:r>
          </w:p>
        </w:tc>
      </w:tr>
      <w:tr w:rsidR="00080307" w:rsidRPr="00C22C60" w14:paraId="5BBA556F" w14:textId="77777777" w:rsidTr="00080307">
        <w:tc>
          <w:tcPr>
            <w:tcW w:w="988" w:type="dxa"/>
            <w:gridSpan w:val="2"/>
            <w:vMerge/>
            <w:shd w:val="clear" w:color="auto" w:fill="auto"/>
          </w:tcPr>
          <w:p w14:paraId="3C1EC024"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02BDFF72"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4DFD6E23" w14:textId="77777777" w:rsidR="00080307" w:rsidRPr="00C22C60" w:rsidRDefault="00080307" w:rsidP="006E5CEC">
            <w:pPr>
              <w:spacing w:after="0" w:line="240" w:lineRule="auto"/>
              <w:rPr>
                <w:rFonts w:ascii="Times New Roman" w:eastAsia="Times New Roman" w:hAnsi="Times New Roman"/>
                <w:sz w:val="24"/>
                <w:szCs w:val="24"/>
                <w:lang w:eastAsia="lv-LV"/>
              </w:rPr>
            </w:pPr>
            <w:r w:rsidRPr="00C22C60">
              <w:rPr>
                <w:rFonts w:ascii="Times New Roman" w:eastAsia="Times New Roman" w:hAnsi="Times New Roman"/>
                <w:sz w:val="24"/>
                <w:szCs w:val="24"/>
                <w:lang w:eastAsia="lv-LV"/>
              </w:rPr>
              <w:t>Papildus punkts, ja iesniegti arī tie dokumenti, kurus pēc MK noteikumiem var iesniegt sešu mēnešu laikā pēc tam, kad stājies spēkā LAD lēmums par projekta iesnieguma apstiprināšanu.</w:t>
            </w:r>
          </w:p>
        </w:tc>
        <w:tc>
          <w:tcPr>
            <w:tcW w:w="1276" w:type="dxa"/>
            <w:shd w:val="clear" w:color="auto" w:fill="auto"/>
            <w:vAlign w:val="center"/>
          </w:tcPr>
          <w:p w14:paraId="0E7717A0"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tc>
        <w:tc>
          <w:tcPr>
            <w:tcW w:w="4253" w:type="dxa"/>
            <w:vMerge/>
            <w:shd w:val="clear" w:color="auto" w:fill="auto"/>
          </w:tcPr>
          <w:p w14:paraId="09D2169E"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4445B8A9" w14:textId="77777777" w:rsidTr="00080307">
        <w:tc>
          <w:tcPr>
            <w:tcW w:w="988" w:type="dxa"/>
            <w:gridSpan w:val="2"/>
            <w:vMerge/>
            <w:shd w:val="clear" w:color="auto" w:fill="auto"/>
          </w:tcPr>
          <w:p w14:paraId="166C5958"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55AC4C86"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4E009C6D" w14:textId="77777777" w:rsidR="00080307" w:rsidRPr="00C22C60" w:rsidRDefault="00080307" w:rsidP="006E5CEC">
            <w:pPr>
              <w:spacing w:after="0" w:line="240" w:lineRule="auto"/>
              <w:rPr>
                <w:rFonts w:ascii="Times New Roman" w:eastAsia="Times New Roman" w:hAnsi="Times New Roman"/>
                <w:sz w:val="24"/>
                <w:szCs w:val="24"/>
                <w:lang w:eastAsia="lv-LV"/>
              </w:rPr>
            </w:pPr>
            <w:r w:rsidRPr="00C22C60">
              <w:rPr>
                <w:rFonts w:ascii="Times New Roman" w:eastAsia="Times New Roman" w:hAnsi="Times New Roman"/>
                <w:sz w:val="24"/>
                <w:szCs w:val="24"/>
                <w:lang w:eastAsia="lv-LV"/>
              </w:rPr>
              <w:t>Nav iesniegti visi nepieciešamie dokumenti.</w:t>
            </w:r>
          </w:p>
        </w:tc>
        <w:tc>
          <w:tcPr>
            <w:tcW w:w="1276" w:type="dxa"/>
            <w:shd w:val="clear" w:color="auto" w:fill="auto"/>
            <w:vAlign w:val="center"/>
          </w:tcPr>
          <w:p w14:paraId="087DE315"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vMerge/>
            <w:shd w:val="clear" w:color="auto" w:fill="auto"/>
          </w:tcPr>
          <w:p w14:paraId="607D5C2B"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15E50427" w14:textId="77777777" w:rsidTr="006E5CEC">
        <w:tc>
          <w:tcPr>
            <w:tcW w:w="13462" w:type="dxa"/>
            <w:gridSpan w:val="7"/>
            <w:shd w:val="clear" w:color="auto" w:fill="auto"/>
          </w:tcPr>
          <w:p w14:paraId="41C9F978"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 xml:space="preserve">* Vērtējumu var samazināt par 0,5 punktiem: </w:t>
            </w:r>
          </w:p>
          <w:p w14:paraId="7C7454C5" w14:textId="77777777" w:rsidR="00080307" w:rsidRPr="00C22C60" w:rsidRDefault="00080307" w:rsidP="006E5CEC">
            <w:pPr>
              <w:spacing w:after="0" w:line="240" w:lineRule="auto"/>
              <w:jc w:val="both"/>
              <w:rPr>
                <w:sz w:val="24"/>
                <w:szCs w:val="24"/>
              </w:rPr>
            </w:pPr>
            <w:r w:rsidRPr="00C22C60">
              <w:rPr>
                <w:rFonts w:ascii="Times New Roman" w:hAnsi="Times New Roman"/>
                <w:sz w:val="24"/>
                <w:szCs w:val="24"/>
              </w:rPr>
              <w:t xml:space="preserve">Ja projekta iesniegums un tā pavaddokumenti nav noformēti atbilstoši normatīvajiem aktiem, kas nosaka dokumentu izstrādāšanas un noformēšanas prasības (Ministru kabineta 2010.gada 28.septembra noteikumi Nr.916 „Dokumentu izstrādāšanas un noformēšanas prasības”), </w:t>
            </w:r>
            <w:proofErr w:type="spellStart"/>
            <w:r w:rsidRPr="00C22C60">
              <w:rPr>
                <w:rFonts w:ascii="Times New Roman" w:hAnsi="Times New Roman"/>
                <w:sz w:val="24"/>
                <w:szCs w:val="24"/>
              </w:rPr>
              <w:t>t.sk.projekta</w:t>
            </w:r>
            <w:proofErr w:type="spellEnd"/>
            <w:r w:rsidRPr="00C22C60">
              <w:rPr>
                <w:rFonts w:ascii="Times New Roman" w:hAnsi="Times New Roman"/>
                <w:sz w:val="24"/>
                <w:szCs w:val="24"/>
              </w:rPr>
              <w:t xml:space="preserve"> iesniedzēja apliecinājumu un citu dokumentāciju nav parakstījis projekta iesniedzējs vai tā pilnvarota persona, projekta iesniegumam nav pievienots attiecīgs pilnvarojums.</w:t>
            </w:r>
          </w:p>
        </w:tc>
      </w:tr>
      <w:tr w:rsidR="00080307" w:rsidRPr="00C22C60" w14:paraId="7339A3BF" w14:textId="77777777" w:rsidTr="006E5CEC">
        <w:trPr>
          <w:trHeight w:val="611"/>
        </w:trPr>
        <w:tc>
          <w:tcPr>
            <w:tcW w:w="13462" w:type="dxa"/>
            <w:gridSpan w:val="7"/>
            <w:shd w:val="clear" w:color="auto" w:fill="auto"/>
          </w:tcPr>
          <w:p w14:paraId="0DDD05F1"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Administratīvos kritērijus vērtē VRG administratīvais vadītājs. Punkti tiek pieskaitīti projekta vērtētāju vērtējumam.                                                                                                                          Maksimāli iegūstamais punktu skaits administratīvajā vērtējumā ir 2 punkti.</w:t>
            </w:r>
          </w:p>
        </w:tc>
      </w:tr>
      <w:tr w:rsidR="00080307" w:rsidRPr="00C22C60" w14:paraId="494072EE" w14:textId="77777777" w:rsidTr="006E5CEC">
        <w:tc>
          <w:tcPr>
            <w:tcW w:w="13462" w:type="dxa"/>
            <w:gridSpan w:val="7"/>
            <w:shd w:val="clear" w:color="auto" w:fill="F2F2F2" w:themeFill="background1" w:themeFillShade="F2"/>
          </w:tcPr>
          <w:p w14:paraId="054BD53F" w14:textId="77777777" w:rsidR="00080307" w:rsidRPr="00C22C60" w:rsidRDefault="00080307" w:rsidP="00080307">
            <w:pPr>
              <w:pStyle w:val="Sarakstarindkopa"/>
              <w:numPr>
                <w:ilvl w:val="0"/>
                <w:numId w:val="1"/>
              </w:numPr>
              <w:spacing w:before="0" w:after="0" w:line="240" w:lineRule="auto"/>
              <w:rPr>
                <w:rFonts w:ascii="Times New Roman" w:hAnsi="Times New Roman"/>
                <w:b/>
                <w:color w:val="auto"/>
                <w:sz w:val="24"/>
                <w:szCs w:val="24"/>
              </w:rPr>
            </w:pPr>
            <w:r w:rsidRPr="00C22C60">
              <w:rPr>
                <w:rFonts w:ascii="Times New Roman" w:hAnsi="Times New Roman"/>
                <w:b/>
                <w:color w:val="auto"/>
                <w:sz w:val="24"/>
                <w:szCs w:val="24"/>
              </w:rPr>
              <w:t>VISPĀRĒJIE KRITĒRIJI</w:t>
            </w:r>
          </w:p>
        </w:tc>
      </w:tr>
      <w:tr w:rsidR="00080307" w:rsidRPr="00C22C60" w14:paraId="37D2A5F4" w14:textId="77777777" w:rsidTr="00080307">
        <w:tc>
          <w:tcPr>
            <w:tcW w:w="988" w:type="dxa"/>
            <w:gridSpan w:val="2"/>
            <w:vMerge w:val="restart"/>
            <w:shd w:val="clear" w:color="auto" w:fill="auto"/>
            <w:vAlign w:val="center"/>
          </w:tcPr>
          <w:p w14:paraId="4885F245" w14:textId="77777777" w:rsidR="00080307" w:rsidRPr="00C22C60" w:rsidRDefault="00080307" w:rsidP="00080307">
            <w:pPr>
              <w:pStyle w:val="Sarakstarindkopa"/>
              <w:numPr>
                <w:ilvl w:val="1"/>
                <w:numId w:val="1"/>
              </w:numPr>
              <w:spacing w:before="0" w:after="0" w:line="240" w:lineRule="auto"/>
              <w:rPr>
                <w:rFonts w:ascii="Times New Roman" w:hAnsi="Times New Roman"/>
                <w:color w:val="auto"/>
                <w:sz w:val="24"/>
                <w:szCs w:val="24"/>
                <w:lang w:val="lv-LV"/>
              </w:rPr>
            </w:pPr>
          </w:p>
        </w:tc>
        <w:tc>
          <w:tcPr>
            <w:tcW w:w="3260" w:type="dxa"/>
            <w:vMerge w:val="restart"/>
            <w:shd w:val="clear" w:color="auto" w:fill="auto"/>
            <w:vAlign w:val="center"/>
          </w:tcPr>
          <w:p w14:paraId="55AC2ACA"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Projekta iesniedzējs kapacitāte sasniegt projekta mērķi un rezultātus</w:t>
            </w:r>
          </w:p>
        </w:tc>
        <w:tc>
          <w:tcPr>
            <w:tcW w:w="3685" w:type="dxa"/>
            <w:gridSpan w:val="2"/>
            <w:shd w:val="clear" w:color="auto" w:fill="auto"/>
          </w:tcPr>
          <w:p w14:paraId="48F26C89"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Sniegta informācija par pretendenta līdzšinējo darbību, plānotajām aktivitātēm, projekta iesniedzēju kapacitāti īstenot projektu un sasniegt projekta mērķi. Iesniedzējam ir pieredze projektu īstenošanā, ir nepieciešamie resursi projekta mērķa un uzdevuma sasniegšanā. Pamatota iesniedzēja īstermiņa un ilgtermiņa darbība.</w:t>
            </w:r>
          </w:p>
        </w:tc>
        <w:tc>
          <w:tcPr>
            <w:tcW w:w="1276" w:type="dxa"/>
            <w:shd w:val="clear" w:color="auto" w:fill="auto"/>
            <w:vAlign w:val="center"/>
          </w:tcPr>
          <w:p w14:paraId="173AA5DA"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2</w:t>
            </w:r>
          </w:p>
        </w:tc>
        <w:tc>
          <w:tcPr>
            <w:tcW w:w="4253" w:type="dxa"/>
            <w:vMerge w:val="restart"/>
            <w:shd w:val="clear" w:color="auto" w:fill="auto"/>
            <w:vAlign w:val="center"/>
          </w:tcPr>
          <w:p w14:paraId="3FF96D1E"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A1; A3; A4.1.</w:t>
            </w:r>
          </w:p>
          <w:p w14:paraId="5EDBF854"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 xml:space="preserve"> papildus informācija, ja tāda ir pievienota projekta pieteikumam</w:t>
            </w:r>
          </w:p>
        </w:tc>
      </w:tr>
      <w:tr w:rsidR="00080307" w:rsidRPr="00C22C60" w14:paraId="7277C624" w14:textId="77777777" w:rsidTr="00080307">
        <w:tc>
          <w:tcPr>
            <w:tcW w:w="988" w:type="dxa"/>
            <w:gridSpan w:val="2"/>
            <w:vMerge/>
            <w:shd w:val="clear" w:color="auto" w:fill="auto"/>
            <w:vAlign w:val="center"/>
          </w:tcPr>
          <w:p w14:paraId="273549A6" w14:textId="77777777" w:rsidR="00080307" w:rsidRPr="00C22C60" w:rsidRDefault="00080307" w:rsidP="00080307">
            <w:pPr>
              <w:pStyle w:val="Sarakstarindkopa"/>
              <w:numPr>
                <w:ilvl w:val="1"/>
                <w:numId w:val="1"/>
              </w:numPr>
              <w:spacing w:before="0" w:after="0" w:line="240" w:lineRule="auto"/>
              <w:rPr>
                <w:rFonts w:ascii="Times New Roman" w:hAnsi="Times New Roman"/>
                <w:color w:val="auto"/>
                <w:sz w:val="24"/>
                <w:szCs w:val="24"/>
              </w:rPr>
            </w:pPr>
          </w:p>
        </w:tc>
        <w:tc>
          <w:tcPr>
            <w:tcW w:w="3260" w:type="dxa"/>
            <w:vMerge/>
            <w:shd w:val="clear" w:color="auto" w:fill="auto"/>
            <w:vAlign w:val="center"/>
          </w:tcPr>
          <w:p w14:paraId="42572E23" w14:textId="77777777" w:rsidR="00080307" w:rsidRPr="00C22C60" w:rsidRDefault="00080307" w:rsidP="006E5CEC">
            <w:pPr>
              <w:spacing w:after="0" w:line="240" w:lineRule="auto"/>
              <w:jc w:val="center"/>
              <w:rPr>
                <w:rFonts w:ascii="Times New Roman" w:hAnsi="Times New Roman"/>
                <w:sz w:val="24"/>
                <w:szCs w:val="24"/>
              </w:rPr>
            </w:pPr>
          </w:p>
        </w:tc>
        <w:tc>
          <w:tcPr>
            <w:tcW w:w="3685" w:type="dxa"/>
            <w:gridSpan w:val="2"/>
            <w:shd w:val="clear" w:color="auto" w:fill="auto"/>
          </w:tcPr>
          <w:p w14:paraId="2591BD79"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 xml:space="preserve">Sniegta informācija par pretendenta darbību, plānotajām aktivitātēm, pamatota iesniedzēju kapacitāte </w:t>
            </w:r>
            <w:r w:rsidRPr="00C22C60">
              <w:rPr>
                <w:rFonts w:ascii="Times New Roman" w:hAnsi="Times New Roman"/>
                <w:sz w:val="24"/>
                <w:szCs w:val="24"/>
              </w:rPr>
              <w:lastRenderedPageBreak/>
              <w:t>projekta īstenošanā, mērķa sasniegšanā. Nav sniegta informācija par pieejamiem resursiem vai arī nav informācija par iepriekšējo pieredzi projektu īstenošanā, vai nav īstermiņa un ilgtermiņa mērķi pamatoti pieteikumā.</w:t>
            </w:r>
          </w:p>
        </w:tc>
        <w:tc>
          <w:tcPr>
            <w:tcW w:w="1276" w:type="dxa"/>
            <w:shd w:val="clear" w:color="auto" w:fill="auto"/>
            <w:vAlign w:val="center"/>
          </w:tcPr>
          <w:p w14:paraId="631E8CBE"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lastRenderedPageBreak/>
              <w:t>1</w:t>
            </w:r>
          </w:p>
        </w:tc>
        <w:tc>
          <w:tcPr>
            <w:tcW w:w="4253" w:type="dxa"/>
            <w:vMerge/>
            <w:shd w:val="clear" w:color="auto" w:fill="auto"/>
            <w:vAlign w:val="center"/>
          </w:tcPr>
          <w:p w14:paraId="260A414C" w14:textId="77777777" w:rsidR="00080307" w:rsidRPr="00C22C60" w:rsidRDefault="00080307" w:rsidP="006E5CEC">
            <w:pPr>
              <w:spacing w:after="0" w:line="240" w:lineRule="auto"/>
              <w:jc w:val="center"/>
              <w:rPr>
                <w:rFonts w:ascii="Times New Roman" w:hAnsi="Times New Roman"/>
                <w:sz w:val="24"/>
                <w:szCs w:val="24"/>
              </w:rPr>
            </w:pPr>
          </w:p>
        </w:tc>
      </w:tr>
      <w:tr w:rsidR="00080307" w:rsidRPr="00C22C60" w14:paraId="1BB98B31" w14:textId="77777777" w:rsidTr="00080307">
        <w:tc>
          <w:tcPr>
            <w:tcW w:w="988" w:type="dxa"/>
            <w:gridSpan w:val="2"/>
            <w:vMerge/>
            <w:shd w:val="clear" w:color="auto" w:fill="auto"/>
          </w:tcPr>
          <w:p w14:paraId="77F9427E" w14:textId="77777777" w:rsidR="00080307" w:rsidRPr="00C22C60" w:rsidRDefault="00080307" w:rsidP="006E5CEC">
            <w:pPr>
              <w:spacing w:after="0" w:line="240" w:lineRule="auto"/>
              <w:jc w:val="center"/>
              <w:rPr>
                <w:rFonts w:ascii="Times New Roman" w:hAnsi="Times New Roman"/>
                <w:sz w:val="24"/>
                <w:szCs w:val="24"/>
              </w:rPr>
            </w:pPr>
          </w:p>
        </w:tc>
        <w:tc>
          <w:tcPr>
            <w:tcW w:w="3260" w:type="dxa"/>
            <w:vMerge/>
            <w:shd w:val="clear" w:color="auto" w:fill="auto"/>
          </w:tcPr>
          <w:p w14:paraId="3078DFE0" w14:textId="77777777" w:rsidR="00080307" w:rsidRPr="00C22C60" w:rsidRDefault="00080307" w:rsidP="006E5CEC">
            <w:pPr>
              <w:spacing w:after="0" w:line="240" w:lineRule="auto"/>
              <w:jc w:val="center"/>
              <w:rPr>
                <w:rFonts w:ascii="Times New Roman" w:hAnsi="Times New Roman"/>
                <w:sz w:val="24"/>
                <w:szCs w:val="24"/>
              </w:rPr>
            </w:pPr>
          </w:p>
        </w:tc>
        <w:tc>
          <w:tcPr>
            <w:tcW w:w="3685" w:type="dxa"/>
            <w:gridSpan w:val="2"/>
            <w:shd w:val="clear" w:color="auto" w:fill="auto"/>
          </w:tcPr>
          <w:p w14:paraId="283150D8"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Nav sniegta informācija par projekta iesniedzēja līdzšinējo darbību, pieredzi projektu īstenošanā, nav sniegta informācija par īstermiņa un ilgtermiņa plāniem un pieejamajiem resursiem projekta mērķa sasniegšanai.</w:t>
            </w:r>
          </w:p>
        </w:tc>
        <w:tc>
          <w:tcPr>
            <w:tcW w:w="1276" w:type="dxa"/>
            <w:shd w:val="clear" w:color="auto" w:fill="auto"/>
            <w:vAlign w:val="center"/>
          </w:tcPr>
          <w:p w14:paraId="06F7385A"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vMerge/>
            <w:shd w:val="clear" w:color="auto" w:fill="auto"/>
            <w:vAlign w:val="center"/>
          </w:tcPr>
          <w:p w14:paraId="55398BEB" w14:textId="77777777" w:rsidR="00080307" w:rsidRPr="00C22C60" w:rsidRDefault="00080307" w:rsidP="006E5CEC">
            <w:pPr>
              <w:spacing w:after="0" w:line="240" w:lineRule="auto"/>
              <w:jc w:val="center"/>
              <w:rPr>
                <w:rFonts w:ascii="Times New Roman" w:hAnsi="Times New Roman"/>
                <w:sz w:val="24"/>
                <w:szCs w:val="24"/>
              </w:rPr>
            </w:pPr>
          </w:p>
        </w:tc>
      </w:tr>
      <w:tr w:rsidR="00080307" w:rsidRPr="00C22C60" w14:paraId="63BDB32B" w14:textId="77777777" w:rsidTr="00080307">
        <w:tc>
          <w:tcPr>
            <w:tcW w:w="988" w:type="dxa"/>
            <w:gridSpan w:val="2"/>
            <w:vMerge w:val="restart"/>
            <w:shd w:val="clear" w:color="auto" w:fill="auto"/>
            <w:vAlign w:val="center"/>
          </w:tcPr>
          <w:p w14:paraId="381DA1F4" w14:textId="77777777" w:rsidR="00080307" w:rsidRPr="00C22C60" w:rsidRDefault="00080307" w:rsidP="006E5CEC">
            <w:pPr>
              <w:spacing w:after="0" w:line="240" w:lineRule="auto"/>
              <w:ind w:left="360"/>
              <w:jc w:val="center"/>
              <w:rPr>
                <w:rFonts w:ascii="Times New Roman" w:hAnsi="Times New Roman"/>
                <w:sz w:val="24"/>
                <w:szCs w:val="24"/>
              </w:rPr>
            </w:pPr>
            <w:r w:rsidRPr="00C22C60">
              <w:rPr>
                <w:rFonts w:ascii="Times New Roman" w:hAnsi="Times New Roman"/>
                <w:sz w:val="24"/>
                <w:szCs w:val="24"/>
              </w:rPr>
              <w:t>3.2.</w:t>
            </w:r>
          </w:p>
        </w:tc>
        <w:tc>
          <w:tcPr>
            <w:tcW w:w="3260" w:type="dxa"/>
            <w:vMerge w:val="restart"/>
            <w:shd w:val="clear" w:color="auto" w:fill="auto"/>
            <w:vAlign w:val="center"/>
          </w:tcPr>
          <w:p w14:paraId="63DAEE99"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Projekta nepieciešamības pamatojums</w:t>
            </w:r>
          </w:p>
        </w:tc>
        <w:tc>
          <w:tcPr>
            <w:tcW w:w="3685" w:type="dxa"/>
            <w:gridSpan w:val="2"/>
            <w:shd w:val="clear" w:color="auto" w:fill="auto"/>
          </w:tcPr>
          <w:p w14:paraId="61003F11"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 xml:space="preserve">Projektā skaidri aprakstīta esošā situācija un pamatotas aktivitātes, kā sasniegt plānoto mērķi. Individuālais projekta mērķis, ir konkrēts, izmērāms, reāli sasniedzams noteiktā laikā. Sniegts izsmeļošs skaidrojums par to, ko atbalsta pretendents vēlas paveikt projekta laikā un kā sasniegt projekta rezultātu. Sniegta informācija par projekta priekšvēsturi. Projektā detalizēti sniegta informācija par projekta ieviešanas laika grafiku, </w:t>
            </w:r>
            <w:r w:rsidRPr="00C22C60">
              <w:rPr>
                <w:rFonts w:ascii="Times New Roman" w:hAnsi="Times New Roman"/>
                <w:sz w:val="24"/>
                <w:szCs w:val="24"/>
              </w:rPr>
              <w:lastRenderedPageBreak/>
              <w:t>finansēšanas apraksts pamatots ar avotiem, konkrētām summām, nepieciešamajiem resursiem. Veikts konkurentu novērtējums, pamatots preces/ pakalpojuma apraksts.</w:t>
            </w:r>
          </w:p>
        </w:tc>
        <w:tc>
          <w:tcPr>
            <w:tcW w:w="1276" w:type="dxa"/>
            <w:shd w:val="clear" w:color="auto" w:fill="auto"/>
            <w:vAlign w:val="center"/>
          </w:tcPr>
          <w:p w14:paraId="6180670F"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lastRenderedPageBreak/>
              <w:t>2</w:t>
            </w:r>
          </w:p>
        </w:tc>
        <w:tc>
          <w:tcPr>
            <w:tcW w:w="4253" w:type="dxa"/>
            <w:vMerge w:val="restart"/>
            <w:shd w:val="clear" w:color="auto" w:fill="auto"/>
            <w:vAlign w:val="center"/>
          </w:tcPr>
          <w:p w14:paraId="15FE9C45"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 xml:space="preserve">B1, B3; B4.1, B4.2, B4.3; B6., B14, C sadaļas, ja attiecināmas un citi pievienotie dokumenti, kas papildina projektu.  </w:t>
            </w:r>
          </w:p>
        </w:tc>
      </w:tr>
      <w:tr w:rsidR="00080307" w:rsidRPr="00C22C60" w14:paraId="053C04E0" w14:textId="77777777" w:rsidTr="00080307">
        <w:tc>
          <w:tcPr>
            <w:tcW w:w="988" w:type="dxa"/>
            <w:gridSpan w:val="2"/>
            <w:vMerge/>
            <w:shd w:val="clear" w:color="auto" w:fill="auto"/>
          </w:tcPr>
          <w:p w14:paraId="7F8F69FC"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3BE1E1EE"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63A54B30"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Projektā nepilnīgi aprakstīta esošā situācija un/vai aktivitātes, kā sasniegt plānoto mērķi. Projekta mērķis nekonkrēts, vispārīgs. Nav sniegta informācija par projekta priekšvēsturi. Projekta īstenošanas laika grafiks nekonkrēts, nav sniegta detalizēta informācija. Projekta finansēšanas apraksts nepilnīgs. Veikts konkurentu novērtējums, preces/ pakalpojuma apraksts daļēji pamatots.</w:t>
            </w:r>
          </w:p>
        </w:tc>
        <w:tc>
          <w:tcPr>
            <w:tcW w:w="1276" w:type="dxa"/>
            <w:shd w:val="clear" w:color="auto" w:fill="auto"/>
            <w:vAlign w:val="center"/>
          </w:tcPr>
          <w:p w14:paraId="57426793"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tc>
        <w:tc>
          <w:tcPr>
            <w:tcW w:w="4253" w:type="dxa"/>
            <w:vMerge/>
            <w:shd w:val="clear" w:color="auto" w:fill="auto"/>
          </w:tcPr>
          <w:p w14:paraId="298C44E6"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5EF95E07" w14:textId="77777777" w:rsidTr="00080307">
        <w:tc>
          <w:tcPr>
            <w:tcW w:w="988" w:type="dxa"/>
            <w:gridSpan w:val="2"/>
            <w:vMerge/>
            <w:shd w:val="clear" w:color="auto" w:fill="auto"/>
          </w:tcPr>
          <w:p w14:paraId="6A93A644"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3D5E74F1"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6BB90D27"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Nav vai slikti aprakstīta esošā situācija un/vai aktivitātes, kā sasniegt plānoto mērķi. Nav projekta īstenošanas laika grafiks, nav projekta finansēšanas apraksts. Nav veikts un aprakstīts konkurentu/ preces vai pakalpojuma novērtējums, nav apraksta.</w:t>
            </w:r>
          </w:p>
        </w:tc>
        <w:tc>
          <w:tcPr>
            <w:tcW w:w="1276" w:type="dxa"/>
            <w:shd w:val="clear" w:color="auto" w:fill="auto"/>
            <w:vAlign w:val="center"/>
          </w:tcPr>
          <w:p w14:paraId="353A7593"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vMerge/>
            <w:shd w:val="clear" w:color="auto" w:fill="auto"/>
          </w:tcPr>
          <w:p w14:paraId="1EBD4B2A"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0EEE522E" w14:textId="77777777" w:rsidTr="00080307">
        <w:tc>
          <w:tcPr>
            <w:tcW w:w="988" w:type="dxa"/>
            <w:gridSpan w:val="2"/>
            <w:vMerge w:val="restart"/>
            <w:shd w:val="clear" w:color="auto" w:fill="auto"/>
            <w:vAlign w:val="center"/>
          </w:tcPr>
          <w:p w14:paraId="1F990F3B" w14:textId="77777777" w:rsidR="00080307" w:rsidRPr="00C22C60" w:rsidRDefault="00080307" w:rsidP="006E5CEC">
            <w:pPr>
              <w:spacing w:after="0" w:line="240" w:lineRule="auto"/>
              <w:ind w:left="360"/>
              <w:rPr>
                <w:rFonts w:ascii="Times New Roman" w:hAnsi="Times New Roman"/>
                <w:sz w:val="24"/>
                <w:szCs w:val="24"/>
              </w:rPr>
            </w:pPr>
            <w:r w:rsidRPr="00C22C60">
              <w:rPr>
                <w:rFonts w:ascii="Times New Roman" w:hAnsi="Times New Roman"/>
                <w:sz w:val="24"/>
                <w:szCs w:val="24"/>
              </w:rPr>
              <w:t>3.3.</w:t>
            </w:r>
          </w:p>
        </w:tc>
        <w:tc>
          <w:tcPr>
            <w:tcW w:w="3260" w:type="dxa"/>
            <w:vMerge w:val="restart"/>
            <w:shd w:val="clear" w:color="auto" w:fill="auto"/>
            <w:vAlign w:val="center"/>
          </w:tcPr>
          <w:p w14:paraId="4DEA185C"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 xml:space="preserve">Projektā ietverti un pamatoti ieguvumi vietējiem </w:t>
            </w:r>
            <w:r w:rsidRPr="00C22C60">
              <w:rPr>
                <w:rFonts w:ascii="Times New Roman" w:hAnsi="Times New Roman"/>
                <w:sz w:val="24"/>
                <w:szCs w:val="24"/>
              </w:rPr>
              <w:lastRenderedPageBreak/>
              <w:t>uzņēmējiem, iedzīvotājiem, tūristiem.</w:t>
            </w:r>
          </w:p>
        </w:tc>
        <w:tc>
          <w:tcPr>
            <w:tcW w:w="3685" w:type="dxa"/>
            <w:gridSpan w:val="2"/>
            <w:shd w:val="clear" w:color="auto" w:fill="auto"/>
          </w:tcPr>
          <w:p w14:paraId="28B557AB"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lastRenderedPageBreak/>
              <w:t xml:space="preserve">Skaidri aprakstīti projekta sasniedzamie ieguvumi. Projekta īstenošana sniegs ieguvumu visiem </w:t>
            </w:r>
            <w:r w:rsidRPr="00C22C60">
              <w:rPr>
                <w:rFonts w:ascii="Times New Roman" w:hAnsi="Times New Roman"/>
                <w:sz w:val="24"/>
                <w:szCs w:val="24"/>
              </w:rPr>
              <w:lastRenderedPageBreak/>
              <w:t>VRG teritorijas iedzīvotājiem un arī tūristiem.</w:t>
            </w:r>
          </w:p>
        </w:tc>
        <w:tc>
          <w:tcPr>
            <w:tcW w:w="1276" w:type="dxa"/>
            <w:shd w:val="clear" w:color="auto" w:fill="auto"/>
            <w:vAlign w:val="center"/>
          </w:tcPr>
          <w:p w14:paraId="4FF0F138"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lastRenderedPageBreak/>
              <w:t>2</w:t>
            </w:r>
          </w:p>
        </w:tc>
        <w:tc>
          <w:tcPr>
            <w:tcW w:w="4253" w:type="dxa"/>
            <w:vMerge w:val="restart"/>
            <w:shd w:val="clear" w:color="auto" w:fill="auto"/>
            <w:vAlign w:val="center"/>
          </w:tcPr>
          <w:p w14:paraId="6962D0BA"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B3, B4.1, B14 un citi pievienotie dokumenti, kas papildina projektu.</w:t>
            </w:r>
          </w:p>
        </w:tc>
      </w:tr>
      <w:tr w:rsidR="00080307" w:rsidRPr="00C22C60" w14:paraId="4CC655A5" w14:textId="77777777" w:rsidTr="00080307">
        <w:tc>
          <w:tcPr>
            <w:tcW w:w="988" w:type="dxa"/>
            <w:gridSpan w:val="2"/>
            <w:vMerge/>
            <w:shd w:val="clear" w:color="auto" w:fill="F2F2F2"/>
          </w:tcPr>
          <w:p w14:paraId="67D363AF"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F2F2F2"/>
          </w:tcPr>
          <w:p w14:paraId="33A41A86"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399A5A60"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rezultātā ieguvums būs tikai novada/ pilsētas uzņēmējiem, iedzīvotājiem.</w:t>
            </w:r>
          </w:p>
        </w:tc>
        <w:tc>
          <w:tcPr>
            <w:tcW w:w="1276" w:type="dxa"/>
            <w:shd w:val="clear" w:color="auto" w:fill="auto"/>
            <w:vAlign w:val="center"/>
          </w:tcPr>
          <w:p w14:paraId="7189EA9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tc>
        <w:tc>
          <w:tcPr>
            <w:tcW w:w="4253" w:type="dxa"/>
            <w:vMerge/>
            <w:shd w:val="clear" w:color="auto" w:fill="F2F2F2"/>
          </w:tcPr>
          <w:p w14:paraId="52F99B44"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203EFEFE" w14:textId="77777777" w:rsidTr="00080307">
        <w:tc>
          <w:tcPr>
            <w:tcW w:w="988" w:type="dxa"/>
            <w:gridSpan w:val="2"/>
            <w:vMerge/>
            <w:shd w:val="clear" w:color="auto" w:fill="F2F2F2"/>
          </w:tcPr>
          <w:p w14:paraId="6FD081E4"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F2F2F2"/>
          </w:tcPr>
          <w:p w14:paraId="2D13F7B3"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721248D8"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Nav pamatots, kādi ieguvumi būs uzņēmējiem, iedzīvotājiem no šī projekta īstenošanas.</w:t>
            </w:r>
          </w:p>
        </w:tc>
        <w:tc>
          <w:tcPr>
            <w:tcW w:w="1276" w:type="dxa"/>
            <w:shd w:val="clear" w:color="auto" w:fill="auto"/>
            <w:vAlign w:val="center"/>
          </w:tcPr>
          <w:p w14:paraId="428176DD"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vMerge/>
            <w:shd w:val="clear" w:color="auto" w:fill="F2F2F2"/>
          </w:tcPr>
          <w:p w14:paraId="7BB9C171"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4785C8EF" w14:textId="77777777" w:rsidTr="00080307">
        <w:tc>
          <w:tcPr>
            <w:tcW w:w="988" w:type="dxa"/>
            <w:gridSpan w:val="2"/>
            <w:vMerge w:val="restart"/>
            <w:shd w:val="clear" w:color="auto" w:fill="auto"/>
          </w:tcPr>
          <w:p w14:paraId="2BC92254"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3.4.</w:t>
            </w:r>
          </w:p>
        </w:tc>
        <w:tc>
          <w:tcPr>
            <w:tcW w:w="3260" w:type="dxa"/>
            <w:vMerge w:val="restart"/>
            <w:shd w:val="clear" w:color="auto" w:fill="auto"/>
          </w:tcPr>
          <w:p w14:paraId="5E36B200"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Projekta pat</w:t>
            </w:r>
            <w:r>
              <w:rPr>
                <w:rFonts w:ascii="Times New Roman" w:hAnsi="Times New Roman"/>
                <w:sz w:val="24"/>
                <w:szCs w:val="24"/>
              </w:rPr>
              <w:t>st</w:t>
            </w:r>
            <w:r w:rsidRPr="00C22C60">
              <w:rPr>
                <w:rFonts w:ascii="Times New Roman" w:hAnsi="Times New Roman"/>
                <w:sz w:val="24"/>
                <w:szCs w:val="24"/>
              </w:rPr>
              <w:t>āvīga dzīvotspēja un projekta rezultāta izmantošana atbilstoši plānotajam mērķim.</w:t>
            </w:r>
          </w:p>
        </w:tc>
        <w:tc>
          <w:tcPr>
            <w:tcW w:w="3685" w:type="dxa"/>
            <w:gridSpan w:val="2"/>
            <w:shd w:val="clear" w:color="auto" w:fill="auto"/>
          </w:tcPr>
          <w:p w14:paraId="7357A0C2"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iesniegumā pamatots, kā tiks nodrošināta projekta uzturēšana un  projekta rezultātu izmantošana atbilstoši plānotajam mērķim vismaz 5 gadus  pēc projekta īstenošanas</w:t>
            </w:r>
          </w:p>
        </w:tc>
        <w:tc>
          <w:tcPr>
            <w:tcW w:w="1276" w:type="dxa"/>
            <w:shd w:val="clear" w:color="auto" w:fill="auto"/>
            <w:vAlign w:val="center"/>
          </w:tcPr>
          <w:p w14:paraId="03BF2EDD"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2</w:t>
            </w:r>
          </w:p>
        </w:tc>
        <w:tc>
          <w:tcPr>
            <w:tcW w:w="4253" w:type="dxa"/>
            <w:vMerge w:val="restart"/>
            <w:shd w:val="clear" w:color="auto" w:fill="auto"/>
          </w:tcPr>
          <w:p w14:paraId="5875757A" w14:textId="77777777" w:rsidR="00080307" w:rsidRPr="00C22C60" w:rsidRDefault="00080307" w:rsidP="006E5CEC">
            <w:pPr>
              <w:spacing w:after="0" w:line="240" w:lineRule="auto"/>
              <w:rPr>
                <w:rFonts w:ascii="Times New Roman" w:hAnsi="Times New Roman"/>
                <w:sz w:val="24"/>
                <w:szCs w:val="24"/>
              </w:rPr>
            </w:pPr>
          </w:p>
          <w:p w14:paraId="2D28B512" w14:textId="77777777" w:rsidR="00080307" w:rsidRPr="00C22C60" w:rsidRDefault="00080307" w:rsidP="006E5CEC">
            <w:pPr>
              <w:spacing w:after="0" w:line="240" w:lineRule="auto"/>
              <w:rPr>
                <w:rFonts w:ascii="Times New Roman" w:hAnsi="Times New Roman"/>
                <w:sz w:val="24"/>
                <w:szCs w:val="24"/>
              </w:rPr>
            </w:pPr>
          </w:p>
          <w:p w14:paraId="0DB72EA9"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B1, B3, B4.1, B14;                  C sadaļas, ja attiecināmas un citi pievienotie dokumenti, kas papildina projektu.</w:t>
            </w:r>
          </w:p>
        </w:tc>
      </w:tr>
      <w:tr w:rsidR="00080307" w:rsidRPr="00C22C60" w14:paraId="13D82360" w14:textId="77777777" w:rsidTr="00080307">
        <w:tc>
          <w:tcPr>
            <w:tcW w:w="988" w:type="dxa"/>
            <w:gridSpan w:val="2"/>
            <w:vMerge/>
            <w:shd w:val="clear" w:color="auto" w:fill="F2F2F2"/>
          </w:tcPr>
          <w:p w14:paraId="727A53DC"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F2F2F2"/>
          </w:tcPr>
          <w:p w14:paraId="59F0135C"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6A2394C0"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iesniegumā nepilnīgi aprakstīts un pamatots, kā tiks nodrošināta projekta uzturēšana un projekta rezultātu izmantošana atbilstoši plānotajam mērķim vismaz 5 gadus pēc projekta īstenošanas</w:t>
            </w:r>
          </w:p>
        </w:tc>
        <w:tc>
          <w:tcPr>
            <w:tcW w:w="1276" w:type="dxa"/>
            <w:shd w:val="clear" w:color="auto" w:fill="auto"/>
            <w:vAlign w:val="center"/>
          </w:tcPr>
          <w:p w14:paraId="720E6BE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0,5</w:t>
            </w:r>
          </w:p>
        </w:tc>
        <w:tc>
          <w:tcPr>
            <w:tcW w:w="4253" w:type="dxa"/>
            <w:vMerge/>
            <w:shd w:val="clear" w:color="auto" w:fill="F2F2F2"/>
          </w:tcPr>
          <w:p w14:paraId="2E4E7B2C"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40FD120C" w14:textId="77777777" w:rsidTr="00080307">
        <w:tc>
          <w:tcPr>
            <w:tcW w:w="988" w:type="dxa"/>
            <w:gridSpan w:val="2"/>
            <w:vMerge/>
            <w:shd w:val="clear" w:color="auto" w:fill="F2F2F2"/>
          </w:tcPr>
          <w:p w14:paraId="65D1CBED"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F2F2F2"/>
          </w:tcPr>
          <w:p w14:paraId="3C8929D3"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75165E9D"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Projekts nesniedz skaidru priekšstatu par tā ilgtspēju, uzturēšanu un nav pamatots, kā tiks nodrošināta projekta rezultātu izmantošana atbilstoši plānotajam mērķim vismaz 5 gadus pēc projekta īstenošanas</w:t>
            </w:r>
          </w:p>
        </w:tc>
        <w:tc>
          <w:tcPr>
            <w:tcW w:w="1276" w:type="dxa"/>
            <w:shd w:val="clear" w:color="auto" w:fill="auto"/>
            <w:vAlign w:val="center"/>
          </w:tcPr>
          <w:p w14:paraId="76389A81"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vMerge/>
            <w:shd w:val="clear" w:color="auto" w:fill="F2F2F2"/>
          </w:tcPr>
          <w:p w14:paraId="748C2F3C"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2A866DE2" w14:textId="77777777" w:rsidTr="00080307">
        <w:tc>
          <w:tcPr>
            <w:tcW w:w="988" w:type="dxa"/>
            <w:gridSpan w:val="2"/>
            <w:vMerge w:val="restart"/>
            <w:shd w:val="clear" w:color="auto" w:fill="auto"/>
          </w:tcPr>
          <w:p w14:paraId="47AA3CF0"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lastRenderedPageBreak/>
              <w:t>3.5.</w:t>
            </w:r>
          </w:p>
        </w:tc>
        <w:tc>
          <w:tcPr>
            <w:tcW w:w="3260" w:type="dxa"/>
            <w:vMerge w:val="restart"/>
            <w:shd w:val="clear" w:color="auto" w:fill="auto"/>
          </w:tcPr>
          <w:p w14:paraId="68F09036"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Projekta budžets un tā atbilstība projekta mērķim un sasniedzamajiem rezultātiem.</w:t>
            </w:r>
          </w:p>
        </w:tc>
        <w:tc>
          <w:tcPr>
            <w:tcW w:w="3685" w:type="dxa"/>
            <w:gridSpan w:val="2"/>
            <w:shd w:val="clear" w:color="auto" w:fill="auto"/>
          </w:tcPr>
          <w:p w14:paraId="6FD95D54"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budžets ir detalizēti atspoguļots, plānotās izmaksas ir pamatotas un orientētas uz mērķa sasniegšanu. Plānotais budžets atbilst projekta mērķim un sasniedzamajiem rezultātiem. Ir veikta cenu aptauja kā to paredz MK noteikumi. Cenu izpētes dokumenti saprotami, pamatota piegādātāja/ darbu veicēju izvēle.</w:t>
            </w:r>
          </w:p>
        </w:tc>
        <w:tc>
          <w:tcPr>
            <w:tcW w:w="1276" w:type="dxa"/>
            <w:shd w:val="clear" w:color="auto" w:fill="auto"/>
            <w:vAlign w:val="center"/>
          </w:tcPr>
          <w:p w14:paraId="00DE4712"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2</w:t>
            </w:r>
          </w:p>
        </w:tc>
        <w:tc>
          <w:tcPr>
            <w:tcW w:w="4253" w:type="dxa"/>
            <w:vMerge w:val="restart"/>
            <w:shd w:val="clear" w:color="auto" w:fill="auto"/>
          </w:tcPr>
          <w:p w14:paraId="6A593236" w14:textId="77777777" w:rsidR="00080307" w:rsidRPr="00C22C60" w:rsidRDefault="00080307" w:rsidP="006E5CEC">
            <w:pPr>
              <w:spacing w:after="0" w:line="240" w:lineRule="auto"/>
              <w:jc w:val="center"/>
              <w:rPr>
                <w:rFonts w:ascii="Times New Roman" w:hAnsi="Times New Roman"/>
                <w:sz w:val="24"/>
                <w:szCs w:val="24"/>
              </w:rPr>
            </w:pPr>
          </w:p>
          <w:p w14:paraId="7AE8360E" w14:textId="77777777" w:rsidR="00080307" w:rsidRPr="00C22C60" w:rsidRDefault="00080307" w:rsidP="006E5CEC">
            <w:pPr>
              <w:spacing w:after="0" w:line="240" w:lineRule="auto"/>
              <w:jc w:val="center"/>
              <w:rPr>
                <w:rFonts w:ascii="Times New Roman" w:hAnsi="Times New Roman"/>
                <w:sz w:val="24"/>
                <w:szCs w:val="24"/>
              </w:rPr>
            </w:pPr>
          </w:p>
          <w:p w14:paraId="396EA6BB" w14:textId="77777777" w:rsidR="00080307" w:rsidRPr="00C22C60" w:rsidRDefault="00080307" w:rsidP="006E5CEC">
            <w:pPr>
              <w:spacing w:after="0" w:line="240" w:lineRule="auto"/>
              <w:jc w:val="center"/>
              <w:rPr>
                <w:rFonts w:ascii="Times New Roman" w:hAnsi="Times New Roman"/>
                <w:sz w:val="24"/>
                <w:szCs w:val="24"/>
              </w:rPr>
            </w:pPr>
          </w:p>
          <w:p w14:paraId="64FF2049"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B1, B3, B7, B8, B9, C sadaļas ja attiecināmas un projekta iesnieguma pielikumi</w:t>
            </w:r>
          </w:p>
        </w:tc>
      </w:tr>
      <w:tr w:rsidR="00080307" w:rsidRPr="00C22C60" w14:paraId="203DBF37" w14:textId="77777777" w:rsidTr="00080307">
        <w:tc>
          <w:tcPr>
            <w:tcW w:w="988" w:type="dxa"/>
            <w:gridSpan w:val="2"/>
            <w:vMerge/>
            <w:shd w:val="clear" w:color="auto" w:fill="auto"/>
          </w:tcPr>
          <w:p w14:paraId="02323705"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5B756BF8"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42BBE8EE"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budžets atspoguļots nepilnīgi un/vai plānotās izmaksas ir daļēji pamatotas un orientētas uz plānotā mērķa sasniegšanu. Cenu aptauja veikta. Nepilnīgs apraksts un pamatojums preču izvēlei.</w:t>
            </w:r>
          </w:p>
        </w:tc>
        <w:tc>
          <w:tcPr>
            <w:tcW w:w="1276" w:type="dxa"/>
            <w:shd w:val="clear" w:color="auto" w:fill="auto"/>
            <w:vAlign w:val="center"/>
          </w:tcPr>
          <w:p w14:paraId="3DE3C92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p w14:paraId="66A8BD13" w14:textId="77777777" w:rsidR="00080307" w:rsidRPr="00C22C60" w:rsidRDefault="00080307" w:rsidP="006E5CEC">
            <w:pPr>
              <w:spacing w:after="0" w:line="240" w:lineRule="auto"/>
              <w:jc w:val="center"/>
              <w:rPr>
                <w:rFonts w:ascii="Times New Roman" w:hAnsi="Times New Roman"/>
                <w:sz w:val="24"/>
                <w:szCs w:val="24"/>
              </w:rPr>
            </w:pPr>
          </w:p>
          <w:p w14:paraId="726A6EEC" w14:textId="77777777" w:rsidR="00080307" w:rsidRPr="00C22C60" w:rsidRDefault="00080307" w:rsidP="006E5CEC">
            <w:pPr>
              <w:spacing w:after="0" w:line="240" w:lineRule="auto"/>
              <w:jc w:val="center"/>
              <w:rPr>
                <w:rFonts w:ascii="Times New Roman" w:hAnsi="Times New Roman"/>
                <w:sz w:val="24"/>
                <w:szCs w:val="24"/>
              </w:rPr>
            </w:pPr>
          </w:p>
        </w:tc>
        <w:tc>
          <w:tcPr>
            <w:tcW w:w="4253" w:type="dxa"/>
            <w:vMerge/>
            <w:shd w:val="clear" w:color="auto" w:fill="auto"/>
          </w:tcPr>
          <w:p w14:paraId="782E3896"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17B960D3" w14:textId="77777777" w:rsidTr="00080307">
        <w:tc>
          <w:tcPr>
            <w:tcW w:w="988" w:type="dxa"/>
            <w:gridSpan w:val="2"/>
            <w:vMerge/>
            <w:shd w:val="clear" w:color="auto" w:fill="auto"/>
          </w:tcPr>
          <w:p w14:paraId="7BDD6A08"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7839B8ED"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59785E66"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Plānotās izmaksas nav pamatotas un/vai orientētas uz plānotā mērķa sasniegšanu vai arī nav skaidri pamatotas projektā.</w:t>
            </w:r>
          </w:p>
        </w:tc>
        <w:tc>
          <w:tcPr>
            <w:tcW w:w="1276" w:type="dxa"/>
            <w:shd w:val="clear" w:color="auto" w:fill="auto"/>
            <w:vAlign w:val="center"/>
          </w:tcPr>
          <w:p w14:paraId="79CA4418"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shd w:val="clear" w:color="auto" w:fill="auto"/>
          </w:tcPr>
          <w:p w14:paraId="5FA35323"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2550E1B2" w14:textId="77777777" w:rsidTr="00080307">
        <w:trPr>
          <w:trHeight w:val="860"/>
        </w:trPr>
        <w:tc>
          <w:tcPr>
            <w:tcW w:w="988" w:type="dxa"/>
            <w:gridSpan w:val="2"/>
            <w:vMerge w:val="restart"/>
            <w:shd w:val="clear" w:color="auto" w:fill="auto"/>
            <w:vAlign w:val="center"/>
          </w:tcPr>
          <w:p w14:paraId="3DC442D6" w14:textId="77777777" w:rsidR="00080307" w:rsidRPr="00C22C60" w:rsidRDefault="00080307" w:rsidP="006E5CEC">
            <w:pPr>
              <w:spacing w:after="0" w:line="240" w:lineRule="auto"/>
              <w:ind w:left="360"/>
              <w:rPr>
                <w:rFonts w:ascii="Times New Roman" w:hAnsi="Times New Roman"/>
                <w:sz w:val="24"/>
                <w:szCs w:val="24"/>
              </w:rPr>
            </w:pPr>
            <w:r w:rsidRPr="00C22C60">
              <w:rPr>
                <w:rFonts w:ascii="Times New Roman" w:hAnsi="Times New Roman"/>
                <w:sz w:val="24"/>
                <w:szCs w:val="24"/>
              </w:rPr>
              <w:t>3.6.</w:t>
            </w:r>
          </w:p>
        </w:tc>
        <w:tc>
          <w:tcPr>
            <w:tcW w:w="3260" w:type="dxa"/>
            <w:vMerge w:val="restart"/>
            <w:shd w:val="clear" w:color="auto" w:fill="auto"/>
            <w:vAlign w:val="center"/>
          </w:tcPr>
          <w:p w14:paraId="2D44F0D2"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Projektā plānotas un aprakstītas aktivitātes projekta publicitātes nodrošināšanai un informācijas izplatīšanai.</w:t>
            </w:r>
          </w:p>
        </w:tc>
        <w:tc>
          <w:tcPr>
            <w:tcW w:w="3685" w:type="dxa"/>
            <w:gridSpan w:val="2"/>
            <w:shd w:val="clear" w:color="auto" w:fill="auto"/>
          </w:tcPr>
          <w:p w14:paraId="48D78367"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Projektā sniegta informācija par to, kā tiks nodrošināta projekta publicitāte un informācijas izplatīšana.  Sniegta informācija kā tiks nodrošināta projekta publicitāte visu projekta uzraudzības periodu.</w:t>
            </w:r>
          </w:p>
        </w:tc>
        <w:tc>
          <w:tcPr>
            <w:tcW w:w="1276" w:type="dxa"/>
            <w:shd w:val="clear" w:color="auto" w:fill="auto"/>
            <w:vAlign w:val="center"/>
          </w:tcPr>
          <w:p w14:paraId="0ED8DB7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0,5</w:t>
            </w:r>
          </w:p>
        </w:tc>
        <w:tc>
          <w:tcPr>
            <w:tcW w:w="4253" w:type="dxa"/>
            <w:vMerge w:val="restart"/>
            <w:shd w:val="clear" w:color="auto" w:fill="auto"/>
            <w:vAlign w:val="center"/>
          </w:tcPr>
          <w:p w14:paraId="30681DED"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B13</w:t>
            </w:r>
          </w:p>
        </w:tc>
      </w:tr>
      <w:tr w:rsidR="00080307" w:rsidRPr="00C22C60" w14:paraId="1F62EABE" w14:textId="77777777" w:rsidTr="00080307">
        <w:tc>
          <w:tcPr>
            <w:tcW w:w="988" w:type="dxa"/>
            <w:gridSpan w:val="2"/>
            <w:vMerge/>
            <w:shd w:val="clear" w:color="auto" w:fill="auto"/>
          </w:tcPr>
          <w:p w14:paraId="2AEF1FEA"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32A81AF7"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761F5017"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 xml:space="preserve">Projektā sniegtā informācija par publicitātes ir tikai atsauce uz MK noteikumiem, regulām vai arī nav </w:t>
            </w:r>
            <w:r w:rsidRPr="00C22C60">
              <w:rPr>
                <w:rFonts w:ascii="Times New Roman" w:hAnsi="Times New Roman"/>
                <w:sz w:val="24"/>
                <w:szCs w:val="24"/>
              </w:rPr>
              <w:lastRenderedPageBreak/>
              <w:t>sniegta informācija par publicitātes nodrošināšanu.</w:t>
            </w:r>
          </w:p>
        </w:tc>
        <w:tc>
          <w:tcPr>
            <w:tcW w:w="1276" w:type="dxa"/>
            <w:shd w:val="clear" w:color="auto" w:fill="auto"/>
            <w:vAlign w:val="center"/>
          </w:tcPr>
          <w:p w14:paraId="2A5084CF"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lastRenderedPageBreak/>
              <w:t>0</w:t>
            </w:r>
          </w:p>
        </w:tc>
        <w:tc>
          <w:tcPr>
            <w:tcW w:w="4253" w:type="dxa"/>
            <w:vMerge/>
            <w:shd w:val="clear" w:color="auto" w:fill="auto"/>
            <w:vAlign w:val="center"/>
          </w:tcPr>
          <w:p w14:paraId="6E03B5D0"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1D5ECF27" w14:textId="77777777" w:rsidTr="00080307">
        <w:tc>
          <w:tcPr>
            <w:tcW w:w="988" w:type="dxa"/>
            <w:gridSpan w:val="2"/>
            <w:vMerge w:val="restart"/>
            <w:shd w:val="clear" w:color="auto" w:fill="auto"/>
          </w:tcPr>
          <w:p w14:paraId="30D4505E" w14:textId="77777777" w:rsidR="00080307" w:rsidRPr="00C22C60" w:rsidRDefault="00080307" w:rsidP="006E5CEC">
            <w:pPr>
              <w:spacing w:after="0" w:line="240" w:lineRule="auto"/>
              <w:jc w:val="center"/>
              <w:rPr>
                <w:rFonts w:ascii="Times New Roman" w:hAnsi="Times New Roman"/>
                <w:sz w:val="24"/>
                <w:szCs w:val="24"/>
              </w:rPr>
            </w:pPr>
          </w:p>
          <w:p w14:paraId="5C1BFBB7" w14:textId="77777777" w:rsidR="00080307" w:rsidRPr="00C22C60" w:rsidRDefault="00080307" w:rsidP="006E5CEC">
            <w:pPr>
              <w:spacing w:after="0" w:line="240" w:lineRule="auto"/>
              <w:jc w:val="center"/>
              <w:rPr>
                <w:rFonts w:ascii="Times New Roman" w:hAnsi="Times New Roman"/>
                <w:sz w:val="24"/>
                <w:szCs w:val="24"/>
              </w:rPr>
            </w:pPr>
          </w:p>
          <w:p w14:paraId="389485F4"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3.7.</w:t>
            </w:r>
          </w:p>
        </w:tc>
        <w:tc>
          <w:tcPr>
            <w:tcW w:w="3260" w:type="dxa"/>
            <w:vMerge w:val="restart"/>
            <w:shd w:val="clear" w:color="auto" w:fill="auto"/>
          </w:tcPr>
          <w:p w14:paraId="34E3BFC0"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Projekta īstenošana ieviesīs jauninājumus / inovāciju VRG teritorijā. (Pāvilostas novads, Grobiņas novada Medzes pagasts, Liepājas pilsēta, Nīcas novada Nīcas pagasts, Rucavas novada Rucavas pagasts).</w:t>
            </w:r>
          </w:p>
        </w:tc>
        <w:tc>
          <w:tcPr>
            <w:tcW w:w="3685" w:type="dxa"/>
            <w:gridSpan w:val="2"/>
            <w:shd w:val="clear" w:color="auto" w:fill="auto"/>
          </w:tcPr>
          <w:p w14:paraId="204007FC"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iesniegumā pamatots, kāpēc projekta ideja ir oriģināla VRG teritorijā.</w:t>
            </w:r>
          </w:p>
        </w:tc>
        <w:tc>
          <w:tcPr>
            <w:tcW w:w="1276" w:type="dxa"/>
            <w:shd w:val="clear" w:color="auto" w:fill="auto"/>
            <w:vAlign w:val="center"/>
          </w:tcPr>
          <w:p w14:paraId="537F233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2</w:t>
            </w:r>
          </w:p>
        </w:tc>
        <w:tc>
          <w:tcPr>
            <w:tcW w:w="4253" w:type="dxa"/>
            <w:vMerge w:val="restart"/>
            <w:shd w:val="clear" w:color="auto" w:fill="auto"/>
            <w:vAlign w:val="center"/>
          </w:tcPr>
          <w:p w14:paraId="4F76D88F"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B1,  B3,  B4.1,  B14</w:t>
            </w:r>
          </w:p>
        </w:tc>
      </w:tr>
      <w:tr w:rsidR="00080307" w:rsidRPr="00C22C60" w14:paraId="3177C2A3" w14:textId="77777777" w:rsidTr="00080307">
        <w:tc>
          <w:tcPr>
            <w:tcW w:w="988" w:type="dxa"/>
            <w:gridSpan w:val="2"/>
            <w:vMerge/>
            <w:shd w:val="clear" w:color="auto" w:fill="auto"/>
          </w:tcPr>
          <w:p w14:paraId="593DBF8B" w14:textId="77777777" w:rsidR="00080307" w:rsidRPr="00C22C60" w:rsidRDefault="00080307" w:rsidP="006E5CEC">
            <w:pPr>
              <w:spacing w:after="0" w:line="240" w:lineRule="auto"/>
              <w:jc w:val="center"/>
              <w:rPr>
                <w:rFonts w:ascii="Times New Roman" w:hAnsi="Times New Roman"/>
                <w:sz w:val="24"/>
                <w:szCs w:val="24"/>
              </w:rPr>
            </w:pPr>
          </w:p>
        </w:tc>
        <w:tc>
          <w:tcPr>
            <w:tcW w:w="3260" w:type="dxa"/>
            <w:vMerge/>
            <w:shd w:val="clear" w:color="auto" w:fill="auto"/>
          </w:tcPr>
          <w:p w14:paraId="30EA1010" w14:textId="77777777" w:rsidR="00080307" w:rsidRPr="00C22C60" w:rsidRDefault="00080307" w:rsidP="006E5CEC">
            <w:pPr>
              <w:spacing w:after="0" w:line="240" w:lineRule="auto"/>
              <w:rPr>
                <w:rFonts w:ascii="Times New Roman" w:hAnsi="Times New Roman"/>
                <w:sz w:val="24"/>
                <w:szCs w:val="24"/>
              </w:rPr>
            </w:pPr>
          </w:p>
        </w:tc>
        <w:tc>
          <w:tcPr>
            <w:tcW w:w="3685" w:type="dxa"/>
            <w:gridSpan w:val="2"/>
            <w:shd w:val="clear" w:color="auto" w:fill="auto"/>
          </w:tcPr>
          <w:p w14:paraId="1E77041D" w14:textId="77777777" w:rsidR="00080307" w:rsidRPr="00C22C60" w:rsidRDefault="00080307" w:rsidP="006E5CEC">
            <w:pPr>
              <w:spacing w:after="0" w:line="240" w:lineRule="auto"/>
              <w:jc w:val="both"/>
              <w:rPr>
                <w:rFonts w:ascii="Times New Roman" w:hAnsi="Times New Roman"/>
                <w:sz w:val="24"/>
                <w:szCs w:val="24"/>
              </w:rPr>
            </w:pPr>
            <w:r w:rsidRPr="00C22C60">
              <w:rPr>
                <w:rFonts w:ascii="Times New Roman" w:hAnsi="Times New Roman"/>
                <w:sz w:val="24"/>
                <w:szCs w:val="24"/>
              </w:rPr>
              <w:t>Projekta iesniegumā pamatots, kāpēc projekta ideja ir oriģināla vietējā novada teritorijā, kurā projekts tiks īstenots.</w:t>
            </w:r>
          </w:p>
        </w:tc>
        <w:tc>
          <w:tcPr>
            <w:tcW w:w="1276" w:type="dxa"/>
            <w:shd w:val="clear" w:color="auto" w:fill="auto"/>
            <w:vAlign w:val="center"/>
          </w:tcPr>
          <w:p w14:paraId="56E59F41"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tc>
        <w:tc>
          <w:tcPr>
            <w:tcW w:w="4253" w:type="dxa"/>
            <w:vMerge/>
            <w:shd w:val="clear" w:color="auto" w:fill="auto"/>
            <w:vAlign w:val="center"/>
          </w:tcPr>
          <w:p w14:paraId="421B6ED5"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340689E6" w14:textId="77777777" w:rsidTr="00080307">
        <w:tc>
          <w:tcPr>
            <w:tcW w:w="988" w:type="dxa"/>
            <w:gridSpan w:val="2"/>
            <w:vMerge/>
            <w:shd w:val="clear" w:color="auto" w:fill="auto"/>
          </w:tcPr>
          <w:p w14:paraId="5A72B836"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tcPr>
          <w:p w14:paraId="7E11D704" w14:textId="77777777" w:rsidR="00080307" w:rsidRPr="00C22C60" w:rsidRDefault="00080307" w:rsidP="006E5CEC">
            <w:pPr>
              <w:spacing w:after="0" w:line="240" w:lineRule="auto"/>
              <w:rPr>
                <w:rFonts w:ascii="Times New Roman" w:eastAsia="Times New Roman" w:hAnsi="Times New Roman"/>
                <w:sz w:val="24"/>
                <w:szCs w:val="24"/>
              </w:rPr>
            </w:pPr>
          </w:p>
        </w:tc>
        <w:tc>
          <w:tcPr>
            <w:tcW w:w="3685" w:type="dxa"/>
            <w:gridSpan w:val="2"/>
            <w:shd w:val="clear" w:color="auto" w:fill="auto"/>
          </w:tcPr>
          <w:p w14:paraId="0D72A7C5" w14:textId="77777777" w:rsidR="00080307" w:rsidRPr="00C22C60" w:rsidRDefault="00080307" w:rsidP="006E5CEC">
            <w:pPr>
              <w:pStyle w:val="Parasts1"/>
              <w:spacing w:after="0"/>
              <w:rPr>
                <w:rFonts w:ascii="Times New Roman" w:eastAsia="Times New Roman" w:hAnsi="Times New Roman" w:cs="Times New Roman"/>
                <w:color w:val="auto"/>
                <w:sz w:val="24"/>
                <w:szCs w:val="24"/>
                <w:lang w:val="lv-LV"/>
              </w:rPr>
            </w:pPr>
            <w:r w:rsidRPr="00C22C60">
              <w:rPr>
                <w:rFonts w:ascii="Times New Roman" w:eastAsia="Times New Roman" w:hAnsi="Times New Roman" w:cs="Times New Roman"/>
                <w:color w:val="auto"/>
                <w:sz w:val="24"/>
                <w:szCs w:val="24"/>
                <w:lang w:val="lv-LV"/>
              </w:rPr>
              <w:t>Projekta idejas oriģinalitāte nav pamatota vai arī projektā nav paredzēts ieviest jauninājumu.</w:t>
            </w:r>
          </w:p>
        </w:tc>
        <w:tc>
          <w:tcPr>
            <w:tcW w:w="1276" w:type="dxa"/>
            <w:shd w:val="clear" w:color="auto" w:fill="auto"/>
            <w:vAlign w:val="center"/>
          </w:tcPr>
          <w:p w14:paraId="029AF907" w14:textId="77777777" w:rsidR="00080307" w:rsidRPr="00C22C60" w:rsidRDefault="00080307" w:rsidP="006E5CEC">
            <w:pPr>
              <w:pStyle w:val="Parasts1"/>
              <w:spacing w:after="0"/>
              <w:jc w:val="center"/>
              <w:rPr>
                <w:rFonts w:ascii="Times New Roman" w:eastAsia="Times New Roman" w:hAnsi="Times New Roman" w:cs="Times New Roman"/>
                <w:color w:val="auto"/>
                <w:sz w:val="24"/>
                <w:szCs w:val="24"/>
                <w:lang w:val="lv-LV"/>
              </w:rPr>
            </w:pPr>
            <w:r w:rsidRPr="00C22C60">
              <w:rPr>
                <w:rFonts w:ascii="Times New Roman" w:eastAsia="Times New Roman" w:hAnsi="Times New Roman" w:cs="Times New Roman"/>
                <w:color w:val="auto"/>
                <w:sz w:val="24"/>
                <w:szCs w:val="24"/>
                <w:lang w:val="lv-LV"/>
              </w:rPr>
              <w:t>0</w:t>
            </w:r>
          </w:p>
        </w:tc>
        <w:tc>
          <w:tcPr>
            <w:tcW w:w="4253" w:type="dxa"/>
            <w:vMerge/>
            <w:shd w:val="clear" w:color="auto" w:fill="auto"/>
            <w:vAlign w:val="center"/>
          </w:tcPr>
          <w:p w14:paraId="0E502776"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64C6F04B" w14:textId="77777777" w:rsidTr="006E5CEC">
        <w:tc>
          <w:tcPr>
            <w:tcW w:w="13462" w:type="dxa"/>
            <w:gridSpan w:val="7"/>
            <w:shd w:val="clear" w:color="auto" w:fill="D9D9D9" w:themeFill="background1" w:themeFillShade="D9"/>
          </w:tcPr>
          <w:p w14:paraId="79E51797"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eastAsia="Times New Roman" w:hAnsi="Times New Roman"/>
                <w:b/>
                <w:bCs/>
                <w:sz w:val="24"/>
                <w:szCs w:val="24"/>
                <w:lang w:eastAsia="lv-LV"/>
              </w:rPr>
              <w:t>4.SPECIFISKIE VĒRTĒŠANAS KRITĒRIJI</w:t>
            </w:r>
          </w:p>
        </w:tc>
      </w:tr>
      <w:tr w:rsidR="00080307" w:rsidRPr="00C22C60" w14:paraId="72C2B4F4" w14:textId="77777777" w:rsidTr="00080307">
        <w:tc>
          <w:tcPr>
            <w:tcW w:w="988" w:type="dxa"/>
            <w:gridSpan w:val="2"/>
            <w:vMerge w:val="restart"/>
            <w:shd w:val="clear" w:color="auto" w:fill="auto"/>
            <w:vAlign w:val="center"/>
          </w:tcPr>
          <w:p w14:paraId="3EFD5193"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eastAsia="Times New Roman" w:hAnsi="Times New Roman"/>
                <w:sz w:val="24"/>
                <w:szCs w:val="24"/>
                <w:lang w:eastAsia="lv-LV"/>
              </w:rPr>
              <w:t>4.1.</w:t>
            </w:r>
          </w:p>
          <w:p w14:paraId="172F5690" w14:textId="77777777" w:rsidR="00080307" w:rsidRPr="00C22C60" w:rsidRDefault="00080307" w:rsidP="006E5CEC">
            <w:pPr>
              <w:spacing w:after="0" w:line="240" w:lineRule="auto"/>
              <w:rPr>
                <w:rFonts w:ascii="Times New Roman" w:hAnsi="Times New Roman"/>
                <w:sz w:val="24"/>
                <w:szCs w:val="24"/>
              </w:rPr>
            </w:pPr>
          </w:p>
          <w:p w14:paraId="0E1883D8" w14:textId="77777777" w:rsidR="00080307" w:rsidRPr="00C22C60" w:rsidRDefault="00080307" w:rsidP="006E5CEC">
            <w:pPr>
              <w:spacing w:after="0" w:line="240" w:lineRule="auto"/>
              <w:rPr>
                <w:rFonts w:ascii="Times New Roman" w:hAnsi="Times New Roman"/>
                <w:sz w:val="24"/>
                <w:szCs w:val="24"/>
              </w:rPr>
            </w:pPr>
          </w:p>
          <w:p w14:paraId="5D86AB6A" w14:textId="77777777" w:rsidR="00080307" w:rsidRPr="00C22C60" w:rsidRDefault="00080307" w:rsidP="006E5CEC">
            <w:pPr>
              <w:spacing w:after="0" w:line="240" w:lineRule="auto"/>
              <w:rPr>
                <w:rFonts w:ascii="Times New Roman" w:hAnsi="Times New Roman"/>
                <w:sz w:val="24"/>
                <w:szCs w:val="24"/>
              </w:rPr>
            </w:pPr>
          </w:p>
        </w:tc>
        <w:tc>
          <w:tcPr>
            <w:tcW w:w="3260" w:type="dxa"/>
            <w:vMerge w:val="restart"/>
            <w:shd w:val="clear" w:color="auto" w:fill="auto"/>
            <w:vAlign w:val="center"/>
          </w:tcPr>
          <w:p w14:paraId="126AF952"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Projekta īstenošanas vieta</w:t>
            </w:r>
          </w:p>
        </w:tc>
        <w:tc>
          <w:tcPr>
            <w:tcW w:w="3685" w:type="dxa"/>
            <w:gridSpan w:val="2"/>
            <w:shd w:val="clear" w:color="auto" w:fill="auto"/>
          </w:tcPr>
          <w:p w14:paraId="2CEB8346"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Liepājas pilsēta</w:t>
            </w:r>
          </w:p>
        </w:tc>
        <w:tc>
          <w:tcPr>
            <w:tcW w:w="1276" w:type="dxa"/>
            <w:shd w:val="clear" w:color="auto" w:fill="auto"/>
            <w:vAlign w:val="center"/>
          </w:tcPr>
          <w:p w14:paraId="6217EF04"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2</w:t>
            </w:r>
          </w:p>
        </w:tc>
        <w:tc>
          <w:tcPr>
            <w:tcW w:w="4253" w:type="dxa"/>
            <w:vMerge w:val="restart"/>
            <w:shd w:val="clear" w:color="auto" w:fill="auto"/>
            <w:vAlign w:val="center"/>
          </w:tcPr>
          <w:p w14:paraId="4B395D72"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titullapa, B5, projekts kopumā</w:t>
            </w:r>
          </w:p>
        </w:tc>
      </w:tr>
      <w:tr w:rsidR="00080307" w:rsidRPr="00C22C60" w14:paraId="5E8E5251" w14:textId="77777777" w:rsidTr="00080307">
        <w:tc>
          <w:tcPr>
            <w:tcW w:w="988" w:type="dxa"/>
            <w:gridSpan w:val="2"/>
            <w:vMerge/>
            <w:shd w:val="clear" w:color="auto" w:fill="auto"/>
            <w:vAlign w:val="center"/>
          </w:tcPr>
          <w:p w14:paraId="32A4ECFA"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vAlign w:val="center"/>
          </w:tcPr>
          <w:p w14:paraId="7C2401DE" w14:textId="77777777" w:rsidR="00080307" w:rsidRPr="00C22C60" w:rsidRDefault="00080307" w:rsidP="006E5CEC">
            <w:pPr>
              <w:spacing w:after="0" w:line="240" w:lineRule="auto"/>
              <w:jc w:val="center"/>
              <w:rPr>
                <w:rFonts w:ascii="Times New Roman" w:hAnsi="Times New Roman"/>
                <w:b/>
                <w:i/>
                <w:sz w:val="24"/>
                <w:szCs w:val="24"/>
              </w:rPr>
            </w:pPr>
          </w:p>
        </w:tc>
        <w:tc>
          <w:tcPr>
            <w:tcW w:w="3685" w:type="dxa"/>
            <w:gridSpan w:val="2"/>
            <w:shd w:val="clear" w:color="auto" w:fill="auto"/>
          </w:tcPr>
          <w:p w14:paraId="0C6893B1"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 xml:space="preserve">Pāvilostas </w:t>
            </w:r>
            <w:r>
              <w:rPr>
                <w:rFonts w:ascii="Times New Roman" w:hAnsi="Times New Roman" w:cs="Times New Roman"/>
                <w:color w:val="auto"/>
                <w:sz w:val="24"/>
                <w:szCs w:val="24"/>
                <w:lang w:val="lv-LV"/>
              </w:rPr>
              <w:t>pilsēta, Sakas pagasts, Vērgales pagasts</w:t>
            </w:r>
          </w:p>
        </w:tc>
        <w:tc>
          <w:tcPr>
            <w:tcW w:w="1276" w:type="dxa"/>
            <w:shd w:val="clear" w:color="auto" w:fill="auto"/>
            <w:vAlign w:val="center"/>
          </w:tcPr>
          <w:p w14:paraId="22F6B276"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1,5</w:t>
            </w:r>
          </w:p>
        </w:tc>
        <w:tc>
          <w:tcPr>
            <w:tcW w:w="4253" w:type="dxa"/>
            <w:vMerge/>
            <w:shd w:val="clear" w:color="auto" w:fill="auto"/>
            <w:vAlign w:val="center"/>
          </w:tcPr>
          <w:p w14:paraId="6D292571"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3F06E4C5" w14:textId="77777777" w:rsidTr="00080307">
        <w:tc>
          <w:tcPr>
            <w:tcW w:w="988" w:type="dxa"/>
            <w:gridSpan w:val="2"/>
            <w:vMerge/>
            <w:shd w:val="clear" w:color="auto" w:fill="auto"/>
            <w:vAlign w:val="center"/>
          </w:tcPr>
          <w:p w14:paraId="14F8C76B"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vAlign w:val="center"/>
          </w:tcPr>
          <w:p w14:paraId="27070D1E" w14:textId="77777777" w:rsidR="00080307" w:rsidRPr="00C22C60" w:rsidRDefault="00080307" w:rsidP="006E5CEC">
            <w:pPr>
              <w:spacing w:after="0" w:line="240" w:lineRule="auto"/>
              <w:jc w:val="center"/>
              <w:rPr>
                <w:rFonts w:ascii="Times New Roman" w:hAnsi="Times New Roman"/>
                <w:b/>
                <w:i/>
                <w:sz w:val="24"/>
                <w:szCs w:val="24"/>
              </w:rPr>
            </w:pPr>
          </w:p>
        </w:tc>
        <w:tc>
          <w:tcPr>
            <w:tcW w:w="3685" w:type="dxa"/>
            <w:gridSpan w:val="2"/>
            <w:shd w:val="clear" w:color="auto" w:fill="auto"/>
          </w:tcPr>
          <w:p w14:paraId="548F090B"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Nīcas pagasts</w:t>
            </w:r>
          </w:p>
        </w:tc>
        <w:tc>
          <w:tcPr>
            <w:tcW w:w="1276" w:type="dxa"/>
            <w:shd w:val="clear" w:color="auto" w:fill="auto"/>
            <w:vAlign w:val="center"/>
          </w:tcPr>
          <w:p w14:paraId="0E5AE056"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1</w:t>
            </w:r>
          </w:p>
        </w:tc>
        <w:tc>
          <w:tcPr>
            <w:tcW w:w="4253" w:type="dxa"/>
            <w:vMerge/>
            <w:shd w:val="clear" w:color="auto" w:fill="auto"/>
            <w:vAlign w:val="center"/>
          </w:tcPr>
          <w:p w14:paraId="4F5D07F3"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3F0EF8B4" w14:textId="77777777" w:rsidTr="00080307">
        <w:trPr>
          <w:trHeight w:val="185"/>
        </w:trPr>
        <w:tc>
          <w:tcPr>
            <w:tcW w:w="988" w:type="dxa"/>
            <w:gridSpan w:val="2"/>
            <w:vMerge/>
            <w:shd w:val="clear" w:color="auto" w:fill="auto"/>
            <w:vAlign w:val="center"/>
          </w:tcPr>
          <w:p w14:paraId="06833E33"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vAlign w:val="center"/>
          </w:tcPr>
          <w:p w14:paraId="73F5DBD4" w14:textId="77777777" w:rsidR="00080307" w:rsidRPr="00C22C60" w:rsidRDefault="00080307" w:rsidP="006E5CEC">
            <w:pPr>
              <w:spacing w:after="0" w:line="240" w:lineRule="auto"/>
              <w:jc w:val="center"/>
              <w:rPr>
                <w:rFonts w:ascii="Times New Roman" w:hAnsi="Times New Roman"/>
                <w:b/>
                <w:i/>
                <w:sz w:val="24"/>
                <w:szCs w:val="24"/>
              </w:rPr>
            </w:pPr>
          </w:p>
        </w:tc>
        <w:tc>
          <w:tcPr>
            <w:tcW w:w="3685" w:type="dxa"/>
            <w:gridSpan w:val="2"/>
            <w:shd w:val="clear" w:color="auto" w:fill="auto"/>
          </w:tcPr>
          <w:p w14:paraId="39FF41C9"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Rucavas pagasts</w:t>
            </w:r>
          </w:p>
        </w:tc>
        <w:tc>
          <w:tcPr>
            <w:tcW w:w="1276" w:type="dxa"/>
            <w:shd w:val="clear" w:color="auto" w:fill="auto"/>
            <w:vAlign w:val="center"/>
          </w:tcPr>
          <w:p w14:paraId="108B99E8"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0,5</w:t>
            </w:r>
          </w:p>
        </w:tc>
        <w:tc>
          <w:tcPr>
            <w:tcW w:w="4253" w:type="dxa"/>
            <w:vMerge/>
            <w:shd w:val="clear" w:color="auto" w:fill="auto"/>
            <w:vAlign w:val="center"/>
          </w:tcPr>
          <w:p w14:paraId="569C239C"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7D5A1CDD" w14:textId="77777777" w:rsidTr="00080307">
        <w:tc>
          <w:tcPr>
            <w:tcW w:w="988" w:type="dxa"/>
            <w:gridSpan w:val="2"/>
            <w:vMerge/>
            <w:shd w:val="clear" w:color="auto" w:fill="auto"/>
            <w:vAlign w:val="center"/>
          </w:tcPr>
          <w:p w14:paraId="3C67F3D9" w14:textId="77777777" w:rsidR="00080307" w:rsidRPr="00C22C60" w:rsidRDefault="00080307" w:rsidP="006E5CEC">
            <w:pPr>
              <w:spacing w:after="0" w:line="240" w:lineRule="auto"/>
              <w:rPr>
                <w:rFonts w:ascii="Times New Roman" w:hAnsi="Times New Roman"/>
                <w:sz w:val="24"/>
                <w:szCs w:val="24"/>
              </w:rPr>
            </w:pPr>
          </w:p>
        </w:tc>
        <w:tc>
          <w:tcPr>
            <w:tcW w:w="3260" w:type="dxa"/>
            <w:vMerge/>
            <w:shd w:val="clear" w:color="auto" w:fill="auto"/>
            <w:vAlign w:val="center"/>
          </w:tcPr>
          <w:p w14:paraId="7B02993B" w14:textId="77777777" w:rsidR="00080307" w:rsidRPr="00C22C60" w:rsidRDefault="00080307" w:rsidP="006E5CEC">
            <w:pPr>
              <w:spacing w:after="0" w:line="240" w:lineRule="auto"/>
              <w:jc w:val="center"/>
              <w:rPr>
                <w:rFonts w:ascii="Times New Roman" w:hAnsi="Times New Roman"/>
                <w:b/>
                <w:i/>
                <w:sz w:val="24"/>
                <w:szCs w:val="24"/>
              </w:rPr>
            </w:pPr>
          </w:p>
        </w:tc>
        <w:tc>
          <w:tcPr>
            <w:tcW w:w="3685" w:type="dxa"/>
            <w:gridSpan w:val="2"/>
            <w:shd w:val="clear" w:color="auto" w:fill="auto"/>
          </w:tcPr>
          <w:p w14:paraId="2DBD5EA0"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Medzes pagasts</w:t>
            </w:r>
          </w:p>
        </w:tc>
        <w:tc>
          <w:tcPr>
            <w:tcW w:w="1276" w:type="dxa"/>
            <w:shd w:val="clear" w:color="auto" w:fill="auto"/>
            <w:vAlign w:val="center"/>
          </w:tcPr>
          <w:p w14:paraId="54E3F312"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vMerge/>
            <w:shd w:val="clear" w:color="auto" w:fill="auto"/>
            <w:vAlign w:val="center"/>
          </w:tcPr>
          <w:p w14:paraId="47F0D64D"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3AD2AB3C" w14:textId="77777777" w:rsidTr="00080307">
        <w:tc>
          <w:tcPr>
            <w:tcW w:w="988" w:type="dxa"/>
            <w:gridSpan w:val="2"/>
            <w:shd w:val="clear" w:color="auto" w:fill="auto"/>
            <w:vAlign w:val="center"/>
          </w:tcPr>
          <w:p w14:paraId="051242C6"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4.2.</w:t>
            </w:r>
          </w:p>
        </w:tc>
        <w:tc>
          <w:tcPr>
            <w:tcW w:w="3260" w:type="dxa"/>
            <w:shd w:val="clear" w:color="auto" w:fill="auto"/>
            <w:vAlign w:val="center"/>
          </w:tcPr>
          <w:p w14:paraId="28985C68" w14:textId="77777777" w:rsidR="00080307" w:rsidRPr="00C22C60" w:rsidRDefault="00080307" w:rsidP="006E5CEC">
            <w:pPr>
              <w:spacing w:after="0" w:line="240" w:lineRule="auto"/>
              <w:rPr>
                <w:rFonts w:ascii="Times New Roman" w:hAnsi="Times New Roman"/>
                <w:bCs/>
                <w:iCs/>
                <w:sz w:val="24"/>
                <w:szCs w:val="24"/>
              </w:rPr>
            </w:pPr>
            <w:r w:rsidRPr="00C22C60">
              <w:rPr>
                <w:rFonts w:ascii="Times New Roman" w:hAnsi="Times New Roman"/>
                <w:bCs/>
                <w:iCs/>
                <w:sz w:val="24"/>
                <w:szCs w:val="24"/>
              </w:rPr>
              <w:t>SVVA stratēģiskais projekts</w:t>
            </w:r>
          </w:p>
        </w:tc>
        <w:tc>
          <w:tcPr>
            <w:tcW w:w="3685" w:type="dxa"/>
            <w:gridSpan w:val="2"/>
            <w:shd w:val="clear" w:color="auto" w:fill="auto"/>
          </w:tcPr>
          <w:p w14:paraId="781DB747"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Ir stratēģiskais</w:t>
            </w:r>
          </w:p>
        </w:tc>
        <w:tc>
          <w:tcPr>
            <w:tcW w:w="1276" w:type="dxa"/>
            <w:shd w:val="clear" w:color="auto" w:fill="auto"/>
            <w:vAlign w:val="center"/>
          </w:tcPr>
          <w:p w14:paraId="270D1329"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5</w:t>
            </w:r>
          </w:p>
        </w:tc>
        <w:tc>
          <w:tcPr>
            <w:tcW w:w="4253" w:type="dxa"/>
            <w:shd w:val="clear" w:color="auto" w:fill="auto"/>
            <w:vAlign w:val="center"/>
          </w:tcPr>
          <w:p w14:paraId="3BA4C2D1"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 xml:space="preserve">Viss projekts kopumā/ </w:t>
            </w:r>
            <w:proofErr w:type="spellStart"/>
            <w:r w:rsidRPr="00C22C60">
              <w:rPr>
                <w:rFonts w:ascii="Times New Roman" w:hAnsi="Times New Roman"/>
                <w:sz w:val="24"/>
                <w:szCs w:val="24"/>
              </w:rPr>
              <w:t>svva</w:t>
            </w:r>
            <w:proofErr w:type="spellEnd"/>
            <w:r w:rsidRPr="00C22C60">
              <w:rPr>
                <w:rFonts w:ascii="Times New Roman" w:hAnsi="Times New Roman"/>
                <w:sz w:val="24"/>
                <w:szCs w:val="24"/>
              </w:rPr>
              <w:t xml:space="preserve"> stratēģijā norādītie projekti</w:t>
            </w:r>
          </w:p>
        </w:tc>
      </w:tr>
      <w:tr w:rsidR="00080307" w:rsidRPr="00C22C60" w14:paraId="6719AD8D" w14:textId="77777777" w:rsidTr="00080307">
        <w:tc>
          <w:tcPr>
            <w:tcW w:w="988" w:type="dxa"/>
            <w:gridSpan w:val="2"/>
            <w:shd w:val="clear" w:color="auto" w:fill="auto"/>
            <w:vAlign w:val="center"/>
          </w:tcPr>
          <w:p w14:paraId="3EFFF86F" w14:textId="77777777" w:rsidR="00080307" w:rsidRPr="00C22C60" w:rsidRDefault="00080307" w:rsidP="006E5CEC">
            <w:pPr>
              <w:spacing w:after="0" w:line="240" w:lineRule="auto"/>
              <w:rPr>
                <w:rFonts w:ascii="Times New Roman" w:hAnsi="Times New Roman"/>
                <w:sz w:val="24"/>
                <w:szCs w:val="24"/>
              </w:rPr>
            </w:pPr>
          </w:p>
        </w:tc>
        <w:tc>
          <w:tcPr>
            <w:tcW w:w="3260" w:type="dxa"/>
            <w:shd w:val="clear" w:color="auto" w:fill="auto"/>
            <w:vAlign w:val="center"/>
          </w:tcPr>
          <w:p w14:paraId="7CEA99C8" w14:textId="77777777" w:rsidR="00080307" w:rsidRPr="00C22C60" w:rsidRDefault="00080307" w:rsidP="006E5CEC">
            <w:pPr>
              <w:spacing w:after="0" w:line="240" w:lineRule="auto"/>
              <w:rPr>
                <w:rFonts w:ascii="Times New Roman" w:hAnsi="Times New Roman"/>
                <w:bCs/>
                <w:iCs/>
                <w:sz w:val="24"/>
                <w:szCs w:val="24"/>
              </w:rPr>
            </w:pPr>
          </w:p>
        </w:tc>
        <w:tc>
          <w:tcPr>
            <w:tcW w:w="3685" w:type="dxa"/>
            <w:gridSpan w:val="2"/>
            <w:shd w:val="clear" w:color="auto" w:fill="auto"/>
          </w:tcPr>
          <w:p w14:paraId="4F1A773B" w14:textId="77777777" w:rsidR="00080307" w:rsidRPr="00C22C60" w:rsidRDefault="00080307" w:rsidP="006E5CEC">
            <w:pPr>
              <w:pStyle w:val="Parasts1"/>
              <w:spacing w:after="0"/>
              <w:rPr>
                <w:rFonts w:ascii="Times New Roman" w:hAnsi="Times New Roman" w:cs="Times New Roman"/>
                <w:color w:val="auto"/>
                <w:sz w:val="24"/>
                <w:szCs w:val="24"/>
                <w:lang w:val="lv-LV"/>
              </w:rPr>
            </w:pPr>
            <w:r w:rsidRPr="00C22C60">
              <w:rPr>
                <w:rFonts w:ascii="Times New Roman" w:hAnsi="Times New Roman" w:cs="Times New Roman"/>
                <w:color w:val="auto"/>
                <w:sz w:val="24"/>
                <w:szCs w:val="24"/>
                <w:lang w:val="lv-LV"/>
              </w:rPr>
              <w:t>Nav stratēģiskais</w:t>
            </w:r>
          </w:p>
        </w:tc>
        <w:tc>
          <w:tcPr>
            <w:tcW w:w="1276" w:type="dxa"/>
            <w:shd w:val="clear" w:color="auto" w:fill="auto"/>
            <w:vAlign w:val="center"/>
          </w:tcPr>
          <w:p w14:paraId="455CE9BA" w14:textId="77777777" w:rsidR="00080307" w:rsidRPr="00C22C60" w:rsidRDefault="00080307" w:rsidP="006E5CEC">
            <w:pPr>
              <w:spacing w:after="0" w:line="240" w:lineRule="auto"/>
              <w:jc w:val="center"/>
              <w:rPr>
                <w:rFonts w:ascii="Times New Roman" w:hAnsi="Times New Roman"/>
                <w:sz w:val="24"/>
                <w:szCs w:val="24"/>
              </w:rPr>
            </w:pPr>
            <w:r w:rsidRPr="00C22C60">
              <w:rPr>
                <w:rFonts w:ascii="Times New Roman" w:hAnsi="Times New Roman"/>
                <w:sz w:val="24"/>
                <w:szCs w:val="24"/>
              </w:rPr>
              <w:t>0</w:t>
            </w:r>
          </w:p>
        </w:tc>
        <w:tc>
          <w:tcPr>
            <w:tcW w:w="4253" w:type="dxa"/>
            <w:shd w:val="clear" w:color="auto" w:fill="auto"/>
            <w:vAlign w:val="center"/>
          </w:tcPr>
          <w:p w14:paraId="187F4F80" w14:textId="77777777" w:rsidR="00080307" w:rsidRPr="00C22C60" w:rsidRDefault="00080307" w:rsidP="006E5CEC">
            <w:pPr>
              <w:spacing w:after="0" w:line="240" w:lineRule="auto"/>
              <w:rPr>
                <w:rFonts w:ascii="Times New Roman" w:hAnsi="Times New Roman"/>
                <w:sz w:val="24"/>
                <w:szCs w:val="24"/>
              </w:rPr>
            </w:pPr>
          </w:p>
        </w:tc>
      </w:tr>
      <w:tr w:rsidR="00080307" w:rsidRPr="00C22C60" w14:paraId="11E536FE" w14:textId="77777777" w:rsidTr="006E5CEC">
        <w:tc>
          <w:tcPr>
            <w:tcW w:w="13462" w:type="dxa"/>
            <w:gridSpan w:val="7"/>
            <w:shd w:val="clear" w:color="auto" w:fill="D9D9D9" w:themeFill="background1" w:themeFillShade="D9"/>
          </w:tcPr>
          <w:p w14:paraId="5F23E212" w14:textId="77777777" w:rsidR="00080307" w:rsidRPr="00C22C60" w:rsidRDefault="00080307" w:rsidP="006E5CEC">
            <w:pPr>
              <w:spacing w:after="0" w:line="240" w:lineRule="auto"/>
              <w:ind w:left="360"/>
              <w:jc w:val="center"/>
              <w:rPr>
                <w:rFonts w:ascii="Times New Roman" w:eastAsia="Times New Roman" w:hAnsi="Times New Roman"/>
                <w:b/>
                <w:bCs/>
                <w:sz w:val="24"/>
                <w:szCs w:val="24"/>
                <w:lang w:eastAsia="lv-LV"/>
              </w:rPr>
            </w:pPr>
            <w:r w:rsidRPr="00C22C60">
              <w:rPr>
                <w:rFonts w:ascii="Times New Roman" w:eastAsia="Times New Roman" w:hAnsi="Times New Roman"/>
                <w:b/>
                <w:bCs/>
                <w:sz w:val="24"/>
                <w:szCs w:val="24"/>
                <w:lang w:eastAsia="lv-LV"/>
              </w:rPr>
              <w:t>5.Vērtēšanas kritērijs vienādu punktu gadījumā</w:t>
            </w:r>
          </w:p>
          <w:p w14:paraId="7EA4C34C" w14:textId="77777777" w:rsidR="00080307" w:rsidRPr="00C22C60" w:rsidRDefault="00080307" w:rsidP="006E5CEC">
            <w:pPr>
              <w:spacing w:after="0" w:line="240" w:lineRule="auto"/>
              <w:jc w:val="center"/>
              <w:rPr>
                <w:rFonts w:ascii="Times New Roman" w:hAnsi="Times New Roman"/>
                <w:sz w:val="24"/>
                <w:szCs w:val="24"/>
              </w:rPr>
            </w:pPr>
          </w:p>
        </w:tc>
      </w:tr>
      <w:tr w:rsidR="00080307" w:rsidRPr="00C22C60" w14:paraId="22C4D357" w14:textId="77777777" w:rsidTr="00080307">
        <w:tc>
          <w:tcPr>
            <w:tcW w:w="964" w:type="dxa"/>
            <w:shd w:val="clear" w:color="auto" w:fill="auto"/>
          </w:tcPr>
          <w:p w14:paraId="217B75D5" w14:textId="77777777" w:rsidR="00080307" w:rsidRPr="00C22C60" w:rsidRDefault="00080307" w:rsidP="006E5CEC">
            <w:pPr>
              <w:spacing w:after="0" w:line="240" w:lineRule="auto"/>
              <w:rPr>
                <w:rFonts w:ascii="Times New Roman" w:eastAsia="Times New Roman" w:hAnsi="Times New Roman"/>
                <w:bCs/>
                <w:sz w:val="24"/>
                <w:szCs w:val="24"/>
                <w:lang w:eastAsia="lv-LV"/>
              </w:rPr>
            </w:pPr>
            <w:r w:rsidRPr="00C22C60">
              <w:rPr>
                <w:rFonts w:ascii="Times New Roman" w:eastAsia="Times New Roman" w:hAnsi="Times New Roman"/>
                <w:bCs/>
                <w:sz w:val="24"/>
                <w:szCs w:val="24"/>
                <w:lang w:eastAsia="lv-LV"/>
              </w:rPr>
              <w:t xml:space="preserve">5.1. </w:t>
            </w:r>
          </w:p>
        </w:tc>
        <w:tc>
          <w:tcPr>
            <w:tcW w:w="3318" w:type="dxa"/>
            <w:gridSpan w:val="3"/>
            <w:shd w:val="clear" w:color="auto" w:fill="auto"/>
          </w:tcPr>
          <w:p w14:paraId="186431C4" w14:textId="77777777" w:rsidR="00080307" w:rsidRPr="00C22C60" w:rsidRDefault="00080307" w:rsidP="006E5CEC">
            <w:pPr>
              <w:pStyle w:val="Sarakstarindkopa"/>
              <w:spacing w:after="0" w:line="240" w:lineRule="auto"/>
              <w:ind w:left="0"/>
              <w:rPr>
                <w:rFonts w:ascii="Times New Roman" w:eastAsia="Times New Roman" w:hAnsi="Times New Roman"/>
                <w:bCs/>
                <w:color w:val="auto"/>
                <w:sz w:val="24"/>
                <w:szCs w:val="24"/>
                <w:lang w:val="lv-LV" w:eastAsia="lv-LV"/>
              </w:rPr>
            </w:pPr>
            <w:r w:rsidRPr="00C22C60">
              <w:rPr>
                <w:rFonts w:ascii="Times New Roman" w:eastAsia="Times New Roman" w:hAnsi="Times New Roman"/>
                <w:bCs/>
                <w:color w:val="auto"/>
                <w:sz w:val="24"/>
                <w:szCs w:val="24"/>
                <w:lang w:val="lv-LV" w:eastAsia="lv-LV"/>
              </w:rPr>
              <w:t xml:space="preserve">Projekta īstenošanai tiek izmantoti videi draudzīgi </w:t>
            </w:r>
            <w:r w:rsidRPr="00C22C60">
              <w:rPr>
                <w:rFonts w:ascii="Times New Roman" w:eastAsia="Times New Roman" w:hAnsi="Times New Roman"/>
                <w:bCs/>
                <w:color w:val="auto"/>
                <w:sz w:val="24"/>
                <w:szCs w:val="24"/>
                <w:lang w:val="lv-LV" w:eastAsia="lv-LV"/>
              </w:rPr>
              <w:lastRenderedPageBreak/>
              <w:t xml:space="preserve">materiāli un atjaunojamie resursi. </w:t>
            </w:r>
          </w:p>
        </w:tc>
        <w:tc>
          <w:tcPr>
            <w:tcW w:w="3651" w:type="dxa"/>
            <w:shd w:val="clear" w:color="auto" w:fill="auto"/>
          </w:tcPr>
          <w:p w14:paraId="56D5E752" w14:textId="77777777" w:rsidR="00080307" w:rsidRPr="00C22C60" w:rsidRDefault="00080307" w:rsidP="006E5CEC">
            <w:pPr>
              <w:pStyle w:val="Sarakstarindkopa"/>
              <w:spacing w:after="0" w:line="240" w:lineRule="auto"/>
              <w:ind w:left="0"/>
              <w:rPr>
                <w:rFonts w:ascii="Times New Roman" w:eastAsia="Times New Roman" w:hAnsi="Times New Roman"/>
                <w:bCs/>
                <w:color w:val="auto"/>
                <w:sz w:val="24"/>
                <w:szCs w:val="24"/>
                <w:lang w:val="lv-LV" w:eastAsia="lv-LV"/>
              </w:rPr>
            </w:pPr>
            <w:r w:rsidRPr="00C22C60">
              <w:rPr>
                <w:rFonts w:ascii="Times New Roman" w:eastAsia="Times New Roman" w:hAnsi="Times New Roman"/>
                <w:bCs/>
                <w:color w:val="auto"/>
                <w:sz w:val="24"/>
                <w:szCs w:val="24"/>
                <w:lang w:val="lv-LV" w:eastAsia="lv-LV"/>
              </w:rPr>
              <w:lastRenderedPageBreak/>
              <w:t>0,1punktu iegūst projekts, kurā tiek izmantoti videi draudzīgie materiāli un atjaunojamie resursi.</w:t>
            </w:r>
          </w:p>
        </w:tc>
        <w:tc>
          <w:tcPr>
            <w:tcW w:w="5529" w:type="dxa"/>
            <w:gridSpan w:val="2"/>
            <w:shd w:val="clear" w:color="auto" w:fill="auto"/>
          </w:tcPr>
          <w:p w14:paraId="67181AB1" w14:textId="77777777" w:rsidR="00080307" w:rsidRPr="00C22C60" w:rsidRDefault="00080307" w:rsidP="006E5CEC">
            <w:pPr>
              <w:spacing w:after="0" w:line="240" w:lineRule="auto"/>
              <w:rPr>
                <w:rFonts w:ascii="Times New Roman" w:eastAsia="Times New Roman" w:hAnsi="Times New Roman"/>
                <w:bCs/>
                <w:sz w:val="24"/>
                <w:szCs w:val="24"/>
                <w:lang w:eastAsia="lv-LV"/>
              </w:rPr>
            </w:pPr>
            <w:r w:rsidRPr="00C22C60">
              <w:rPr>
                <w:rFonts w:ascii="Times New Roman" w:eastAsia="Times New Roman" w:hAnsi="Times New Roman"/>
                <w:bCs/>
                <w:sz w:val="24"/>
                <w:szCs w:val="24"/>
                <w:lang w:eastAsia="lv-LV"/>
              </w:rPr>
              <w:t>B12; B4; B6; B8; B15; projekts kopumā; Projekta pielikumi par cenu piedāvājumiem. Kritērijs attiecas uz M3/ R2 aktivitātei - Vides resursu vairošana vai izmantošana, kā arī klimata pārmaiņu mazināšana.</w:t>
            </w:r>
          </w:p>
        </w:tc>
      </w:tr>
      <w:tr w:rsidR="00080307" w:rsidRPr="00C22C60" w14:paraId="050788BB" w14:textId="77777777" w:rsidTr="00080307">
        <w:tc>
          <w:tcPr>
            <w:tcW w:w="964" w:type="dxa"/>
            <w:shd w:val="clear" w:color="auto" w:fill="auto"/>
          </w:tcPr>
          <w:p w14:paraId="73EC7EAE" w14:textId="77777777" w:rsidR="00080307" w:rsidRPr="00C22C60" w:rsidRDefault="00080307" w:rsidP="006E5CEC">
            <w:pPr>
              <w:spacing w:after="0" w:line="240" w:lineRule="auto"/>
              <w:rPr>
                <w:rFonts w:ascii="Times New Roman" w:eastAsia="Times New Roman" w:hAnsi="Times New Roman"/>
                <w:bCs/>
                <w:sz w:val="24"/>
                <w:szCs w:val="24"/>
                <w:lang w:eastAsia="lv-LV"/>
              </w:rPr>
            </w:pPr>
            <w:r w:rsidRPr="00C22C60">
              <w:rPr>
                <w:rFonts w:ascii="Times New Roman" w:eastAsia="Times New Roman" w:hAnsi="Times New Roman"/>
                <w:bCs/>
                <w:sz w:val="24"/>
                <w:szCs w:val="24"/>
                <w:lang w:eastAsia="lv-LV"/>
              </w:rPr>
              <w:t>5.2.</w:t>
            </w:r>
          </w:p>
        </w:tc>
        <w:tc>
          <w:tcPr>
            <w:tcW w:w="3318" w:type="dxa"/>
            <w:gridSpan w:val="3"/>
            <w:shd w:val="clear" w:color="auto" w:fill="auto"/>
          </w:tcPr>
          <w:p w14:paraId="52C4BD64" w14:textId="77777777" w:rsidR="00080307" w:rsidRPr="00C22C60" w:rsidRDefault="00080307" w:rsidP="006E5CEC">
            <w:pPr>
              <w:pStyle w:val="Sarakstarindkopa"/>
              <w:spacing w:after="0" w:line="240" w:lineRule="auto"/>
              <w:ind w:left="57"/>
              <w:rPr>
                <w:rFonts w:ascii="Times New Roman" w:eastAsia="Times New Roman" w:hAnsi="Times New Roman"/>
                <w:bCs/>
                <w:color w:val="auto"/>
                <w:sz w:val="24"/>
                <w:szCs w:val="24"/>
                <w:lang w:val="lv-LV" w:eastAsia="lv-LV"/>
              </w:rPr>
            </w:pPr>
            <w:r w:rsidRPr="00C22C60">
              <w:rPr>
                <w:rFonts w:ascii="Times New Roman" w:eastAsia="Times New Roman" w:hAnsi="Times New Roman"/>
                <w:bCs/>
                <w:color w:val="auto"/>
                <w:sz w:val="24"/>
                <w:szCs w:val="24"/>
                <w:lang w:val="lv-LV" w:eastAsia="lv-LV"/>
              </w:rPr>
              <w:t xml:space="preserve">Projekta tiešā labuma guvēju skaits. </w:t>
            </w:r>
          </w:p>
        </w:tc>
        <w:tc>
          <w:tcPr>
            <w:tcW w:w="3651" w:type="dxa"/>
            <w:shd w:val="clear" w:color="auto" w:fill="auto"/>
          </w:tcPr>
          <w:p w14:paraId="60A2799F" w14:textId="77777777" w:rsidR="00080307" w:rsidRPr="00C22C60" w:rsidRDefault="00080307" w:rsidP="006E5CEC">
            <w:pPr>
              <w:pStyle w:val="Sarakstarindkopa"/>
              <w:spacing w:after="0" w:line="240" w:lineRule="auto"/>
              <w:ind w:left="0"/>
              <w:rPr>
                <w:rFonts w:ascii="Times New Roman" w:eastAsia="Times New Roman" w:hAnsi="Times New Roman"/>
                <w:bCs/>
                <w:color w:val="auto"/>
                <w:sz w:val="24"/>
                <w:szCs w:val="24"/>
                <w:lang w:val="lv-LV" w:eastAsia="lv-LV"/>
              </w:rPr>
            </w:pPr>
            <w:r w:rsidRPr="00C22C60">
              <w:rPr>
                <w:rFonts w:ascii="Times New Roman" w:eastAsia="Times New Roman" w:hAnsi="Times New Roman"/>
                <w:bCs/>
                <w:color w:val="auto"/>
                <w:sz w:val="24"/>
                <w:szCs w:val="24"/>
                <w:lang w:val="lv-LV" w:eastAsia="lv-LV"/>
              </w:rPr>
              <w:t>Papildus 0,1 tam projektam, kurš brīvi pieejams lielākam iedzīvotāju skaitam.</w:t>
            </w:r>
          </w:p>
        </w:tc>
        <w:tc>
          <w:tcPr>
            <w:tcW w:w="5529" w:type="dxa"/>
            <w:gridSpan w:val="2"/>
            <w:shd w:val="clear" w:color="auto" w:fill="auto"/>
          </w:tcPr>
          <w:p w14:paraId="5420AFDD" w14:textId="77777777" w:rsidR="00080307" w:rsidRPr="00C22C60" w:rsidRDefault="00080307" w:rsidP="006E5CEC">
            <w:pPr>
              <w:spacing w:after="0" w:line="240" w:lineRule="auto"/>
              <w:rPr>
                <w:rFonts w:ascii="Times New Roman" w:eastAsia="Times New Roman" w:hAnsi="Times New Roman"/>
                <w:bCs/>
                <w:sz w:val="24"/>
                <w:szCs w:val="24"/>
                <w:lang w:eastAsia="lv-LV"/>
              </w:rPr>
            </w:pPr>
            <w:r w:rsidRPr="00C22C60">
              <w:rPr>
                <w:rFonts w:ascii="Times New Roman" w:eastAsia="Times New Roman" w:hAnsi="Times New Roman"/>
                <w:bCs/>
                <w:sz w:val="24"/>
                <w:szCs w:val="24"/>
                <w:lang w:eastAsia="lv-LV"/>
              </w:rPr>
              <w:t xml:space="preserve">B4; B14, projekts kopumā. Kritērijs attiecas uz M3/R2 aktivitāti - </w:t>
            </w:r>
            <w:r w:rsidRPr="00C22C60">
              <w:rPr>
                <w:rFonts w:ascii="Times New Roman" w:hAnsi="Times New Roman"/>
                <w:sz w:val="24"/>
                <w:szCs w:val="24"/>
              </w:rPr>
              <w:t>Zvejas vai jūras kultūras mantojuma izmantošanas veicināšana.</w:t>
            </w:r>
          </w:p>
        </w:tc>
      </w:tr>
      <w:tr w:rsidR="00080307" w:rsidRPr="00C22C60" w14:paraId="327AE4A0" w14:textId="77777777" w:rsidTr="00080307">
        <w:tc>
          <w:tcPr>
            <w:tcW w:w="964" w:type="dxa"/>
            <w:shd w:val="clear" w:color="auto" w:fill="auto"/>
          </w:tcPr>
          <w:p w14:paraId="0D152070" w14:textId="77777777" w:rsidR="00080307" w:rsidRPr="00C22C60" w:rsidRDefault="00080307" w:rsidP="006E5CEC">
            <w:pPr>
              <w:spacing w:after="0" w:line="240" w:lineRule="auto"/>
              <w:rPr>
                <w:rFonts w:ascii="Times New Roman" w:eastAsia="Times New Roman" w:hAnsi="Times New Roman"/>
                <w:bCs/>
                <w:sz w:val="24"/>
                <w:szCs w:val="24"/>
                <w:lang w:eastAsia="lv-LV"/>
              </w:rPr>
            </w:pPr>
            <w:r w:rsidRPr="00C22C60">
              <w:rPr>
                <w:rFonts w:ascii="Times New Roman" w:eastAsia="Times New Roman" w:hAnsi="Times New Roman"/>
                <w:bCs/>
                <w:sz w:val="24"/>
                <w:szCs w:val="24"/>
                <w:lang w:eastAsia="lv-LV"/>
              </w:rPr>
              <w:t>5.3.</w:t>
            </w:r>
          </w:p>
        </w:tc>
        <w:tc>
          <w:tcPr>
            <w:tcW w:w="3318" w:type="dxa"/>
            <w:gridSpan w:val="3"/>
            <w:shd w:val="clear" w:color="auto" w:fill="auto"/>
          </w:tcPr>
          <w:p w14:paraId="7E8A2C7E" w14:textId="77777777" w:rsidR="00080307" w:rsidRPr="00C22C60" w:rsidRDefault="00080307" w:rsidP="006E5CEC">
            <w:pPr>
              <w:pStyle w:val="Sarakstarindkopa"/>
              <w:spacing w:after="0" w:line="240" w:lineRule="auto"/>
              <w:ind w:left="57"/>
              <w:rPr>
                <w:rFonts w:ascii="Times New Roman" w:eastAsia="Times New Roman" w:hAnsi="Times New Roman"/>
                <w:bCs/>
                <w:color w:val="auto"/>
                <w:sz w:val="24"/>
                <w:szCs w:val="24"/>
                <w:lang w:val="lv-LV" w:eastAsia="lv-LV"/>
              </w:rPr>
            </w:pPr>
            <w:r w:rsidRPr="00C22C60">
              <w:rPr>
                <w:rFonts w:ascii="Times New Roman" w:eastAsia="Times New Roman" w:hAnsi="Times New Roman"/>
                <w:bCs/>
                <w:color w:val="auto"/>
                <w:sz w:val="24"/>
                <w:szCs w:val="24"/>
                <w:lang w:val="lv-LV" w:eastAsia="lv-LV"/>
              </w:rPr>
              <w:t>Vienāds punktu skaits izveidojas pēc kritēriju piemērošanas projektiem.</w:t>
            </w:r>
          </w:p>
        </w:tc>
        <w:tc>
          <w:tcPr>
            <w:tcW w:w="3651" w:type="dxa"/>
            <w:shd w:val="clear" w:color="auto" w:fill="auto"/>
          </w:tcPr>
          <w:p w14:paraId="15D9ECBD" w14:textId="77777777" w:rsidR="00080307" w:rsidRPr="00C22C60" w:rsidRDefault="00080307" w:rsidP="006E5CEC">
            <w:pPr>
              <w:pStyle w:val="Sarakstarindkopa"/>
              <w:spacing w:after="0" w:line="240" w:lineRule="auto"/>
              <w:ind w:left="0"/>
              <w:rPr>
                <w:rFonts w:ascii="Times New Roman" w:eastAsia="Times New Roman" w:hAnsi="Times New Roman"/>
                <w:bCs/>
                <w:color w:val="auto"/>
                <w:sz w:val="24"/>
                <w:szCs w:val="24"/>
                <w:lang w:val="lv-LV" w:eastAsia="lv-LV"/>
              </w:rPr>
            </w:pPr>
            <w:r w:rsidRPr="00C22C60">
              <w:rPr>
                <w:rFonts w:ascii="Times New Roman" w:eastAsia="Times New Roman" w:hAnsi="Times New Roman"/>
                <w:bCs/>
                <w:color w:val="auto"/>
                <w:sz w:val="24"/>
                <w:szCs w:val="24"/>
                <w:lang w:val="lv-LV" w:eastAsia="lv-LV"/>
              </w:rPr>
              <w:t xml:space="preserve">Tad 0,1punktu papildus iegūst projekts ar mazāko publisko attiecināmo izmaksu summu. </w:t>
            </w:r>
          </w:p>
        </w:tc>
        <w:tc>
          <w:tcPr>
            <w:tcW w:w="5529" w:type="dxa"/>
            <w:gridSpan w:val="2"/>
            <w:shd w:val="clear" w:color="auto" w:fill="auto"/>
          </w:tcPr>
          <w:p w14:paraId="645BD803" w14:textId="77777777" w:rsidR="00080307" w:rsidRPr="00C22C60" w:rsidRDefault="00080307" w:rsidP="006E5CEC">
            <w:pPr>
              <w:spacing w:after="0" w:line="240" w:lineRule="auto"/>
              <w:rPr>
                <w:rFonts w:ascii="Times New Roman" w:eastAsia="Times New Roman" w:hAnsi="Times New Roman"/>
                <w:bCs/>
                <w:sz w:val="24"/>
                <w:szCs w:val="24"/>
                <w:lang w:eastAsia="lv-LV"/>
              </w:rPr>
            </w:pPr>
            <w:r w:rsidRPr="00C22C60">
              <w:rPr>
                <w:rFonts w:ascii="Times New Roman" w:eastAsia="Times New Roman" w:hAnsi="Times New Roman"/>
                <w:bCs/>
                <w:sz w:val="24"/>
                <w:szCs w:val="24"/>
                <w:lang w:eastAsia="lv-LV"/>
              </w:rPr>
              <w:t>B11</w:t>
            </w:r>
          </w:p>
        </w:tc>
      </w:tr>
      <w:tr w:rsidR="00080307" w:rsidRPr="00C22C60" w14:paraId="6587D97D" w14:textId="77777777" w:rsidTr="00080307">
        <w:trPr>
          <w:gridAfter w:val="2"/>
          <w:wAfter w:w="5529" w:type="dxa"/>
        </w:trPr>
        <w:tc>
          <w:tcPr>
            <w:tcW w:w="7933" w:type="dxa"/>
            <w:gridSpan w:val="5"/>
            <w:shd w:val="clear" w:color="auto" w:fill="D9D9D9" w:themeFill="background1" w:themeFillShade="D9"/>
            <w:vAlign w:val="center"/>
          </w:tcPr>
          <w:p w14:paraId="2FA1996E" w14:textId="77777777" w:rsidR="00080307" w:rsidRPr="00C22C60" w:rsidRDefault="00080307" w:rsidP="006E5CEC">
            <w:pPr>
              <w:spacing w:after="0" w:line="240" w:lineRule="auto"/>
              <w:rPr>
                <w:rFonts w:ascii="Times New Roman" w:hAnsi="Times New Roman"/>
                <w:sz w:val="24"/>
                <w:szCs w:val="24"/>
              </w:rPr>
            </w:pPr>
            <w:r w:rsidRPr="00C22C60">
              <w:rPr>
                <w:rFonts w:ascii="Times New Roman" w:hAnsi="Times New Roman"/>
                <w:sz w:val="24"/>
                <w:szCs w:val="24"/>
              </w:rPr>
              <w:t xml:space="preserve">Lai projektu atzītu par SVVA stratēģija atbilstošu, tam jāsaņem šāds minimālais punktu skaits: </w:t>
            </w:r>
            <w:r w:rsidRPr="00C22C60">
              <w:rPr>
                <w:rFonts w:ascii="Times New Roman" w:hAnsi="Times New Roman"/>
                <w:b/>
                <w:sz w:val="24"/>
                <w:szCs w:val="24"/>
              </w:rPr>
              <w:t>1</w:t>
            </w:r>
            <w:r>
              <w:rPr>
                <w:rFonts w:ascii="Times New Roman" w:hAnsi="Times New Roman"/>
                <w:b/>
                <w:sz w:val="24"/>
                <w:szCs w:val="24"/>
              </w:rPr>
              <w:t>0</w:t>
            </w:r>
            <w:r w:rsidRPr="00C22C60">
              <w:rPr>
                <w:rFonts w:ascii="Times New Roman" w:hAnsi="Times New Roman"/>
                <w:sz w:val="24"/>
                <w:szCs w:val="24"/>
              </w:rPr>
              <w:t xml:space="preserve"> </w:t>
            </w:r>
          </w:p>
        </w:tc>
      </w:tr>
    </w:tbl>
    <w:p w14:paraId="4B169099" w14:textId="7A59C50D" w:rsidR="006C4BA9" w:rsidRDefault="006C4BA9"/>
    <w:p w14:paraId="60E973AA" w14:textId="770728FB" w:rsidR="00097095" w:rsidRDefault="00097095"/>
    <w:p w14:paraId="68BC186C" w14:textId="058B8E4C" w:rsidR="00097095" w:rsidRPr="00097095" w:rsidRDefault="00097095">
      <w:pPr>
        <w:rPr>
          <w:rFonts w:ascii="Times New Roman" w:hAnsi="Times New Roman" w:cs="Times New Roman"/>
          <w:sz w:val="24"/>
          <w:szCs w:val="24"/>
        </w:rPr>
      </w:pPr>
      <w:r w:rsidRPr="00097095">
        <w:rPr>
          <w:rFonts w:ascii="Times New Roman" w:hAnsi="Times New Roman" w:cs="Times New Roman"/>
          <w:sz w:val="24"/>
          <w:szCs w:val="24"/>
        </w:rPr>
        <w:t>Vārds, uzvārds______________________________________</w:t>
      </w:r>
    </w:p>
    <w:p w14:paraId="27D5F56C" w14:textId="128D9873" w:rsidR="00097095" w:rsidRPr="00097095" w:rsidRDefault="00097095">
      <w:pPr>
        <w:rPr>
          <w:rFonts w:ascii="Times New Roman" w:hAnsi="Times New Roman" w:cs="Times New Roman"/>
          <w:sz w:val="24"/>
          <w:szCs w:val="24"/>
        </w:rPr>
      </w:pPr>
      <w:r w:rsidRPr="00097095">
        <w:rPr>
          <w:rFonts w:ascii="Times New Roman" w:hAnsi="Times New Roman" w:cs="Times New Roman"/>
          <w:sz w:val="24"/>
          <w:szCs w:val="24"/>
        </w:rPr>
        <w:t>Paraksts____________________________________________</w:t>
      </w:r>
    </w:p>
    <w:p w14:paraId="5D1E3C28" w14:textId="2BB3CB62" w:rsidR="00097095" w:rsidRPr="00097095" w:rsidRDefault="00097095">
      <w:pPr>
        <w:rPr>
          <w:rFonts w:ascii="Times New Roman" w:hAnsi="Times New Roman" w:cs="Times New Roman"/>
          <w:sz w:val="24"/>
          <w:szCs w:val="24"/>
        </w:rPr>
      </w:pPr>
      <w:r w:rsidRPr="00097095">
        <w:rPr>
          <w:rFonts w:ascii="Times New Roman" w:hAnsi="Times New Roman" w:cs="Times New Roman"/>
          <w:sz w:val="24"/>
          <w:szCs w:val="24"/>
        </w:rPr>
        <w:t>2023.gada __________________________________________</w:t>
      </w:r>
    </w:p>
    <w:sectPr w:rsidR="00097095" w:rsidRPr="00097095" w:rsidSect="0008030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246D"/>
    <w:multiLevelType w:val="multilevel"/>
    <w:tmpl w:val="26BE8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578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07"/>
    <w:rsid w:val="00080307"/>
    <w:rsid w:val="00097095"/>
    <w:rsid w:val="006C4B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CE11"/>
  <w15:chartTrackingRefBased/>
  <w15:docId w15:val="{7D42E150-C588-4870-988D-3B4F01AC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3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nhideWhenUsed/>
    <w:qFormat/>
    <w:rsid w:val="00080307"/>
    <w:rPr>
      <w:b/>
      <w:bCs/>
      <w:smallCaps/>
      <w:spacing w:val="5"/>
    </w:rPr>
  </w:style>
  <w:style w:type="character" w:styleId="Hipersaite">
    <w:name w:val="Hyperlink"/>
    <w:basedOn w:val="Noklusjumarindkopasfonts"/>
    <w:uiPriority w:val="99"/>
    <w:unhideWhenUsed/>
    <w:rsid w:val="00080307"/>
    <w:rPr>
      <w:color w:val="0563C1" w:themeColor="hyperlink"/>
      <w:u w:val="single"/>
    </w:rPr>
  </w:style>
  <w:style w:type="paragraph" w:styleId="Sarakstarindkopa">
    <w:name w:val="List Paragraph"/>
    <w:basedOn w:val="Parasts"/>
    <w:uiPriority w:val="34"/>
    <w:unhideWhenUsed/>
    <w:qFormat/>
    <w:rsid w:val="00080307"/>
    <w:pPr>
      <w:spacing w:before="40" w:line="288" w:lineRule="auto"/>
      <w:ind w:left="720"/>
      <w:contextualSpacing/>
    </w:pPr>
    <w:rPr>
      <w:color w:val="595959" w:themeColor="text1" w:themeTint="A6"/>
      <w:kern w:val="20"/>
      <w:sz w:val="20"/>
      <w:szCs w:val="20"/>
      <w:lang w:val="en-US" w:eastAsia="ja-JP"/>
    </w:rPr>
  </w:style>
  <w:style w:type="paragraph" w:customStyle="1" w:styleId="Parasts1">
    <w:name w:val="Parasts1"/>
    <w:rsid w:val="00080307"/>
    <w:pPr>
      <w:spacing w:after="200" w:line="276" w:lineRule="auto"/>
    </w:pPr>
    <w:rPr>
      <w:rFonts w:ascii="Calibri" w:eastAsia="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1130</Words>
  <Characters>8091</Characters>
  <Application>Microsoft Office Word</Application>
  <DocSecurity>0</DocSecurity>
  <Lines>449</Lines>
  <Paragraphs>153</Paragraphs>
  <ScaleCrop>false</ScaleCrop>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Ate</dc:creator>
  <cp:keywords/>
  <dc:description/>
  <cp:lastModifiedBy>Inita Ate</cp:lastModifiedBy>
  <cp:revision>2</cp:revision>
  <dcterms:created xsi:type="dcterms:W3CDTF">2022-12-19T08:58:00Z</dcterms:created>
  <dcterms:modified xsi:type="dcterms:W3CDTF">2022-12-19T08:58:00Z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82459e7ba9295e9600c5d53bad75aa5bafcec4a804ab92f88ecdd169e7c93483</vt:lpwstr>
  </property>
</Properties>
</file>