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9684C" w14:textId="148446A7" w:rsidR="00C70B47" w:rsidRDefault="00C70B47" w:rsidP="00C70B47">
      <w:pPr>
        <w:spacing w:after="0" w:line="240" w:lineRule="auto"/>
        <w:jc w:val="center"/>
        <w:rPr>
          <w:rFonts w:ascii="Times New Roman" w:hAnsi="Times New Roman"/>
          <w:b/>
          <w:color w:val="000000"/>
          <w:sz w:val="24"/>
          <w:szCs w:val="24"/>
          <w:lang w:val="lv-LV"/>
        </w:rPr>
      </w:pPr>
      <w:bookmarkStart w:id="0" w:name="_GoBack"/>
      <w:bookmarkEnd w:id="0"/>
      <w:r>
        <w:rPr>
          <w:noProof/>
          <w:lang w:val="lv-LV" w:eastAsia="lv-LV"/>
        </w:rPr>
        <w:drawing>
          <wp:inline distT="0" distB="0" distL="0" distR="0" wp14:anchorId="140F2B36" wp14:editId="7953878E">
            <wp:extent cx="1651000" cy="488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00" cy="488950"/>
                    </a:xfrm>
                    <a:prstGeom prst="rect">
                      <a:avLst/>
                    </a:prstGeom>
                    <a:noFill/>
                    <a:ln>
                      <a:noFill/>
                    </a:ln>
                  </pic:spPr>
                </pic:pic>
              </a:graphicData>
            </a:graphic>
          </wp:inline>
        </w:drawing>
      </w:r>
    </w:p>
    <w:p w14:paraId="0F22EF7F" w14:textId="77777777" w:rsidR="00C70B47" w:rsidRDefault="00C70B47" w:rsidP="00C70B47">
      <w:pPr>
        <w:spacing w:after="0" w:line="240" w:lineRule="auto"/>
        <w:jc w:val="center"/>
        <w:rPr>
          <w:rFonts w:ascii="Times New Roman" w:hAnsi="Times New Roman"/>
          <w:b/>
          <w:color w:val="000000"/>
          <w:sz w:val="24"/>
          <w:szCs w:val="24"/>
          <w:lang w:val="lv-LV"/>
        </w:rPr>
      </w:pPr>
      <w:r>
        <w:rPr>
          <w:rFonts w:ascii="Times New Roman" w:hAnsi="Times New Roman"/>
          <w:b/>
          <w:color w:val="000000"/>
          <w:sz w:val="24"/>
          <w:szCs w:val="24"/>
          <w:lang w:val="lv-LV"/>
        </w:rPr>
        <w:t>Biedrības “AIZKRAUKLES RAJONA PARTNERĪBA”</w:t>
      </w:r>
    </w:p>
    <w:p w14:paraId="4A4AA457" w14:textId="77777777" w:rsidR="00C70B47" w:rsidRDefault="00C70B47" w:rsidP="00C70B47">
      <w:pPr>
        <w:spacing w:after="0" w:line="240" w:lineRule="auto"/>
        <w:jc w:val="center"/>
        <w:rPr>
          <w:rFonts w:ascii="Times New Roman" w:hAnsi="Times New Roman"/>
          <w:b/>
          <w:color w:val="000000"/>
          <w:sz w:val="24"/>
          <w:szCs w:val="24"/>
          <w:lang w:val="lv-LV"/>
        </w:rPr>
      </w:pPr>
    </w:p>
    <w:p w14:paraId="2C8F8934" w14:textId="77777777" w:rsidR="00C70B47" w:rsidRPr="007927D5"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Atbalsta pretendenta pašnovērtējums</w:t>
      </w:r>
    </w:p>
    <w:p w14:paraId="198F6370" w14:textId="77777777" w:rsidR="00C70B47"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 xml:space="preserve">par projekta atbilstību vietējās attīstības stratēģijā </w:t>
      </w:r>
    </w:p>
    <w:p w14:paraId="2CE68778" w14:textId="77777777" w:rsidR="00C70B47" w:rsidRPr="007927D5"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Lauku attīstības programmas 2014.-2020. aktivitātes 19.2.1. “Vietējās ekonomikas stiprināšanas iniciatīvas”</w:t>
      </w:r>
    </w:p>
    <w:p w14:paraId="22E7E0E2" w14:textId="77777777" w:rsidR="00C70B47" w:rsidRDefault="00C70B47" w:rsidP="00C70B47">
      <w:pPr>
        <w:spacing w:after="0" w:line="240" w:lineRule="auto"/>
        <w:rPr>
          <w:rFonts w:ascii="Times New Roman" w:hAnsi="Times New Roman"/>
          <w:b/>
          <w:color w:val="000000"/>
          <w:sz w:val="20"/>
          <w:szCs w:val="20"/>
          <w:lang w:val="lv-LV"/>
        </w:rPr>
      </w:pPr>
    </w:p>
    <w:p w14:paraId="34AB1339" w14:textId="77777777" w:rsidR="00C70B47" w:rsidRDefault="00C70B47" w:rsidP="00C70B47">
      <w:pPr>
        <w:pStyle w:val="Body"/>
        <w:rPr>
          <w:rFonts w:ascii="Times New Roman" w:hAnsi="Times New Roman" w:cs="Times New Roman"/>
          <w:bCs/>
          <w:i/>
          <w:color w:val="auto"/>
          <w:sz w:val="22"/>
          <w:szCs w:val="22"/>
          <w:lang w:val="lv-LV"/>
        </w:rPr>
      </w:pPr>
    </w:p>
    <w:p w14:paraId="220D325F" w14:textId="77777777" w:rsidR="00C70B47" w:rsidRPr="002622A9" w:rsidRDefault="00C70B47" w:rsidP="00C70B47">
      <w:pPr>
        <w:pStyle w:val="Body"/>
        <w:rPr>
          <w:rFonts w:ascii="Times New Roman" w:hAnsi="Times New Roman" w:cs="Times New Roman"/>
          <w:bCs/>
          <w:i/>
          <w:color w:val="auto"/>
          <w:sz w:val="28"/>
          <w:szCs w:val="28"/>
          <w:lang w:val="lv-LV"/>
        </w:rPr>
      </w:pPr>
      <w:r w:rsidRPr="002622A9">
        <w:rPr>
          <w:rFonts w:ascii="Times New Roman" w:hAnsi="Times New Roman" w:cs="Times New Roman"/>
          <w:bCs/>
          <w:i/>
          <w:color w:val="auto"/>
          <w:sz w:val="28"/>
          <w:szCs w:val="28"/>
          <w:lang w:val="lv-LV"/>
        </w:rPr>
        <w:t>Norādīt katram kritērijam atbilstošo punktu skaitu un pamatot punktu skaita atbilstību!</w:t>
      </w:r>
    </w:p>
    <w:p w14:paraId="6F5236FB" w14:textId="77777777" w:rsidR="00C70B47" w:rsidRDefault="00C70B47" w:rsidP="00C70B47">
      <w:pPr>
        <w:pStyle w:val="ListParagraph"/>
        <w:rPr>
          <w:rFonts w:ascii="Times New Roman" w:hAnsi="Times New Roman"/>
          <w:i/>
          <w:sz w:val="24"/>
          <w:szCs w:val="24"/>
          <w:highlight w:val="yellow"/>
          <w:lang w:val="lv-LV"/>
        </w:rPr>
      </w:pPr>
    </w:p>
    <w:p w14:paraId="40143E89" w14:textId="77777777" w:rsidR="00C70B47" w:rsidRPr="00CA0EA4" w:rsidRDefault="00C70B47" w:rsidP="00C70B47">
      <w:pPr>
        <w:numPr>
          <w:ilvl w:val="3"/>
          <w:numId w:val="1"/>
        </w:numPr>
        <w:ind w:left="426"/>
        <w:contextualSpacing/>
        <w:jc w:val="center"/>
        <w:rPr>
          <w:rFonts w:ascii="Times New Roman" w:hAnsi="Times New Roman"/>
          <w:b/>
          <w:caps/>
          <w:sz w:val="24"/>
          <w:szCs w:val="24"/>
        </w:rPr>
      </w:pPr>
      <w:r w:rsidRPr="00CA0EA4">
        <w:rPr>
          <w:rFonts w:ascii="Times New Roman" w:hAnsi="Times New Roman"/>
          <w:b/>
          <w:caps/>
          <w:sz w:val="24"/>
          <w:szCs w:val="24"/>
        </w:rPr>
        <w:t>Atbilstības</w:t>
      </w:r>
      <w:r w:rsidRPr="00CA0EA4">
        <w:rPr>
          <w:rFonts w:ascii="Times New Roman" w:hAnsi="Times New Roman"/>
          <w:b/>
          <w:caps/>
          <w:color w:val="000000"/>
          <w:sz w:val="24"/>
          <w:szCs w:val="24"/>
        </w:rPr>
        <w:t xml:space="preserve"> kritērijs</w:t>
      </w:r>
      <w:r w:rsidRPr="00CA0EA4">
        <w:rPr>
          <w:rFonts w:ascii="Times New Roman" w:hAnsi="Times New Roman"/>
          <w:b/>
          <w:color w:val="000000"/>
          <w:sz w:val="24"/>
          <w:szCs w:val="24"/>
        </w:rPr>
        <w:t xml:space="preserve"> – </w:t>
      </w:r>
      <w:r w:rsidRPr="00CA0EA4">
        <w:rPr>
          <w:rFonts w:ascii="Times New Roman" w:hAnsi="Times New Roman"/>
          <w:b/>
          <w:caps/>
          <w:sz w:val="24"/>
          <w:szCs w:val="24"/>
        </w:rPr>
        <w:t>attiecināms uz visām rīcībām</w:t>
      </w:r>
    </w:p>
    <w:p w14:paraId="63AFD147" w14:textId="77777777" w:rsidR="00C70B47" w:rsidRPr="00610D47" w:rsidRDefault="00C70B47" w:rsidP="00C70B47">
      <w:pPr>
        <w:ind w:left="2880"/>
        <w:contextualSpacing/>
        <w:jc w:val="center"/>
        <w:rPr>
          <w:b/>
          <w:caps/>
          <w:color w:val="000000"/>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33"/>
        <w:gridCol w:w="1168"/>
        <w:gridCol w:w="3119"/>
        <w:gridCol w:w="6514"/>
      </w:tblGrid>
      <w:tr w:rsidR="00C70B47" w:rsidRPr="00CA0EA4" w14:paraId="438AED6E" w14:textId="77777777" w:rsidTr="00C70B47">
        <w:trPr>
          <w:trHeight w:val="174"/>
        </w:trPr>
        <w:tc>
          <w:tcPr>
            <w:tcW w:w="3403" w:type="dxa"/>
            <w:shd w:val="clear" w:color="auto" w:fill="D6D3CC"/>
          </w:tcPr>
          <w:p w14:paraId="6AFC83E1"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Atbilstības kritērijs</w:t>
            </w:r>
          </w:p>
        </w:tc>
        <w:tc>
          <w:tcPr>
            <w:tcW w:w="1701" w:type="dxa"/>
            <w:gridSpan w:val="2"/>
            <w:shd w:val="clear" w:color="auto" w:fill="D6D3CC"/>
          </w:tcPr>
          <w:p w14:paraId="745C4EF0"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 xml:space="preserve"> Novērtējums</w:t>
            </w:r>
          </w:p>
        </w:tc>
        <w:tc>
          <w:tcPr>
            <w:tcW w:w="3119" w:type="dxa"/>
            <w:shd w:val="clear" w:color="auto" w:fill="D6D3CC"/>
          </w:tcPr>
          <w:p w14:paraId="144D454D"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Novērtējums</w:t>
            </w:r>
          </w:p>
          <w:p w14:paraId="7368550A"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(Aizpilda pretendents)</w:t>
            </w:r>
          </w:p>
        </w:tc>
        <w:tc>
          <w:tcPr>
            <w:tcW w:w="6514" w:type="dxa"/>
            <w:shd w:val="clear" w:color="auto" w:fill="D6D3CC"/>
          </w:tcPr>
          <w:p w14:paraId="04935813"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Pamatot atbilstību</w:t>
            </w:r>
          </w:p>
          <w:p w14:paraId="23A672B2"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(Aizpilda pretendents)</w:t>
            </w:r>
          </w:p>
        </w:tc>
      </w:tr>
      <w:tr w:rsidR="00C70B47" w:rsidRPr="00CA0EA4" w14:paraId="30854E41" w14:textId="77777777" w:rsidTr="00C70B47">
        <w:trPr>
          <w:trHeight w:val="167"/>
        </w:trPr>
        <w:tc>
          <w:tcPr>
            <w:tcW w:w="3403" w:type="dxa"/>
            <w:vMerge w:val="restart"/>
            <w:shd w:val="clear" w:color="auto" w:fill="auto"/>
          </w:tcPr>
          <w:p w14:paraId="43C37BD6"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Projekts ir atbilstošs SVVA stratēģijas mērķim un ir saskaņā ar rīcības plānā noteikto rīcību un VRG darbības teritoriju</w:t>
            </w:r>
          </w:p>
        </w:tc>
        <w:tc>
          <w:tcPr>
            <w:tcW w:w="533" w:type="dxa"/>
            <w:shd w:val="clear" w:color="auto" w:fill="auto"/>
          </w:tcPr>
          <w:p w14:paraId="3D72A9A4"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jā</w:t>
            </w:r>
          </w:p>
        </w:tc>
        <w:tc>
          <w:tcPr>
            <w:tcW w:w="1168" w:type="dxa"/>
            <w:shd w:val="clear" w:color="auto" w:fill="auto"/>
          </w:tcPr>
          <w:p w14:paraId="72E2DDCE" w14:textId="77777777" w:rsidR="00C70B47" w:rsidRPr="00CA0EA4" w:rsidRDefault="00C70B47" w:rsidP="00A2334D">
            <w:pPr>
              <w:spacing w:after="0" w:line="240" w:lineRule="auto"/>
              <w:ind w:left="-392" w:firstLine="392"/>
              <w:contextualSpacing/>
              <w:jc w:val="both"/>
              <w:rPr>
                <w:rFonts w:ascii="Times New Roman" w:hAnsi="Times New Roman"/>
                <w:b/>
                <w:sz w:val="20"/>
                <w:szCs w:val="20"/>
                <w:lang w:val="lv-LV"/>
              </w:rPr>
            </w:pPr>
            <w:r w:rsidRPr="00CA0EA4">
              <w:rPr>
                <w:rFonts w:ascii="Times New Roman" w:hAnsi="Times New Roman"/>
                <w:b/>
                <w:sz w:val="20"/>
                <w:szCs w:val="20"/>
                <w:lang w:val="lv-LV"/>
              </w:rPr>
              <w:t>atbilst</w:t>
            </w:r>
          </w:p>
        </w:tc>
        <w:tc>
          <w:tcPr>
            <w:tcW w:w="3119" w:type="dxa"/>
            <w:vMerge w:val="restart"/>
            <w:shd w:val="clear" w:color="auto" w:fill="auto"/>
          </w:tcPr>
          <w:p w14:paraId="046410E4"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vertAlign w:val="superscript"/>
                <w:lang w:val="lv-LV"/>
              </w:rPr>
              <w:t xml:space="preserve"> </w:t>
            </w:r>
          </w:p>
        </w:tc>
        <w:tc>
          <w:tcPr>
            <w:tcW w:w="6514" w:type="dxa"/>
            <w:vMerge w:val="restart"/>
          </w:tcPr>
          <w:p w14:paraId="0DE8A16B" w14:textId="77777777" w:rsidR="00C70B47" w:rsidRPr="00CA0EA4" w:rsidRDefault="00C70B47" w:rsidP="00A2334D">
            <w:pPr>
              <w:spacing w:after="0" w:line="240" w:lineRule="auto"/>
              <w:contextualSpacing/>
              <w:jc w:val="both"/>
              <w:rPr>
                <w:rFonts w:ascii="Times New Roman" w:hAnsi="Times New Roman"/>
                <w:sz w:val="20"/>
                <w:szCs w:val="20"/>
                <w:vertAlign w:val="superscript"/>
                <w:lang w:val="lv-LV"/>
              </w:rPr>
            </w:pPr>
          </w:p>
        </w:tc>
      </w:tr>
      <w:tr w:rsidR="00C70B47" w:rsidRPr="00CA0EA4" w14:paraId="708EC6EB" w14:textId="77777777" w:rsidTr="00C70B47">
        <w:trPr>
          <w:trHeight w:val="516"/>
        </w:trPr>
        <w:tc>
          <w:tcPr>
            <w:tcW w:w="3403" w:type="dxa"/>
            <w:vMerge/>
            <w:shd w:val="clear" w:color="auto" w:fill="auto"/>
          </w:tcPr>
          <w:p w14:paraId="0517D8ED"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c>
          <w:tcPr>
            <w:tcW w:w="533" w:type="dxa"/>
            <w:shd w:val="clear" w:color="auto" w:fill="auto"/>
          </w:tcPr>
          <w:p w14:paraId="7EE9B03F"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 xml:space="preserve">nē </w:t>
            </w:r>
          </w:p>
        </w:tc>
        <w:tc>
          <w:tcPr>
            <w:tcW w:w="1168" w:type="dxa"/>
            <w:shd w:val="clear" w:color="auto" w:fill="auto"/>
          </w:tcPr>
          <w:p w14:paraId="661B4AE9" w14:textId="77777777" w:rsidR="00C70B47" w:rsidRPr="00CA0EA4" w:rsidRDefault="00C70B47" w:rsidP="00A2334D">
            <w:pPr>
              <w:spacing w:after="0" w:line="240" w:lineRule="auto"/>
              <w:contextualSpacing/>
              <w:jc w:val="both"/>
              <w:rPr>
                <w:rFonts w:ascii="Times New Roman" w:hAnsi="Times New Roman"/>
                <w:b/>
                <w:sz w:val="20"/>
                <w:szCs w:val="20"/>
                <w:lang w:val="lv-LV"/>
              </w:rPr>
            </w:pPr>
            <w:r w:rsidRPr="00CA0EA4">
              <w:rPr>
                <w:rFonts w:ascii="Times New Roman" w:hAnsi="Times New Roman"/>
                <w:b/>
                <w:sz w:val="20"/>
                <w:szCs w:val="20"/>
                <w:lang w:val="lv-LV"/>
              </w:rPr>
              <w:t>neatbilst</w:t>
            </w:r>
          </w:p>
        </w:tc>
        <w:tc>
          <w:tcPr>
            <w:tcW w:w="3119" w:type="dxa"/>
            <w:vMerge/>
            <w:shd w:val="clear" w:color="auto" w:fill="auto"/>
          </w:tcPr>
          <w:p w14:paraId="4015A762"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c>
          <w:tcPr>
            <w:tcW w:w="6514" w:type="dxa"/>
            <w:vMerge/>
          </w:tcPr>
          <w:p w14:paraId="19C3332B"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r>
    </w:tbl>
    <w:p w14:paraId="30721E75" w14:textId="77777777" w:rsidR="00C70B47" w:rsidRDefault="00C70B47" w:rsidP="00C70B47">
      <w:pPr>
        <w:spacing w:after="0" w:line="240" w:lineRule="auto"/>
        <w:rPr>
          <w:b/>
          <w:color w:val="000000"/>
          <w:sz w:val="20"/>
          <w:szCs w:val="20"/>
        </w:rPr>
      </w:pPr>
    </w:p>
    <w:p w14:paraId="2507365D" w14:textId="77777777" w:rsidR="00C70B47" w:rsidRDefault="00C70B47" w:rsidP="00C70B47">
      <w:pPr>
        <w:spacing w:after="0" w:line="240" w:lineRule="auto"/>
        <w:rPr>
          <w:b/>
          <w:color w:val="000000"/>
          <w:sz w:val="20"/>
          <w:szCs w:val="20"/>
        </w:rPr>
      </w:pPr>
    </w:p>
    <w:p w14:paraId="20BD48AE" w14:textId="77777777" w:rsidR="00C70B47" w:rsidRPr="00601E3F" w:rsidRDefault="00C70B47" w:rsidP="00C70B47">
      <w:pPr>
        <w:numPr>
          <w:ilvl w:val="3"/>
          <w:numId w:val="1"/>
        </w:numPr>
        <w:spacing w:before="240" w:after="0" w:line="240" w:lineRule="auto"/>
        <w:ind w:left="426"/>
        <w:rPr>
          <w:rFonts w:ascii="Times New Roman" w:hAnsi="Times New Roman"/>
          <w:b/>
          <w:sz w:val="18"/>
          <w:szCs w:val="18"/>
          <w:lang w:val="lv-LV"/>
        </w:rPr>
      </w:pPr>
      <w:r w:rsidRPr="00601E3F">
        <w:rPr>
          <w:rFonts w:ascii="Times New Roman" w:hAnsi="Times New Roman"/>
          <w:b/>
          <w:caps/>
          <w:sz w:val="24"/>
          <w:szCs w:val="24"/>
          <w:lang w:val="lv-LV"/>
        </w:rPr>
        <w:t>Vispārīgie kritēriji</w:t>
      </w:r>
      <w:r w:rsidRPr="00601E3F">
        <w:rPr>
          <w:rFonts w:ascii="Times New Roman" w:hAnsi="Times New Roman"/>
          <w:b/>
          <w:sz w:val="24"/>
          <w:szCs w:val="24"/>
          <w:lang w:val="lv-LV"/>
        </w:rPr>
        <w:t xml:space="preserve"> </w:t>
      </w:r>
      <w:r w:rsidRPr="00601E3F">
        <w:rPr>
          <w:rFonts w:ascii="Times New Roman" w:hAnsi="Times New Roman"/>
          <w:b/>
          <w:sz w:val="18"/>
          <w:szCs w:val="18"/>
          <w:lang w:val="lv-LV"/>
        </w:rPr>
        <w:t>Lauku attīstības programmas 2014.-2020. aktivitātes 19.2.1. “</w:t>
      </w:r>
      <w:r w:rsidRPr="00601E3F">
        <w:rPr>
          <w:rFonts w:ascii="Times New Roman" w:hAnsi="Times New Roman"/>
          <w:b/>
          <w:sz w:val="18"/>
          <w:szCs w:val="18"/>
          <w:u w:val="single"/>
          <w:lang w:val="lv-LV"/>
        </w:rPr>
        <w:t>Vietējās ekonomikas stiprināšanas iniciatīvas</w:t>
      </w:r>
      <w:r w:rsidRPr="00601E3F">
        <w:rPr>
          <w:rFonts w:ascii="Times New Roman" w:hAnsi="Times New Roman"/>
          <w:b/>
          <w:sz w:val="18"/>
          <w:szCs w:val="18"/>
          <w:lang w:val="lv-LV"/>
        </w:rPr>
        <w:t>” rīcībām R1; R2; R3.</w:t>
      </w:r>
    </w:p>
    <w:p w14:paraId="189A0C36" w14:textId="77777777" w:rsidR="00C70B47" w:rsidRPr="00601E3F" w:rsidRDefault="00C70B47" w:rsidP="00C70B47">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p w14:paraId="68D334A7" w14:textId="77777777" w:rsidR="00C70B47" w:rsidRPr="00601E3F" w:rsidRDefault="00C70B47" w:rsidP="00C70B47">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Projektu pieteikumus izvērtē atbilstoši sekojošiem kritērijiem un   piešķirot   0- 0,5 (vienā kritērijā) - 1-1,5 (vienā kritērijā)-2-3-5 punktus, kritērijā 2.4 “Atbalsts plašākas sabiedrības iesaistīšanai” – piemērojot 0,5 punktu intervālu, kas tiek norādīts pret katru konkrēto kritēriju.</w:t>
      </w:r>
    </w:p>
    <w:p w14:paraId="0997DDFC" w14:textId="77777777" w:rsidR="00C70B47" w:rsidRPr="00601E3F" w:rsidRDefault="00C70B47" w:rsidP="00C70B47">
      <w:pPr>
        <w:spacing w:after="0" w:line="240" w:lineRule="auto"/>
        <w:ind w:left="927"/>
        <w:contextualSpacing/>
        <w:rPr>
          <w:rFonts w:ascii="Times New Roman" w:hAnsi="Times New Roman"/>
          <w:b/>
          <w:i/>
          <w:sz w:val="18"/>
          <w:szCs w:val="18"/>
          <w:u w:val="single"/>
          <w:lang w:val="lv-LV"/>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969"/>
        <w:gridCol w:w="1277"/>
        <w:gridCol w:w="1134"/>
        <w:gridCol w:w="1276"/>
        <w:gridCol w:w="4706"/>
      </w:tblGrid>
      <w:tr w:rsidR="00C70B47" w:rsidRPr="00601E3F" w14:paraId="475FB288" w14:textId="77777777" w:rsidTr="00C70B47">
        <w:trPr>
          <w:trHeight w:val="552"/>
          <w:tblHeader/>
        </w:trPr>
        <w:tc>
          <w:tcPr>
            <w:tcW w:w="566" w:type="dxa"/>
            <w:shd w:val="clear" w:color="auto" w:fill="auto"/>
            <w:vAlign w:val="center"/>
          </w:tcPr>
          <w:p w14:paraId="222BD4EE" w14:textId="77777777" w:rsidR="00C70B47" w:rsidRPr="00B43652" w:rsidRDefault="00C70B47" w:rsidP="00A2334D">
            <w:pPr>
              <w:spacing w:after="0" w:line="240" w:lineRule="auto"/>
              <w:jc w:val="center"/>
              <w:rPr>
                <w:rFonts w:ascii="Times New Roman" w:hAnsi="Times New Roman"/>
                <w:b/>
                <w:bCs/>
                <w:sz w:val="16"/>
                <w:szCs w:val="16"/>
                <w:lang w:val="lv-LV"/>
              </w:rPr>
            </w:pPr>
            <w:r w:rsidRPr="00B43652">
              <w:rPr>
                <w:rFonts w:ascii="Times New Roman" w:hAnsi="Times New Roman"/>
                <w:b/>
                <w:bCs/>
                <w:sz w:val="16"/>
                <w:szCs w:val="16"/>
                <w:lang w:val="lv-LV"/>
              </w:rPr>
              <w:t>NR.</w:t>
            </w:r>
          </w:p>
        </w:tc>
        <w:tc>
          <w:tcPr>
            <w:tcW w:w="1843" w:type="dxa"/>
            <w:shd w:val="clear" w:color="auto" w:fill="auto"/>
          </w:tcPr>
          <w:p w14:paraId="069473C6" w14:textId="77777777" w:rsidR="00C70B47" w:rsidRPr="00B43652" w:rsidRDefault="00C70B47" w:rsidP="00A2334D">
            <w:pPr>
              <w:spacing w:after="0" w:line="240" w:lineRule="auto"/>
              <w:jc w:val="center"/>
              <w:rPr>
                <w:rFonts w:ascii="Times New Roman" w:hAnsi="Times New Roman"/>
                <w:b/>
                <w:bCs/>
                <w:caps/>
                <w:sz w:val="16"/>
                <w:szCs w:val="16"/>
                <w:lang w:val="lv-LV"/>
              </w:rPr>
            </w:pPr>
          </w:p>
          <w:p w14:paraId="082A2715" w14:textId="77777777" w:rsidR="00C70B47" w:rsidRPr="00B43652" w:rsidRDefault="00C70B47" w:rsidP="00A2334D">
            <w:pPr>
              <w:spacing w:after="0" w:line="240" w:lineRule="auto"/>
              <w:jc w:val="center"/>
              <w:rPr>
                <w:rFonts w:ascii="Times New Roman" w:hAnsi="Times New Roman"/>
                <w:b/>
                <w:bCs/>
                <w:caps/>
                <w:sz w:val="16"/>
                <w:szCs w:val="16"/>
                <w:lang w:val="lv-LV"/>
              </w:rPr>
            </w:pPr>
            <w:r w:rsidRPr="00B43652">
              <w:rPr>
                <w:rFonts w:ascii="Times New Roman" w:hAnsi="Times New Roman"/>
                <w:b/>
                <w:bCs/>
                <w:caps/>
                <w:sz w:val="16"/>
                <w:szCs w:val="16"/>
                <w:lang w:val="lv-LV"/>
              </w:rPr>
              <w:t>Kritērijs</w:t>
            </w:r>
          </w:p>
        </w:tc>
        <w:tc>
          <w:tcPr>
            <w:tcW w:w="3969" w:type="dxa"/>
            <w:shd w:val="clear" w:color="auto" w:fill="auto"/>
          </w:tcPr>
          <w:p w14:paraId="542A144A" w14:textId="77777777" w:rsidR="00C70B47" w:rsidRPr="00B43652" w:rsidRDefault="00C70B47" w:rsidP="00A2334D">
            <w:pPr>
              <w:widowControl w:val="0"/>
              <w:autoSpaceDE w:val="0"/>
              <w:autoSpaceDN w:val="0"/>
              <w:adjustRightInd w:val="0"/>
              <w:spacing w:after="0" w:line="240" w:lineRule="auto"/>
              <w:jc w:val="center"/>
              <w:rPr>
                <w:rFonts w:ascii="Times New Roman" w:hAnsi="Times New Roman"/>
                <w:b/>
                <w:bCs/>
                <w:sz w:val="16"/>
                <w:szCs w:val="16"/>
                <w:lang w:val="lv-LV"/>
              </w:rPr>
            </w:pPr>
          </w:p>
          <w:p w14:paraId="6D59358B" w14:textId="77777777" w:rsidR="00C70B47" w:rsidRPr="00B43652" w:rsidRDefault="00C70B47" w:rsidP="00A2334D">
            <w:pPr>
              <w:widowControl w:val="0"/>
              <w:autoSpaceDE w:val="0"/>
              <w:autoSpaceDN w:val="0"/>
              <w:adjustRightInd w:val="0"/>
              <w:spacing w:after="0" w:line="240" w:lineRule="auto"/>
              <w:jc w:val="center"/>
              <w:rPr>
                <w:rFonts w:ascii="Times New Roman" w:hAnsi="Times New Roman"/>
                <w:b/>
                <w:bCs/>
                <w:sz w:val="16"/>
                <w:szCs w:val="16"/>
                <w:lang w:val="lv-LV"/>
              </w:rPr>
            </w:pPr>
            <w:r w:rsidRPr="00B43652">
              <w:rPr>
                <w:rFonts w:ascii="Times New Roman" w:hAnsi="Times New Roman"/>
                <w:b/>
                <w:bCs/>
                <w:sz w:val="16"/>
                <w:szCs w:val="16"/>
                <w:lang w:val="lv-LV"/>
              </w:rPr>
              <w:t>RĀDĪTĀJI</w:t>
            </w:r>
          </w:p>
        </w:tc>
        <w:tc>
          <w:tcPr>
            <w:tcW w:w="1277" w:type="dxa"/>
            <w:shd w:val="clear" w:color="auto" w:fill="auto"/>
            <w:vAlign w:val="center"/>
          </w:tcPr>
          <w:p w14:paraId="12680D76" w14:textId="77777777" w:rsidR="00C70B47" w:rsidRPr="00601E3F" w:rsidRDefault="00C70B47" w:rsidP="00A2334D">
            <w:pPr>
              <w:spacing w:after="0" w:line="240" w:lineRule="auto"/>
              <w:jc w:val="center"/>
              <w:rPr>
                <w:rFonts w:ascii="Times New Roman" w:hAnsi="Times New Roman"/>
                <w:b/>
                <w:sz w:val="16"/>
                <w:szCs w:val="16"/>
                <w:lang w:val="lv-LV"/>
              </w:rPr>
            </w:pPr>
            <w:r w:rsidRPr="00E24066">
              <w:rPr>
                <w:rFonts w:ascii="Times New Roman" w:hAnsi="Times New Roman"/>
                <w:b/>
                <w:sz w:val="16"/>
                <w:szCs w:val="16"/>
                <w:lang w:val="lv-LV"/>
              </w:rPr>
              <w:t>VĒRTĒJUMS</w:t>
            </w:r>
          </w:p>
        </w:tc>
        <w:tc>
          <w:tcPr>
            <w:tcW w:w="1134" w:type="dxa"/>
            <w:shd w:val="clear" w:color="auto" w:fill="auto"/>
          </w:tcPr>
          <w:p w14:paraId="3CD91400" w14:textId="77777777" w:rsidR="00C70B47" w:rsidRPr="00601E3F" w:rsidRDefault="00C70B47" w:rsidP="00A2334D">
            <w:pPr>
              <w:spacing w:after="0" w:line="240" w:lineRule="auto"/>
              <w:jc w:val="center"/>
              <w:rPr>
                <w:rFonts w:ascii="Times New Roman" w:hAnsi="Times New Roman"/>
                <w:b/>
                <w:sz w:val="16"/>
                <w:szCs w:val="16"/>
                <w:vertAlign w:val="superscript"/>
                <w:lang w:val="lv-LV"/>
              </w:rPr>
            </w:pPr>
            <w:r w:rsidRPr="00E24066">
              <w:rPr>
                <w:rFonts w:ascii="Times New Roman" w:hAnsi="Times New Roman"/>
                <w:b/>
                <w:sz w:val="16"/>
                <w:szCs w:val="16"/>
                <w:lang w:val="lv-LV"/>
              </w:rPr>
              <w:t>ATSAUCE UZ VEIDLAPU</w:t>
            </w:r>
          </w:p>
        </w:tc>
        <w:tc>
          <w:tcPr>
            <w:tcW w:w="1276" w:type="dxa"/>
            <w:shd w:val="clear" w:color="auto" w:fill="auto"/>
          </w:tcPr>
          <w:p w14:paraId="6EE11D50" w14:textId="77777777" w:rsidR="00C70B47" w:rsidRPr="0023696B" w:rsidRDefault="00C70B47"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Punktu skaits</w:t>
            </w:r>
          </w:p>
          <w:p w14:paraId="4D2E73AF"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c>
          <w:tcPr>
            <w:tcW w:w="4706" w:type="dxa"/>
            <w:vAlign w:val="center"/>
          </w:tcPr>
          <w:p w14:paraId="0A18D087" w14:textId="77777777" w:rsidR="00C70B47" w:rsidRPr="0023696B" w:rsidRDefault="00C70B47"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Pamatot punktu skaita atbilstību</w:t>
            </w:r>
          </w:p>
          <w:p w14:paraId="7504773F"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r>
      <w:tr w:rsidR="00C70B47" w:rsidRPr="00601E3F" w14:paraId="2845E6D5" w14:textId="77777777" w:rsidTr="00C70B47">
        <w:trPr>
          <w:trHeight w:val="218"/>
        </w:trPr>
        <w:tc>
          <w:tcPr>
            <w:tcW w:w="566" w:type="dxa"/>
            <w:shd w:val="clear" w:color="auto" w:fill="F2F2F2"/>
          </w:tcPr>
          <w:p w14:paraId="3D50F4FB"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1</w:t>
            </w:r>
          </w:p>
        </w:tc>
        <w:tc>
          <w:tcPr>
            <w:tcW w:w="1843" w:type="dxa"/>
            <w:shd w:val="clear" w:color="auto" w:fill="F2F2F2"/>
          </w:tcPr>
          <w:p w14:paraId="65D31866"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2</w:t>
            </w:r>
          </w:p>
        </w:tc>
        <w:tc>
          <w:tcPr>
            <w:tcW w:w="3969" w:type="dxa"/>
            <w:shd w:val="clear" w:color="auto" w:fill="F2F2F2"/>
          </w:tcPr>
          <w:p w14:paraId="6E5BEB60"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3</w:t>
            </w:r>
          </w:p>
        </w:tc>
        <w:tc>
          <w:tcPr>
            <w:tcW w:w="1277" w:type="dxa"/>
            <w:shd w:val="clear" w:color="auto" w:fill="F2F2F2"/>
          </w:tcPr>
          <w:p w14:paraId="5761B869" w14:textId="77777777" w:rsidR="00C70B47" w:rsidRPr="00601E3F" w:rsidRDefault="00C70B47"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4</w:t>
            </w:r>
          </w:p>
        </w:tc>
        <w:tc>
          <w:tcPr>
            <w:tcW w:w="1134" w:type="dxa"/>
            <w:shd w:val="clear" w:color="auto" w:fill="F2F2F2"/>
          </w:tcPr>
          <w:p w14:paraId="5AEC7BC5" w14:textId="77777777" w:rsidR="00C70B47" w:rsidRPr="00601E3F" w:rsidRDefault="00C70B47"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5</w:t>
            </w:r>
          </w:p>
        </w:tc>
        <w:tc>
          <w:tcPr>
            <w:tcW w:w="1276" w:type="dxa"/>
            <w:shd w:val="clear" w:color="auto" w:fill="F2F2F2"/>
          </w:tcPr>
          <w:p w14:paraId="3D55166C" w14:textId="77777777" w:rsidR="00C70B47" w:rsidRPr="00601E3F" w:rsidRDefault="00C70B47"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6</w:t>
            </w:r>
          </w:p>
        </w:tc>
        <w:tc>
          <w:tcPr>
            <w:tcW w:w="4706" w:type="dxa"/>
            <w:shd w:val="clear" w:color="auto" w:fill="F2F2F2"/>
          </w:tcPr>
          <w:p w14:paraId="044A0F9F" w14:textId="77777777" w:rsidR="00C70B47" w:rsidRPr="00601E3F" w:rsidRDefault="00C70B47"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7</w:t>
            </w:r>
          </w:p>
        </w:tc>
      </w:tr>
      <w:tr w:rsidR="00C70B47" w:rsidRPr="00601E3F" w14:paraId="2BC55C34" w14:textId="77777777" w:rsidTr="00C70B47">
        <w:trPr>
          <w:trHeight w:val="442"/>
        </w:trPr>
        <w:tc>
          <w:tcPr>
            <w:tcW w:w="566" w:type="dxa"/>
            <w:vMerge w:val="restart"/>
            <w:shd w:val="clear" w:color="auto" w:fill="auto"/>
          </w:tcPr>
          <w:p w14:paraId="1CB54954" w14:textId="77777777" w:rsidR="00C70B47" w:rsidRPr="00601E3F" w:rsidRDefault="00C70B47" w:rsidP="00A2334D">
            <w:pPr>
              <w:spacing w:after="0" w:line="240" w:lineRule="auto"/>
              <w:jc w:val="both"/>
              <w:rPr>
                <w:rFonts w:ascii="Times New Roman" w:hAnsi="Times New Roman"/>
                <w:b/>
                <w:sz w:val="18"/>
                <w:szCs w:val="18"/>
                <w:lang w:val="lv-LV"/>
              </w:rPr>
            </w:pPr>
            <w:r w:rsidRPr="00601E3F">
              <w:rPr>
                <w:rFonts w:ascii="Times New Roman" w:hAnsi="Times New Roman"/>
                <w:b/>
                <w:sz w:val="18"/>
                <w:szCs w:val="18"/>
                <w:lang w:val="lv-LV"/>
              </w:rPr>
              <w:t>2.1</w:t>
            </w:r>
          </w:p>
        </w:tc>
        <w:tc>
          <w:tcPr>
            <w:tcW w:w="1843" w:type="dxa"/>
            <w:vMerge w:val="restart"/>
            <w:shd w:val="clear" w:color="auto" w:fill="auto"/>
          </w:tcPr>
          <w:p w14:paraId="71CAEE15"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Projekta iesnieguma loģiskā uzbūve</w:t>
            </w:r>
          </w:p>
          <w:p w14:paraId="111CA247" w14:textId="77777777" w:rsidR="00C70B47" w:rsidRPr="00601E3F" w:rsidRDefault="00C70B47" w:rsidP="00A2334D">
            <w:pPr>
              <w:spacing w:after="0" w:line="240" w:lineRule="auto"/>
              <w:rPr>
                <w:rFonts w:ascii="Times New Roman" w:hAnsi="Times New Roman"/>
                <w:b/>
                <w:sz w:val="18"/>
                <w:szCs w:val="18"/>
                <w:lang w:val="lv-LV"/>
              </w:rPr>
            </w:pPr>
          </w:p>
          <w:p w14:paraId="128A4102"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5CEC9A94"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loģiska, sistematizēta, sniedz skaidri saprotamu, pamatotu informāciju</w:t>
            </w:r>
          </w:p>
        </w:tc>
        <w:tc>
          <w:tcPr>
            <w:tcW w:w="1277" w:type="dxa"/>
            <w:shd w:val="clear" w:color="auto" w:fill="auto"/>
          </w:tcPr>
          <w:p w14:paraId="7BF30A16"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5</w:t>
            </w:r>
          </w:p>
        </w:tc>
        <w:tc>
          <w:tcPr>
            <w:tcW w:w="1134" w:type="dxa"/>
            <w:vMerge w:val="restart"/>
            <w:shd w:val="clear" w:color="auto" w:fill="auto"/>
          </w:tcPr>
          <w:p w14:paraId="35D6E488"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Visas projekta iesnieguma sadaļas</w:t>
            </w:r>
          </w:p>
        </w:tc>
        <w:tc>
          <w:tcPr>
            <w:tcW w:w="1276" w:type="dxa"/>
            <w:vMerge w:val="restart"/>
            <w:shd w:val="clear" w:color="auto" w:fill="auto"/>
          </w:tcPr>
          <w:p w14:paraId="1009F6AC"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val="restart"/>
          </w:tcPr>
          <w:p w14:paraId="6948DFFA"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59DA4EA9" w14:textId="77777777" w:rsidTr="00C70B47">
        <w:trPr>
          <w:trHeight w:val="414"/>
        </w:trPr>
        <w:tc>
          <w:tcPr>
            <w:tcW w:w="566" w:type="dxa"/>
            <w:vMerge/>
            <w:shd w:val="clear" w:color="auto" w:fill="auto"/>
          </w:tcPr>
          <w:p w14:paraId="4D6EFD53"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35F9291A" w14:textId="77777777" w:rsidR="00C70B47" w:rsidRPr="00601E3F" w:rsidRDefault="00C70B47" w:rsidP="00A2334D">
            <w:pPr>
              <w:spacing w:after="0" w:line="240" w:lineRule="auto"/>
              <w:jc w:val="both"/>
              <w:rPr>
                <w:rFonts w:ascii="Times New Roman" w:hAnsi="Times New Roman"/>
                <w:sz w:val="18"/>
                <w:szCs w:val="18"/>
                <w:lang w:val="lv-LV"/>
              </w:rPr>
            </w:pPr>
          </w:p>
        </w:tc>
        <w:tc>
          <w:tcPr>
            <w:tcW w:w="3969" w:type="dxa"/>
            <w:shd w:val="clear" w:color="auto" w:fill="auto"/>
          </w:tcPr>
          <w:p w14:paraId="32AA9D04"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nesistematizēta, neskaidri noformulēts mērķis, pasākumi tā sasniegšanai pamatoti daļēji</w:t>
            </w:r>
          </w:p>
        </w:tc>
        <w:tc>
          <w:tcPr>
            <w:tcW w:w="1277" w:type="dxa"/>
            <w:shd w:val="clear" w:color="auto" w:fill="auto"/>
          </w:tcPr>
          <w:p w14:paraId="565682BC"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3</w:t>
            </w:r>
          </w:p>
        </w:tc>
        <w:tc>
          <w:tcPr>
            <w:tcW w:w="1134" w:type="dxa"/>
            <w:vMerge/>
            <w:shd w:val="clear" w:color="auto" w:fill="auto"/>
          </w:tcPr>
          <w:p w14:paraId="4FE24FCC"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381C155C"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286C3281"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10747500" w14:textId="77777777" w:rsidTr="00C70B47">
        <w:trPr>
          <w:trHeight w:val="414"/>
        </w:trPr>
        <w:tc>
          <w:tcPr>
            <w:tcW w:w="566" w:type="dxa"/>
            <w:vMerge/>
            <w:shd w:val="clear" w:color="auto" w:fill="auto"/>
          </w:tcPr>
          <w:p w14:paraId="27089465"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0F31A8DB" w14:textId="77777777" w:rsidR="00C70B47" w:rsidRPr="00601E3F" w:rsidRDefault="00C70B47" w:rsidP="00A2334D">
            <w:pPr>
              <w:spacing w:after="0" w:line="240" w:lineRule="auto"/>
              <w:jc w:val="both"/>
              <w:rPr>
                <w:rFonts w:ascii="Times New Roman" w:hAnsi="Times New Roman"/>
                <w:sz w:val="18"/>
                <w:szCs w:val="18"/>
                <w:lang w:val="lv-LV"/>
              </w:rPr>
            </w:pPr>
          </w:p>
        </w:tc>
        <w:tc>
          <w:tcPr>
            <w:tcW w:w="3969" w:type="dxa"/>
            <w:shd w:val="clear" w:color="auto" w:fill="auto"/>
          </w:tcPr>
          <w:p w14:paraId="7F279BF1"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haotiska, nepārliecinoša pasākumu atbilstība mērķiem</w:t>
            </w:r>
          </w:p>
        </w:tc>
        <w:tc>
          <w:tcPr>
            <w:tcW w:w="1277" w:type="dxa"/>
            <w:shd w:val="clear" w:color="auto" w:fill="auto"/>
          </w:tcPr>
          <w:p w14:paraId="2D966A35"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7E753E41"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72E23CFF"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6C4AE65D"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765C830E" w14:textId="77777777" w:rsidTr="00C70B47">
        <w:trPr>
          <w:trHeight w:val="425"/>
        </w:trPr>
        <w:tc>
          <w:tcPr>
            <w:tcW w:w="566" w:type="dxa"/>
            <w:vMerge w:val="restart"/>
            <w:shd w:val="clear" w:color="auto" w:fill="auto"/>
          </w:tcPr>
          <w:p w14:paraId="5EB9342D"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sz w:val="18"/>
                <w:szCs w:val="18"/>
                <w:lang w:val="lv-LV"/>
              </w:rPr>
              <w:t xml:space="preserve"> </w:t>
            </w:r>
            <w:r w:rsidRPr="00601E3F">
              <w:rPr>
                <w:rFonts w:ascii="Times New Roman" w:hAnsi="Times New Roman"/>
                <w:b/>
                <w:sz w:val="18"/>
                <w:szCs w:val="18"/>
                <w:lang w:val="lv-LV"/>
              </w:rPr>
              <w:t>2.2</w:t>
            </w:r>
          </w:p>
        </w:tc>
        <w:tc>
          <w:tcPr>
            <w:tcW w:w="1843" w:type="dxa"/>
            <w:vMerge w:val="restart"/>
            <w:shd w:val="clear" w:color="auto" w:fill="auto"/>
          </w:tcPr>
          <w:p w14:paraId="02137E83"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Projekta īstenošanas risku izvērtējums</w:t>
            </w:r>
          </w:p>
          <w:p w14:paraId="40E92B1A" w14:textId="77777777" w:rsidR="00C70B47" w:rsidRPr="00601E3F" w:rsidRDefault="00C70B47" w:rsidP="00A2334D">
            <w:pPr>
              <w:spacing w:after="0" w:line="240" w:lineRule="auto"/>
              <w:contextualSpacing/>
              <w:rPr>
                <w:rFonts w:ascii="Times New Roman" w:hAnsi="Times New Roman"/>
                <w:b/>
                <w:sz w:val="18"/>
                <w:szCs w:val="18"/>
                <w:lang w:val="lv-LV"/>
              </w:rPr>
            </w:pPr>
          </w:p>
          <w:p w14:paraId="4C27512C"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 xml:space="preserve"> </w:t>
            </w:r>
          </w:p>
          <w:p w14:paraId="1B61F5D4"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sz w:val="18"/>
                <w:szCs w:val="18"/>
                <w:lang w:val="lv-LV"/>
              </w:rPr>
              <w:t xml:space="preserve">  </w:t>
            </w:r>
          </w:p>
        </w:tc>
        <w:tc>
          <w:tcPr>
            <w:tcW w:w="3969" w:type="dxa"/>
            <w:shd w:val="clear" w:color="auto" w:fill="auto"/>
          </w:tcPr>
          <w:p w14:paraId="18208EA0"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lastRenderedPageBreak/>
              <w:t xml:space="preserve">Projektā ir identificēti riski, veikts risku izvērtējums, plānoti pasākumi to novēršanai </w:t>
            </w:r>
            <w:r w:rsidRPr="00601E3F">
              <w:rPr>
                <w:rFonts w:ascii="Times New Roman" w:hAnsi="Times New Roman"/>
                <w:i/>
                <w:sz w:val="18"/>
                <w:szCs w:val="18"/>
                <w:lang w:val="lv-LV"/>
              </w:rPr>
              <w:t xml:space="preserve"> </w:t>
            </w:r>
          </w:p>
        </w:tc>
        <w:tc>
          <w:tcPr>
            <w:tcW w:w="1277" w:type="dxa"/>
            <w:shd w:val="clear" w:color="auto" w:fill="auto"/>
          </w:tcPr>
          <w:p w14:paraId="340C43FA"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5</w:t>
            </w:r>
          </w:p>
        </w:tc>
        <w:tc>
          <w:tcPr>
            <w:tcW w:w="1134" w:type="dxa"/>
            <w:vMerge w:val="restart"/>
            <w:shd w:val="clear" w:color="auto" w:fill="auto"/>
          </w:tcPr>
          <w:p w14:paraId="55989BF8"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B.2.4.</w:t>
            </w:r>
          </w:p>
          <w:p w14:paraId="6FA66E9F" w14:textId="1CB8623B" w:rsidR="00C70B47" w:rsidRPr="00C70B47" w:rsidRDefault="00C70B47" w:rsidP="00A2334D">
            <w:pPr>
              <w:spacing w:after="0" w:line="240" w:lineRule="auto"/>
              <w:contextualSpacing/>
              <w:rPr>
                <w:rFonts w:ascii="Times New Roman" w:hAnsi="Times New Roman"/>
                <w:i/>
                <w:sz w:val="18"/>
                <w:szCs w:val="18"/>
                <w:lang w:val="lv-LV"/>
              </w:rPr>
            </w:pPr>
            <w:r w:rsidRPr="00601E3F">
              <w:rPr>
                <w:rFonts w:ascii="Times New Roman" w:hAnsi="Times New Roman"/>
                <w:sz w:val="18"/>
                <w:szCs w:val="18"/>
                <w:lang w:val="lv-LV"/>
              </w:rPr>
              <w:lastRenderedPageBreak/>
              <w:t>Ieteikumi risku analīzei atrodami mājaslapā</w:t>
            </w:r>
            <w:r>
              <w:rPr>
                <w:rFonts w:ascii="Times New Roman" w:hAnsi="Times New Roman"/>
                <w:sz w:val="18"/>
                <w:szCs w:val="18"/>
                <w:lang w:val="lv-LV"/>
              </w:rPr>
              <w:t xml:space="preserve"> </w:t>
            </w:r>
            <w:hyperlink r:id="rId6" w:history="1">
              <w:r w:rsidRPr="00D844CC">
                <w:rPr>
                  <w:rStyle w:val="Hyperlink"/>
                  <w:rFonts w:ascii="Times New Roman" w:hAnsi="Times New Roman"/>
                  <w:sz w:val="18"/>
                  <w:szCs w:val="18"/>
                  <w:lang w:val="lv-LV"/>
                </w:rPr>
                <w:t>www.aizkrauklespartneriba.lv</w:t>
              </w:r>
            </w:hyperlink>
            <w:r>
              <w:rPr>
                <w:rFonts w:ascii="Times New Roman" w:hAnsi="Times New Roman"/>
                <w:sz w:val="18"/>
                <w:szCs w:val="18"/>
                <w:lang w:val="lv-LV"/>
              </w:rPr>
              <w:t xml:space="preserve"> </w:t>
            </w:r>
          </w:p>
        </w:tc>
        <w:tc>
          <w:tcPr>
            <w:tcW w:w="1276" w:type="dxa"/>
            <w:vMerge w:val="restart"/>
            <w:shd w:val="clear" w:color="auto" w:fill="auto"/>
          </w:tcPr>
          <w:p w14:paraId="5EEEAA45" w14:textId="77777777" w:rsidR="00C70B47" w:rsidRPr="00601E3F" w:rsidRDefault="00C70B47" w:rsidP="00A2334D">
            <w:pPr>
              <w:spacing w:after="0" w:line="240" w:lineRule="auto"/>
              <w:rPr>
                <w:rFonts w:ascii="Times New Roman" w:hAnsi="Times New Roman"/>
                <w:b/>
                <w:sz w:val="18"/>
                <w:szCs w:val="18"/>
                <w:lang w:val="lv-LV"/>
              </w:rPr>
            </w:pPr>
          </w:p>
        </w:tc>
        <w:tc>
          <w:tcPr>
            <w:tcW w:w="4706" w:type="dxa"/>
            <w:vMerge w:val="restart"/>
          </w:tcPr>
          <w:p w14:paraId="0506F11C" w14:textId="77777777" w:rsidR="00C70B47" w:rsidRPr="00601E3F" w:rsidRDefault="00C70B47" w:rsidP="00A2334D">
            <w:pPr>
              <w:spacing w:after="0" w:line="240" w:lineRule="auto"/>
              <w:rPr>
                <w:rFonts w:ascii="Times New Roman" w:hAnsi="Times New Roman"/>
                <w:b/>
                <w:sz w:val="18"/>
                <w:szCs w:val="18"/>
                <w:lang w:val="lv-LV"/>
              </w:rPr>
            </w:pPr>
          </w:p>
        </w:tc>
      </w:tr>
      <w:tr w:rsidR="00C70B47" w:rsidRPr="00601E3F" w14:paraId="2A7A94E8" w14:textId="77777777" w:rsidTr="00C70B47">
        <w:trPr>
          <w:trHeight w:val="319"/>
        </w:trPr>
        <w:tc>
          <w:tcPr>
            <w:tcW w:w="566" w:type="dxa"/>
            <w:vMerge/>
            <w:shd w:val="clear" w:color="auto" w:fill="auto"/>
          </w:tcPr>
          <w:p w14:paraId="561C9FA7"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2325B558"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3969" w:type="dxa"/>
            <w:shd w:val="clear" w:color="auto" w:fill="auto"/>
          </w:tcPr>
          <w:p w14:paraId="78AAA51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Risku apzināšana, izvērtējums un pasākumi ir vispārīgi vai daļēji </w:t>
            </w:r>
            <w:r w:rsidRPr="00601E3F">
              <w:rPr>
                <w:rFonts w:ascii="Times New Roman" w:hAnsi="Times New Roman"/>
                <w:strike/>
                <w:sz w:val="18"/>
                <w:szCs w:val="18"/>
                <w:lang w:val="lv-LV"/>
              </w:rPr>
              <w:t xml:space="preserve"> </w:t>
            </w:r>
          </w:p>
        </w:tc>
        <w:tc>
          <w:tcPr>
            <w:tcW w:w="1277" w:type="dxa"/>
            <w:shd w:val="clear" w:color="auto" w:fill="auto"/>
          </w:tcPr>
          <w:p w14:paraId="458D59EC"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3</w:t>
            </w:r>
          </w:p>
        </w:tc>
        <w:tc>
          <w:tcPr>
            <w:tcW w:w="1134" w:type="dxa"/>
            <w:vMerge/>
            <w:shd w:val="clear" w:color="auto" w:fill="auto"/>
          </w:tcPr>
          <w:p w14:paraId="5ABF8D79"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01A33387"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6CFC69FA"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0A81F1D4" w14:textId="77777777" w:rsidTr="00C70B47">
        <w:trPr>
          <w:trHeight w:val="453"/>
        </w:trPr>
        <w:tc>
          <w:tcPr>
            <w:tcW w:w="566" w:type="dxa"/>
            <w:vMerge/>
            <w:shd w:val="clear" w:color="auto" w:fill="auto"/>
          </w:tcPr>
          <w:p w14:paraId="3BAF5BAD"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515CDC0E"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3969" w:type="dxa"/>
            <w:shd w:val="clear" w:color="auto" w:fill="auto"/>
          </w:tcPr>
          <w:p w14:paraId="7272E79D"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Projektam nav veikta risku analīze, identificētie riski ir neatbilstoši vai to nav, pasākumu plāns risku novēršanai ir nepietiekams vai nav vispār</w:t>
            </w:r>
          </w:p>
          <w:p w14:paraId="3D2C6CC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  </w:t>
            </w:r>
          </w:p>
        </w:tc>
        <w:tc>
          <w:tcPr>
            <w:tcW w:w="1277" w:type="dxa"/>
            <w:shd w:val="clear" w:color="auto" w:fill="auto"/>
          </w:tcPr>
          <w:p w14:paraId="6C55896C"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2885D57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315C13EC"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47513B6"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32A2A04B" w14:textId="77777777" w:rsidTr="00C70B47">
        <w:trPr>
          <w:trHeight w:val="70"/>
        </w:trPr>
        <w:tc>
          <w:tcPr>
            <w:tcW w:w="566" w:type="dxa"/>
            <w:vMerge w:val="restart"/>
            <w:shd w:val="clear" w:color="auto" w:fill="auto"/>
          </w:tcPr>
          <w:p w14:paraId="36271B26"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2.3</w:t>
            </w:r>
          </w:p>
        </w:tc>
        <w:tc>
          <w:tcPr>
            <w:tcW w:w="1843" w:type="dxa"/>
            <w:vMerge w:val="restart"/>
            <w:shd w:val="clear" w:color="auto" w:fill="auto"/>
          </w:tcPr>
          <w:p w14:paraId="15493F13"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Jaunu iniciatīvu </w:t>
            </w:r>
          </w:p>
          <w:p w14:paraId="093B51AA" w14:textId="689D3C96"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atbalsts</w:t>
            </w:r>
          </w:p>
          <w:p w14:paraId="43B89E34"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1C9A1A9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Pretendenta projekti iepriekš </w:t>
            </w:r>
            <w:r w:rsidRPr="00601E3F">
              <w:rPr>
                <w:rFonts w:ascii="Times New Roman" w:hAnsi="Times New Roman"/>
                <w:b/>
                <w:sz w:val="18"/>
                <w:szCs w:val="18"/>
                <w:lang w:val="lv-LV"/>
              </w:rPr>
              <w:t>nav</w:t>
            </w:r>
            <w:r w:rsidRPr="00601E3F">
              <w:rPr>
                <w:rFonts w:ascii="Times New Roman" w:hAnsi="Times New Roman"/>
                <w:sz w:val="18"/>
                <w:szCs w:val="18"/>
                <w:lang w:val="lv-LV"/>
              </w:rPr>
              <w:t xml:space="preserve"> atbalstīti  </w:t>
            </w:r>
          </w:p>
        </w:tc>
        <w:tc>
          <w:tcPr>
            <w:tcW w:w="1277" w:type="dxa"/>
            <w:shd w:val="clear" w:color="auto" w:fill="auto"/>
          </w:tcPr>
          <w:p w14:paraId="5EFBDE30"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7F87B984" w14:textId="77777777" w:rsidR="00C70B47" w:rsidRPr="00601E3F" w:rsidRDefault="00C70B47" w:rsidP="00A2334D">
            <w:pPr>
              <w:spacing w:after="0" w:line="240" w:lineRule="auto"/>
              <w:contextualSpacing/>
              <w:jc w:val="both"/>
              <w:rPr>
                <w:rFonts w:ascii="Times New Roman" w:hAnsi="Times New Roman"/>
                <w:sz w:val="18"/>
                <w:szCs w:val="18"/>
                <w:lang w:val="lv-LV"/>
              </w:rPr>
            </w:pPr>
            <w:proofErr w:type="spellStart"/>
            <w:r w:rsidRPr="00601E3F">
              <w:rPr>
                <w:rFonts w:ascii="Times New Roman" w:hAnsi="Times New Roman"/>
                <w:sz w:val="18"/>
                <w:szCs w:val="18"/>
                <w:lang w:val="lv-LV"/>
              </w:rPr>
              <w:t>Administra-tora</w:t>
            </w:r>
            <w:proofErr w:type="spellEnd"/>
            <w:r w:rsidRPr="00601E3F">
              <w:rPr>
                <w:rFonts w:ascii="Times New Roman" w:hAnsi="Times New Roman"/>
                <w:sz w:val="18"/>
                <w:szCs w:val="18"/>
                <w:lang w:val="lv-LV"/>
              </w:rPr>
              <w:t xml:space="preserve"> informācija</w:t>
            </w:r>
          </w:p>
        </w:tc>
        <w:tc>
          <w:tcPr>
            <w:tcW w:w="1276" w:type="dxa"/>
            <w:vMerge w:val="restart"/>
            <w:shd w:val="clear" w:color="auto" w:fill="auto"/>
          </w:tcPr>
          <w:p w14:paraId="14E4F43E"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val="restart"/>
          </w:tcPr>
          <w:p w14:paraId="2E7AA898"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6E9CC2CE" w14:textId="77777777" w:rsidTr="00C70B47">
        <w:tc>
          <w:tcPr>
            <w:tcW w:w="566" w:type="dxa"/>
            <w:vMerge/>
            <w:shd w:val="clear" w:color="auto" w:fill="auto"/>
          </w:tcPr>
          <w:p w14:paraId="23EC2541"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1843" w:type="dxa"/>
            <w:vMerge/>
            <w:shd w:val="clear" w:color="auto" w:fill="auto"/>
          </w:tcPr>
          <w:p w14:paraId="355DF772"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70EA992B"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Pretendenta iepriekš sniegtie projekti </w:t>
            </w:r>
            <w:r w:rsidRPr="00601E3F">
              <w:rPr>
                <w:rFonts w:ascii="Times New Roman" w:hAnsi="Times New Roman"/>
                <w:b/>
                <w:sz w:val="18"/>
                <w:szCs w:val="18"/>
                <w:lang w:val="lv-LV"/>
              </w:rPr>
              <w:t xml:space="preserve">ir </w:t>
            </w:r>
            <w:r w:rsidRPr="00601E3F">
              <w:rPr>
                <w:rFonts w:ascii="Times New Roman" w:hAnsi="Times New Roman"/>
                <w:sz w:val="18"/>
                <w:szCs w:val="18"/>
                <w:lang w:val="lv-LV"/>
              </w:rPr>
              <w:t xml:space="preserve">atbalstīti </w:t>
            </w:r>
          </w:p>
        </w:tc>
        <w:tc>
          <w:tcPr>
            <w:tcW w:w="1277" w:type="dxa"/>
            <w:shd w:val="clear" w:color="auto" w:fill="auto"/>
          </w:tcPr>
          <w:p w14:paraId="7302EEC5"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528EE7FD" w14:textId="77777777" w:rsidR="00C70B47" w:rsidRPr="00601E3F" w:rsidRDefault="00C70B47" w:rsidP="00A2334D">
            <w:pPr>
              <w:spacing w:after="0" w:line="240" w:lineRule="auto"/>
              <w:contextualSpacing/>
              <w:jc w:val="both"/>
              <w:rPr>
                <w:rFonts w:ascii="Times New Roman" w:hAnsi="Times New Roman"/>
                <w:sz w:val="16"/>
                <w:szCs w:val="16"/>
                <w:lang w:val="lv-LV"/>
              </w:rPr>
            </w:pPr>
          </w:p>
        </w:tc>
        <w:tc>
          <w:tcPr>
            <w:tcW w:w="1276" w:type="dxa"/>
            <w:vMerge/>
            <w:shd w:val="clear" w:color="auto" w:fill="auto"/>
          </w:tcPr>
          <w:p w14:paraId="4F66A874"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0595849"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362ABD74" w14:textId="77777777" w:rsidTr="00C70B47">
        <w:tc>
          <w:tcPr>
            <w:tcW w:w="566" w:type="dxa"/>
            <w:vMerge w:val="restart"/>
            <w:shd w:val="clear" w:color="auto" w:fill="auto"/>
          </w:tcPr>
          <w:p w14:paraId="0EEA5452"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2.4</w:t>
            </w:r>
          </w:p>
        </w:tc>
        <w:tc>
          <w:tcPr>
            <w:tcW w:w="1843" w:type="dxa"/>
            <w:vMerge w:val="restart"/>
            <w:shd w:val="clear" w:color="auto" w:fill="auto"/>
          </w:tcPr>
          <w:p w14:paraId="0CB2C89E" w14:textId="1052FC4E"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 xml:space="preserve">Atbalsts plašākas sabiedrības iesaistīšanai uzņēmējdarbībā – </w:t>
            </w:r>
            <w:r w:rsidRPr="00601E3F">
              <w:rPr>
                <w:rFonts w:ascii="Times New Roman" w:hAnsi="Times New Roman"/>
                <w:sz w:val="18"/>
                <w:szCs w:val="18"/>
                <w:lang w:val="lv-LV"/>
              </w:rPr>
              <w:t xml:space="preserve">vairāk projektu un realizēto aktivitāšu </w:t>
            </w:r>
          </w:p>
        </w:tc>
        <w:tc>
          <w:tcPr>
            <w:tcW w:w="3969" w:type="dxa"/>
            <w:shd w:val="clear" w:color="auto" w:fill="auto"/>
          </w:tcPr>
          <w:p w14:paraId="41C70C0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līdz 10% (iesk.)  no MAIS</w:t>
            </w:r>
          </w:p>
        </w:tc>
        <w:tc>
          <w:tcPr>
            <w:tcW w:w="1277" w:type="dxa"/>
            <w:shd w:val="clear" w:color="auto" w:fill="auto"/>
          </w:tcPr>
          <w:p w14:paraId="0C25059E"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03554429" w14:textId="77777777" w:rsidR="00C70B47" w:rsidRPr="00601E3F" w:rsidRDefault="00C70B47" w:rsidP="00A2334D">
            <w:pPr>
              <w:spacing w:after="0" w:line="240" w:lineRule="auto"/>
              <w:contextualSpacing/>
              <w:rPr>
                <w:rFonts w:ascii="Times New Roman" w:hAnsi="Times New Roman"/>
                <w:iCs/>
                <w:sz w:val="18"/>
                <w:szCs w:val="18"/>
                <w:lang w:val="lv-LV"/>
              </w:rPr>
            </w:pPr>
            <w:r w:rsidRPr="00601E3F">
              <w:rPr>
                <w:rFonts w:ascii="Times New Roman" w:hAnsi="Times New Roman"/>
                <w:iCs/>
                <w:sz w:val="18"/>
                <w:szCs w:val="18"/>
                <w:lang w:val="lv-LV"/>
              </w:rPr>
              <w:t xml:space="preserve">B.9.1. </w:t>
            </w:r>
          </w:p>
        </w:tc>
        <w:tc>
          <w:tcPr>
            <w:tcW w:w="1276" w:type="dxa"/>
            <w:vMerge w:val="restart"/>
            <w:shd w:val="clear" w:color="auto" w:fill="auto"/>
          </w:tcPr>
          <w:p w14:paraId="7924907D"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4706" w:type="dxa"/>
            <w:vMerge w:val="restart"/>
          </w:tcPr>
          <w:p w14:paraId="0AC80314" w14:textId="77777777" w:rsidR="00C70B47" w:rsidRPr="00601E3F" w:rsidRDefault="00C70B47" w:rsidP="00A2334D">
            <w:pPr>
              <w:spacing w:after="0" w:line="240" w:lineRule="auto"/>
              <w:contextualSpacing/>
              <w:rPr>
                <w:rFonts w:ascii="Times New Roman" w:hAnsi="Times New Roman"/>
                <w:b/>
                <w:sz w:val="18"/>
                <w:szCs w:val="18"/>
                <w:lang w:val="lv-LV"/>
              </w:rPr>
            </w:pPr>
          </w:p>
        </w:tc>
      </w:tr>
      <w:tr w:rsidR="00C70B47" w:rsidRPr="00601E3F" w14:paraId="22B6BE13" w14:textId="77777777" w:rsidTr="00C70B47">
        <w:tc>
          <w:tcPr>
            <w:tcW w:w="566" w:type="dxa"/>
            <w:vMerge/>
            <w:shd w:val="clear" w:color="auto" w:fill="auto"/>
          </w:tcPr>
          <w:p w14:paraId="20B2E4E8"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0A0462FD"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65563B0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10 – 20% no MAIS</w:t>
            </w:r>
          </w:p>
        </w:tc>
        <w:tc>
          <w:tcPr>
            <w:tcW w:w="1277" w:type="dxa"/>
            <w:shd w:val="clear" w:color="auto" w:fill="auto"/>
          </w:tcPr>
          <w:p w14:paraId="38247C4D"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1,5</w:t>
            </w:r>
          </w:p>
        </w:tc>
        <w:tc>
          <w:tcPr>
            <w:tcW w:w="1134" w:type="dxa"/>
            <w:vMerge/>
            <w:shd w:val="clear" w:color="auto" w:fill="auto"/>
          </w:tcPr>
          <w:p w14:paraId="6AC1653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8560279"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6A9949B"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2A59428D" w14:textId="77777777" w:rsidTr="00C70B47">
        <w:tc>
          <w:tcPr>
            <w:tcW w:w="566" w:type="dxa"/>
            <w:vMerge/>
            <w:shd w:val="clear" w:color="auto" w:fill="auto"/>
          </w:tcPr>
          <w:p w14:paraId="57A6A87B"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2F9A5EC3"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50321DC7"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20 – 40% no MAIS</w:t>
            </w:r>
          </w:p>
        </w:tc>
        <w:tc>
          <w:tcPr>
            <w:tcW w:w="1277" w:type="dxa"/>
            <w:shd w:val="clear" w:color="auto" w:fill="auto"/>
          </w:tcPr>
          <w:p w14:paraId="2DAD4B50"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shd w:val="clear" w:color="auto" w:fill="auto"/>
          </w:tcPr>
          <w:p w14:paraId="6C2F04B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62D5CE34"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F54915C"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05D74161" w14:textId="77777777" w:rsidTr="00C70B47">
        <w:tc>
          <w:tcPr>
            <w:tcW w:w="566" w:type="dxa"/>
            <w:vMerge/>
            <w:shd w:val="clear" w:color="auto" w:fill="auto"/>
          </w:tcPr>
          <w:p w14:paraId="3D5AE3A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62DD567C"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604BCFCD"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40 – 50% no MAIS</w:t>
            </w:r>
          </w:p>
        </w:tc>
        <w:tc>
          <w:tcPr>
            <w:tcW w:w="1277" w:type="dxa"/>
            <w:shd w:val="clear" w:color="auto" w:fill="auto"/>
          </w:tcPr>
          <w:p w14:paraId="576FD5DF"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0,5</w:t>
            </w:r>
          </w:p>
        </w:tc>
        <w:tc>
          <w:tcPr>
            <w:tcW w:w="1134" w:type="dxa"/>
            <w:vMerge/>
            <w:shd w:val="clear" w:color="auto" w:fill="auto"/>
          </w:tcPr>
          <w:p w14:paraId="786CA326"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7ABBF285"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1753D320"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2BA06930" w14:textId="77777777" w:rsidTr="00C70B47">
        <w:tc>
          <w:tcPr>
            <w:tcW w:w="566" w:type="dxa"/>
            <w:vMerge/>
            <w:shd w:val="clear" w:color="auto" w:fill="auto"/>
          </w:tcPr>
          <w:p w14:paraId="2DF3D60B"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7E67397C"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591553EA"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50 % no MAIS</w:t>
            </w:r>
          </w:p>
        </w:tc>
        <w:tc>
          <w:tcPr>
            <w:tcW w:w="1277" w:type="dxa"/>
            <w:shd w:val="clear" w:color="auto" w:fill="auto"/>
          </w:tcPr>
          <w:p w14:paraId="22411A3E"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3698750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1CE1903"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2AA2338D"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5BC8157B" w14:textId="77777777" w:rsidTr="00C70B47">
        <w:trPr>
          <w:trHeight w:val="293"/>
        </w:trPr>
        <w:tc>
          <w:tcPr>
            <w:tcW w:w="566" w:type="dxa"/>
            <w:vMerge w:val="restart"/>
            <w:shd w:val="clear" w:color="auto" w:fill="auto"/>
          </w:tcPr>
          <w:p w14:paraId="43F01C6C" w14:textId="77777777" w:rsidR="00C70B47" w:rsidRPr="00601E3F" w:rsidRDefault="00C70B47" w:rsidP="00A2334D">
            <w:pPr>
              <w:spacing w:after="0" w:line="240" w:lineRule="auto"/>
              <w:jc w:val="both"/>
              <w:rPr>
                <w:rFonts w:ascii="Times New Roman" w:hAnsi="Times New Roman"/>
                <w:sz w:val="18"/>
                <w:szCs w:val="18"/>
                <w:lang w:val="lv-LV"/>
              </w:rPr>
            </w:pPr>
            <w:r w:rsidRPr="00601E3F">
              <w:rPr>
                <w:sz w:val="18"/>
                <w:szCs w:val="18"/>
                <w:lang w:val="lv-LV"/>
              </w:rPr>
              <w:br w:type="page"/>
            </w:r>
            <w:r w:rsidRPr="00601E3F">
              <w:rPr>
                <w:rFonts w:ascii="Times New Roman" w:hAnsi="Times New Roman"/>
                <w:b/>
                <w:sz w:val="18"/>
                <w:szCs w:val="18"/>
                <w:lang w:val="lv-LV"/>
              </w:rPr>
              <w:t>2.5</w:t>
            </w:r>
          </w:p>
          <w:p w14:paraId="6D7F27BC" w14:textId="77777777" w:rsidR="00C70B47" w:rsidRPr="00601E3F" w:rsidRDefault="00C70B47" w:rsidP="00A2334D">
            <w:pPr>
              <w:spacing w:after="0" w:line="240" w:lineRule="auto"/>
              <w:jc w:val="both"/>
              <w:rPr>
                <w:rFonts w:ascii="Times New Roman" w:hAnsi="Times New Roman"/>
                <w:sz w:val="18"/>
                <w:szCs w:val="18"/>
                <w:lang w:val="lv-LV"/>
              </w:rPr>
            </w:pPr>
            <w:r w:rsidRPr="00601E3F">
              <w:rPr>
                <w:sz w:val="18"/>
                <w:szCs w:val="18"/>
                <w:lang w:val="lv-LV"/>
              </w:rPr>
              <w:br w:type="page"/>
            </w:r>
          </w:p>
        </w:tc>
        <w:tc>
          <w:tcPr>
            <w:tcW w:w="1843" w:type="dxa"/>
            <w:vMerge w:val="restart"/>
            <w:shd w:val="clear" w:color="auto" w:fill="auto"/>
          </w:tcPr>
          <w:p w14:paraId="42244298" w14:textId="72BCFE64" w:rsidR="00C70B47" w:rsidRPr="00DA3339" w:rsidRDefault="00C70B47" w:rsidP="00A2334D">
            <w:pPr>
              <w:spacing w:after="0" w:line="240" w:lineRule="auto"/>
              <w:rPr>
                <w:rFonts w:ascii="Times New Roman" w:hAnsi="Times New Roman"/>
                <w:b/>
                <w:sz w:val="18"/>
                <w:szCs w:val="18"/>
                <w:vertAlign w:val="superscript"/>
                <w:lang w:val="lv-LV"/>
              </w:rPr>
            </w:pPr>
            <w:r w:rsidRPr="00601E3F">
              <w:rPr>
                <w:rFonts w:ascii="Times New Roman" w:hAnsi="Times New Roman"/>
                <w:b/>
                <w:sz w:val="18"/>
                <w:szCs w:val="18"/>
                <w:lang w:val="lv-LV"/>
              </w:rPr>
              <w:t>Projekta inovācija</w:t>
            </w:r>
            <w:r w:rsidR="00DA3339" w:rsidRPr="00DA3339">
              <w:rPr>
                <w:rFonts w:ascii="Times New Roman" w:hAnsi="Times New Roman"/>
                <w:b/>
                <w:sz w:val="18"/>
                <w:szCs w:val="18"/>
                <w:vertAlign w:val="superscript"/>
                <w:lang w:val="lv-LV"/>
              </w:rPr>
              <w:t>1</w:t>
            </w:r>
          </w:p>
          <w:p w14:paraId="041B9F42" w14:textId="77777777" w:rsidR="00C70B47" w:rsidRPr="00601E3F" w:rsidRDefault="00C70B47" w:rsidP="00A2334D">
            <w:pPr>
              <w:spacing w:after="0" w:line="240" w:lineRule="auto"/>
              <w:rPr>
                <w:rFonts w:ascii="Times New Roman" w:hAnsi="Times New Roman"/>
                <w:b/>
                <w:sz w:val="18"/>
                <w:szCs w:val="18"/>
                <w:lang w:val="lv-LV"/>
              </w:rPr>
            </w:pPr>
          </w:p>
          <w:p w14:paraId="32B958E1"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0B938888"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Projekts inovatīvs</w:t>
            </w:r>
            <w:r w:rsidRPr="00601E3F">
              <w:rPr>
                <w:rFonts w:ascii="Times New Roman" w:hAnsi="Times New Roman"/>
                <w:b/>
                <w:sz w:val="18"/>
                <w:szCs w:val="18"/>
                <w:lang w:val="lv-LV"/>
              </w:rPr>
              <w:t xml:space="preserve"> </w:t>
            </w:r>
            <w:r w:rsidRPr="00601E3F">
              <w:rPr>
                <w:rFonts w:ascii="Times New Roman" w:hAnsi="Times New Roman"/>
                <w:sz w:val="18"/>
                <w:szCs w:val="18"/>
                <w:lang w:val="lv-LV"/>
              </w:rPr>
              <w:t>valsts līmenī</w:t>
            </w:r>
          </w:p>
        </w:tc>
        <w:tc>
          <w:tcPr>
            <w:tcW w:w="1277" w:type="dxa"/>
            <w:shd w:val="clear" w:color="auto" w:fill="auto"/>
          </w:tcPr>
          <w:p w14:paraId="35E98640"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5AD00B9B" w14:textId="77777777" w:rsidR="00C70B47" w:rsidRPr="00601E3F" w:rsidRDefault="00C70B47" w:rsidP="00A2334D">
            <w:pPr>
              <w:spacing w:after="0" w:line="240" w:lineRule="auto"/>
              <w:rPr>
                <w:rFonts w:ascii="Times New Roman" w:hAnsi="Times New Roman"/>
                <w:i/>
                <w:sz w:val="18"/>
                <w:szCs w:val="18"/>
                <w:lang w:val="lv-LV"/>
              </w:rPr>
            </w:pPr>
            <w:r w:rsidRPr="00601E3F">
              <w:rPr>
                <w:rFonts w:ascii="Times New Roman" w:hAnsi="Times New Roman"/>
                <w:sz w:val="18"/>
                <w:szCs w:val="18"/>
                <w:lang w:val="lv-LV"/>
              </w:rPr>
              <w:t>B.7.</w:t>
            </w:r>
          </w:p>
          <w:p w14:paraId="7A5A28A6" w14:textId="77777777" w:rsidR="00C70B47" w:rsidRPr="00601E3F" w:rsidRDefault="00C70B47" w:rsidP="00A2334D">
            <w:pPr>
              <w:spacing w:after="0" w:line="240" w:lineRule="auto"/>
              <w:rPr>
                <w:rFonts w:ascii="Times New Roman" w:hAnsi="Times New Roman"/>
                <w:i/>
                <w:sz w:val="18"/>
                <w:szCs w:val="18"/>
                <w:lang w:val="lv-LV"/>
              </w:rPr>
            </w:pPr>
          </w:p>
        </w:tc>
        <w:tc>
          <w:tcPr>
            <w:tcW w:w="1276" w:type="dxa"/>
            <w:vMerge w:val="restart"/>
            <w:shd w:val="clear" w:color="auto" w:fill="auto"/>
          </w:tcPr>
          <w:p w14:paraId="6FD6655B"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val="restart"/>
          </w:tcPr>
          <w:p w14:paraId="0EFB5A69"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09C3A62D" w14:textId="77777777" w:rsidTr="00C70B47">
        <w:trPr>
          <w:trHeight w:val="268"/>
        </w:trPr>
        <w:tc>
          <w:tcPr>
            <w:tcW w:w="566" w:type="dxa"/>
            <w:vMerge/>
            <w:shd w:val="clear" w:color="auto" w:fill="auto"/>
          </w:tcPr>
          <w:p w14:paraId="25ECF763" w14:textId="77777777" w:rsidR="00C70B47" w:rsidRPr="00601E3F" w:rsidRDefault="00C70B47" w:rsidP="00A2334D">
            <w:pPr>
              <w:spacing w:after="0" w:line="240" w:lineRule="auto"/>
              <w:jc w:val="both"/>
              <w:rPr>
                <w:rFonts w:ascii="Times New Roman" w:hAnsi="Times New Roman"/>
                <w:b/>
                <w:sz w:val="18"/>
                <w:szCs w:val="18"/>
                <w:lang w:val="lv-LV"/>
              </w:rPr>
            </w:pPr>
          </w:p>
        </w:tc>
        <w:tc>
          <w:tcPr>
            <w:tcW w:w="1843" w:type="dxa"/>
            <w:vMerge/>
            <w:shd w:val="clear" w:color="auto" w:fill="auto"/>
          </w:tcPr>
          <w:p w14:paraId="0EDB536E" w14:textId="77777777" w:rsidR="00C70B47" w:rsidRPr="00601E3F" w:rsidRDefault="00C70B47" w:rsidP="00A2334D">
            <w:pPr>
              <w:spacing w:after="0" w:line="240" w:lineRule="auto"/>
              <w:rPr>
                <w:rFonts w:ascii="Times New Roman" w:hAnsi="Times New Roman"/>
                <w:b/>
                <w:sz w:val="18"/>
                <w:szCs w:val="18"/>
                <w:lang w:val="lv-LV"/>
              </w:rPr>
            </w:pPr>
          </w:p>
        </w:tc>
        <w:tc>
          <w:tcPr>
            <w:tcW w:w="3969" w:type="dxa"/>
            <w:shd w:val="clear" w:color="auto" w:fill="auto"/>
          </w:tcPr>
          <w:p w14:paraId="0F1C5ADC"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 xml:space="preserve">Projekts atbilst inovatīvam VRG teritorijas līmenī </w:t>
            </w:r>
          </w:p>
        </w:tc>
        <w:tc>
          <w:tcPr>
            <w:tcW w:w="1277" w:type="dxa"/>
            <w:shd w:val="clear" w:color="auto" w:fill="auto"/>
          </w:tcPr>
          <w:p w14:paraId="4DD670BB"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shd w:val="clear" w:color="auto" w:fill="auto"/>
          </w:tcPr>
          <w:p w14:paraId="36AF825D" w14:textId="77777777" w:rsidR="00C70B47" w:rsidRPr="00601E3F" w:rsidRDefault="00C70B47" w:rsidP="00A2334D">
            <w:pPr>
              <w:spacing w:after="0" w:line="240" w:lineRule="auto"/>
              <w:rPr>
                <w:rFonts w:ascii="Times New Roman" w:hAnsi="Times New Roman"/>
                <w:sz w:val="18"/>
                <w:szCs w:val="18"/>
                <w:lang w:val="lv-LV"/>
              </w:rPr>
            </w:pPr>
          </w:p>
        </w:tc>
        <w:tc>
          <w:tcPr>
            <w:tcW w:w="1276" w:type="dxa"/>
            <w:vMerge/>
            <w:shd w:val="clear" w:color="auto" w:fill="auto"/>
          </w:tcPr>
          <w:p w14:paraId="0628E7C1" w14:textId="77777777" w:rsidR="00C70B47" w:rsidRPr="00601E3F" w:rsidRDefault="00C70B47" w:rsidP="00A2334D">
            <w:pPr>
              <w:spacing w:after="0" w:line="240" w:lineRule="auto"/>
              <w:rPr>
                <w:rFonts w:ascii="Times New Roman" w:hAnsi="Times New Roman"/>
                <w:b/>
                <w:sz w:val="18"/>
                <w:szCs w:val="18"/>
                <w:lang w:val="lv-LV"/>
              </w:rPr>
            </w:pPr>
          </w:p>
        </w:tc>
        <w:tc>
          <w:tcPr>
            <w:tcW w:w="4706" w:type="dxa"/>
            <w:vMerge/>
          </w:tcPr>
          <w:p w14:paraId="6A4F92E7" w14:textId="77777777" w:rsidR="00C70B47" w:rsidRPr="00601E3F" w:rsidRDefault="00C70B47" w:rsidP="00A2334D">
            <w:pPr>
              <w:spacing w:after="0" w:line="240" w:lineRule="auto"/>
              <w:rPr>
                <w:rFonts w:ascii="Times New Roman" w:hAnsi="Times New Roman"/>
                <w:b/>
                <w:sz w:val="18"/>
                <w:szCs w:val="18"/>
                <w:lang w:val="lv-LV"/>
              </w:rPr>
            </w:pPr>
          </w:p>
        </w:tc>
      </w:tr>
      <w:tr w:rsidR="00C70B47" w:rsidRPr="00601E3F" w14:paraId="6249512D" w14:textId="77777777" w:rsidTr="00C70B47">
        <w:trPr>
          <w:trHeight w:val="216"/>
        </w:trPr>
        <w:tc>
          <w:tcPr>
            <w:tcW w:w="566" w:type="dxa"/>
            <w:vMerge/>
            <w:shd w:val="clear" w:color="auto" w:fill="auto"/>
          </w:tcPr>
          <w:p w14:paraId="31CAC24C"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4A8CAF0E" w14:textId="77777777" w:rsidR="00C70B47" w:rsidRPr="00601E3F" w:rsidRDefault="00C70B47" w:rsidP="00A2334D">
            <w:pPr>
              <w:spacing w:after="0" w:line="240" w:lineRule="auto"/>
              <w:rPr>
                <w:rFonts w:ascii="Times New Roman" w:hAnsi="Times New Roman"/>
                <w:b/>
                <w:sz w:val="18"/>
                <w:szCs w:val="18"/>
                <w:lang w:val="lv-LV"/>
              </w:rPr>
            </w:pPr>
          </w:p>
        </w:tc>
        <w:tc>
          <w:tcPr>
            <w:tcW w:w="3969" w:type="dxa"/>
            <w:shd w:val="clear" w:color="auto" w:fill="auto"/>
          </w:tcPr>
          <w:p w14:paraId="122496F0"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Projekts nav inovatīvs</w:t>
            </w:r>
          </w:p>
        </w:tc>
        <w:tc>
          <w:tcPr>
            <w:tcW w:w="1277" w:type="dxa"/>
            <w:shd w:val="clear" w:color="auto" w:fill="auto"/>
          </w:tcPr>
          <w:p w14:paraId="20BF296A"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60A49222"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24871F42"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6EC6F8F2"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31485CBE" w14:textId="77777777" w:rsidTr="00C70B47">
        <w:trPr>
          <w:trHeight w:val="883"/>
        </w:trPr>
        <w:tc>
          <w:tcPr>
            <w:tcW w:w="566" w:type="dxa"/>
            <w:vMerge w:val="restart"/>
            <w:shd w:val="clear" w:color="auto" w:fill="auto"/>
          </w:tcPr>
          <w:p w14:paraId="31BC0F87"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sz w:val="18"/>
                <w:szCs w:val="18"/>
                <w:lang w:val="lv-LV"/>
              </w:rPr>
              <w:br w:type="page"/>
            </w:r>
            <w:r w:rsidRPr="00601E3F">
              <w:rPr>
                <w:sz w:val="18"/>
                <w:szCs w:val="18"/>
                <w:lang w:val="lv-LV"/>
              </w:rPr>
              <w:br w:type="page"/>
            </w:r>
            <w:r w:rsidRPr="00601E3F">
              <w:rPr>
                <w:sz w:val="18"/>
                <w:szCs w:val="18"/>
                <w:lang w:val="lv-LV"/>
              </w:rPr>
              <w:br w:type="page"/>
            </w:r>
            <w:r w:rsidRPr="00601E3F">
              <w:rPr>
                <w:rFonts w:ascii="Times New Roman" w:hAnsi="Times New Roman"/>
                <w:b/>
                <w:sz w:val="18"/>
                <w:szCs w:val="18"/>
                <w:lang w:val="lv-LV"/>
              </w:rPr>
              <w:t xml:space="preserve"> 2.6</w:t>
            </w:r>
          </w:p>
          <w:p w14:paraId="16AC8244" w14:textId="77777777" w:rsidR="00C70B47" w:rsidRPr="00601E3F" w:rsidRDefault="00C70B47" w:rsidP="00A2334D">
            <w:pPr>
              <w:spacing w:before="240" w:after="0" w:line="240" w:lineRule="auto"/>
              <w:contextualSpacing/>
              <w:jc w:val="both"/>
              <w:rPr>
                <w:rFonts w:ascii="Times New Roman" w:hAnsi="Times New Roman"/>
                <w:b/>
                <w:sz w:val="18"/>
                <w:szCs w:val="18"/>
                <w:lang w:val="lv-LV"/>
              </w:rPr>
            </w:pPr>
            <w:r w:rsidRPr="00601E3F">
              <w:rPr>
                <w:sz w:val="18"/>
                <w:szCs w:val="18"/>
                <w:lang w:val="lv-LV"/>
              </w:rPr>
              <w:br w:type="page"/>
            </w:r>
            <w:r w:rsidRPr="00601E3F">
              <w:rPr>
                <w:sz w:val="18"/>
                <w:szCs w:val="18"/>
                <w:lang w:val="lv-LV"/>
              </w:rPr>
              <w:br w:type="page"/>
            </w:r>
          </w:p>
        </w:tc>
        <w:tc>
          <w:tcPr>
            <w:tcW w:w="1843" w:type="dxa"/>
            <w:vMerge w:val="restart"/>
            <w:shd w:val="clear" w:color="auto" w:fill="auto"/>
          </w:tcPr>
          <w:p w14:paraId="730E2478"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Projekta publicitātes nodrošināšana un informācijas izplatīšana</w:t>
            </w:r>
          </w:p>
          <w:p w14:paraId="009A1186"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p w14:paraId="319EF3F5"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3A01D346"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7" w:type="dxa"/>
            <w:shd w:val="clear" w:color="auto" w:fill="auto"/>
          </w:tcPr>
          <w:p w14:paraId="7312FE87"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val="restart"/>
            <w:shd w:val="clear" w:color="auto" w:fill="auto"/>
          </w:tcPr>
          <w:p w14:paraId="3ABB7E53"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B.2.7 </w:t>
            </w:r>
          </w:p>
          <w:p w14:paraId="45EA049A"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1276" w:type="dxa"/>
            <w:vMerge w:val="restart"/>
            <w:shd w:val="clear" w:color="auto" w:fill="auto"/>
          </w:tcPr>
          <w:p w14:paraId="3DBF689A"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val="restart"/>
          </w:tcPr>
          <w:p w14:paraId="731CC1EC"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75D33EB9" w14:textId="77777777" w:rsidTr="00C70B47">
        <w:trPr>
          <w:trHeight w:val="502"/>
        </w:trPr>
        <w:tc>
          <w:tcPr>
            <w:tcW w:w="566" w:type="dxa"/>
            <w:vMerge/>
            <w:shd w:val="clear" w:color="auto" w:fill="auto"/>
          </w:tcPr>
          <w:p w14:paraId="401AAEFA" w14:textId="77777777" w:rsidR="00C70B47" w:rsidRPr="00601E3F" w:rsidRDefault="00C70B47" w:rsidP="00A2334D">
            <w:pPr>
              <w:spacing w:before="240" w:after="0" w:line="240" w:lineRule="auto"/>
              <w:contextualSpacing/>
              <w:jc w:val="both"/>
              <w:rPr>
                <w:rFonts w:ascii="Times New Roman" w:hAnsi="Times New Roman"/>
                <w:sz w:val="18"/>
                <w:szCs w:val="18"/>
                <w:lang w:val="lv-LV"/>
              </w:rPr>
            </w:pPr>
          </w:p>
        </w:tc>
        <w:tc>
          <w:tcPr>
            <w:tcW w:w="1843" w:type="dxa"/>
            <w:vMerge/>
            <w:shd w:val="clear" w:color="auto" w:fill="auto"/>
          </w:tcPr>
          <w:p w14:paraId="5AB7915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4F50E092"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Neplāno publicitātes pasākumus papildus MK noteikumos norādītajiem</w:t>
            </w:r>
          </w:p>
        </w:tc>
        <w:tc>
          <w:tcPr>
            <w:tcW w:w="1277" w:type="dxa"/>
            <w:shd w:val="clear" w:color="auto" w:fill="auto"/>
          </w:tcPr>
          <w:p w14:paraId="6CC432ED"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3DE2B1E6"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3CCF8B83"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tcPr>
          <w:p w14:paraId="0127FAF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0FEFC311" w14:textId="77777777" w:rsidTr="00C70B47">
        <w:tc>
          <w:tcPr>
            <w:tcW w:w="566" w:type="dxa"/>
            <w:vMerge w:val="restart"/>
            <w:shd w:val="clear" w:color="auto" w:fill="auto"/>
          </w:tcPr>
          <w:p w14:paraId="441A487A"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2.7</w:t>
            </w:r>
          </w:p>
        </w:tc>
        <w:tc>
          <w:tcPr>
            <w:tcW w:w="1843" w:type="dxa"/>
            <w:vMerge w:val="restart"/>
            <w:shd w:val="clear" w:color="auto" w:fill="auto"/>
          </w:tcPr>
          <w:p w14:paraId="3F5B4CB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Prioritāte savējiem</w:t>
            </w:r>
            <w:r w:rsidRPr="00601E3F">
              <w:rPr>
                <w:rFonts w:ascii="Times New Roman" w:hAnsi="Times New Roman"/>
                <w:sz w:val="18"/>
                <w:szCs w:val="18"/>
                <w:lang w:val="lv-LV"/>
              </w:rPr>
              <w:t xml:space="preserve"> </w:t>
            </w:r>
          </w:p>
          <w:p w14:paraId="2C9A942C" w14:textId="77777777" w:rsidR="00C70B47" w:rsidRPr="00601E3F" w:rsidRDefault="00C70B47" w:rsidP="00A2334D">
            <w:pPr>
              <w:spacing w:after="0" w:line="240" w:lineRule="auto"/>
              <w:contextualSpacing/>
              <w:rPr>
                <w:rFonts w:ascii="Times New Roman" w:hAnsi="Times New Roman"/>
                <w:sz w:val="18"/>
                <w:szCs w:val="18"/>
                <w:lang w:val="lv-LV"/>
              </w:rPr>
            </w:pPr>
          </w:p>
          <w:p w14:paraId="41331C59" w14:textId="77777777" w:rsidR="00C70B47" w:rsidRPr="00601E3F" w:rsidRDefault="00C70B47" w:rsidP="00A2334D">
            <w:pPr>
              <w:spacing w:after="0" w:line="240" w:lineRule="auto"/>
              <w:contextualSpacing/>
              <w:rPr>
                <w:rFonts w:ascii="Times New Roman" w:hAnsi="Times New Roman"/>
                <w:i/>
                <w:sz w:val="18"/>
                <w:szCs w:val="18"/>
                <w:lang w:val="lv-LV"/>
              </w:rPr>
            </w:pPr>
          </w:p>
        </w:tc>
        <w:tc>
          <w:tcPr>
            <w:tcW w:w="3969" w:type="dxa"/>
            <w:shd w:val="clear" w:color="auto" w:fill="auto"/>
          </w:tcPr>
          <w:p w14:paraId="27AEF3B8" w14:textId="5AA5E864"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Pretendents deklarējies/reģistrējies VRG teritorijā</w:t>
            </w:r>
          </w:p>
        </w:tc>
        <w:tc>
          <w:tcPr>
            <w:tcW w:w="1277" w:type="dxa"/>
            <w:shd w:val="clear" w:color="auto" w:fill="auto"/>
          </w:tcPr>
          <w:p w14:paraId="7DC89BC7"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val="restart"/>
            <w:shd w:val="clear" w:color="auto" w:fill="auto"/>
          </w:tcPr>
          <w:p w14:paraId="140D1B81" w14:textId="77777777" w:rsidR="00C70B47" w:rsidRPr="00601E3F" w:rsidRDefault="00C70B47" w:rsidP="00A2334D">
            <w:pPr>
              <w:spacing w:after="0" w:line="240" w:lineRule="auto"/>
              <w:contextualSpacing/>
              <w:jc w:val="both"/>
              <w:rPr>
                <w:rFonts w:ascii="Times New Roman" w:hAnsi="Times New Roman"/>
                <w:sz w:val="18"/>
                <w:szCs w:val="18"/>
                <w:lang w:val="lv-LV"/>
              </w:rPr>
            </w:pPr>
            <w:r w:rsidRPr="00601E3F">
              <w:rPr>
                <w:rFonts w:ascii="Times New Roman" w:hAnsi="Times New Roman"/>
                <w:sz w:val="18"/>
                <w:szCs w:val="18"/>
                <w:lang w:val="lv-LV"/>
              </w:rPr>
              <w:t>A;</w:t>
            </w:r>
          </w:p>
          <w:p w14:paraId="55E4E13B"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iCs/>
                <w:sz w:val="16"/>
                <w:szCs w:val="16"/>
                <w:lang w:val="lv-LV"/>
              </w:rPr>
              <w:t>D 13. citi pavaddokumenti</w:t>
            </w:r>
            <w:r w:rsidRPr="00601E3F">
              <w:rPr>
                <w:rFonts w:ascii="Times New Roman" w:hAnsi="Times New Roman"/>
                <w:sz w:val="18"/>
                <w:szCs w:val="18"/>
                <w:lang w:val="lv-LV"/>
              </w:rPr>
              <w:t xml:space="preserve"> </w:t>
            </w:r>
          </w:p>
        </w:tc>
        <w:tc>
          <w:tcPr>
            <w:tcW w:w="1276" w:type="dxa"/>
            <w:vMerge w:val="restart"/>
            <w:shd w:val="clear" w:color="auto" w:fill="auto"/>
          </w:tcPr>
          <w:p w14:paraId="48A1653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val="restart"/>
          </w:tcPr>
          <w:p w14:paraId="72B474B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6F9D6B9D" w14:textId="77777777" w:rsidTr="00C70B47">
        <w:tc>
          <w:tcPr>
            <w:tcW w:w="566" w:type="dxa"/>
            <w:vMerge/>
            <w:shd w:val="clear" w:color="auto" w:fill="auto"/>
          </w:tcPr>
          <w:p w14:paraId="7C1B2A6E"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1843" w:type="dxa"/>
            <w:vMerge/>
            <w:shd w:val="clear" w:color="auto" w:fill="auto"/>
          </w:tcPr>
          <w:p w14:paraId="3937B433"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2908D448"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Pretendents nav deklarējies/reģistrējies VRG   teritorijā</w:t>
            </w:r>
          </w:p>
        </w:tc>
        <w:tc>
          <w:tcPr>
            <w:tcW w:w="1277" w:type="dxa"/>
            <w:shd w:val="clear" w:color="auto" w:fill="auto"/>
          </w:tcPr>
          <w:p w14:paraId="52C49A22"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5B59EB3C"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23A23151"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tcPr>
          <w:p w14:paraId="204AC612"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738E5083" w14:textId="77777777" w:rsidTr="00C70B47">
        <w:tc>
          <w:tcPr>
            <w:tcW w:w="6378" w:type="dxa"/>
            <w:gridSpan w:val="3"/>
            <w:shd w:val="clear" w:color="auto" w:fill="auto"/>
          </w:tcPr>
          <w:p w14:paraId="05366664"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 xml:space="preserve"> </w:t>
            </w:r>
            <w:r w:rsidRPr="00601E3F">
              <w:rPr>
                <w:rFonts w:ascii="Times New Roman" w:hAnsi="Times New Roman"/>
                <w:b/>
                <w:sz w:val="18"/>
                <w:szCs w:val="18"/>
                <w:lang w:val="lv-LV"/>
              </w:rPr>
              <w:t>Iegūto punktu skaits projektam</w:t>
            </w:r>
            <w:r w:rsidRPr="00601E3F">
              <w:rPr>
                <w:rFonts w:ascii="Times New Roman" w:hAnsi="Times New Roman"/>
                <w:sz w:val="18"/>
                <w:szCs w:val="18"/>
                <w:lang w:val="lv-LV"/>
              </w:rPr>
              <w:t xml:space="preserve"> </w:t>
            </w:r>
            <w:r w:rsidRPr="00601E3F">
              <w:rPr>
                <w:rFonts w:ascii="Times New Roman" w:hAnsi="Times New Roman"/>
                <w:b/>
                <w:sz w:val="18"/>
                <w:szCs w:val="18"/>
                <w:lang w:val="lv-LV"/>
              </w:rPr>
              <w:t>kritērijos   2.1 – 2.7</w:t>
            </w:r>
            <w:r w:rsidRPr="00601E3F">
              <w:rPr>
                <w:rFonts w:ascii="Times New Roman" w:hAnsi="Times New Roman"/>
                <w:sz w:val="18"/>
                <w:szCs w:val="18"/>
                <w:lang w:val="lv-LV"/>
              </w:rPr>
              <w:t xml:space="preserve"> </w:t>
            </w:r>
            <w:r w:rsidRPr="00601E3F">
              <w:rPr>
                <w:rFonts w:ascii="Times New Roman" w:hAnsi="Times New Roman"/>
                <w:b/>
                <w:sz w:val="18"/>
                <w:szCs w:val="18"/>
                <w:lang w:val="lv-LV"/>
              </w:rPr>
              <w:t>kopā</w:t>
            </w:r>
          </w:p>
        </w:tc>
        <w:tc>
          <w:tcPr>
            <w:tcW w:w="2411" w:type="dxa"/>
            <w:gridSpan w:val="2"/>
            <w:shd w:val="clear" w:color="auto" w:fill="auto"/>
          </w:tcPr>
          <w:p w14:paraId="1302C3A7"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18</w:t>
            </w:r>
          </w:p>
        </w:tc>
        <w:tc>
          <w:tcPr>
            <w:tcW w:w="1276" w:type="dxa"/>
            <w:shd w:val="clear" w:color="auto" w:fill="auto"/>
          </w:tcPr>
          <w:p w14:paraId="6C188F6B"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4706" w:type="dxa"/>
          </w:tcPr>
          <w:p w14:paraId="0542ED17"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r>
    </w:tbl>
    <w:p w14:paraId="35B3A488" w14:textId="77777777" w:rsidR="00C70B47" w:rsidRPr="00601E3F" w:rsidRDefault="00C70B47" w:rsidP="00C70B47">
      <w:pPr>
        <w:rPr>
          <w:rFonts w:ascii="Times New Roman" w:hAnsi="Times New Roman"/>
          <w:b/>
          <w:sz w:val="18"/>
          <w:szCs w:val="18"/>
          <w:lang w:val="lv-LV"/>
        </w:rPr>
      </w:pPr>
    </w:p>
    <w:p w14:paraId="47BBC175" w14:textId="77777777" w:rsidR="00C70B47" w:rsidRPr="00601E3F" w:rsidRDefault="00C70B47" w:rsidP="00C70B47">
      <w:pPr>
        <w:rPr>
          <w:rFonts w:ascii="Times New Roman" w:hAnsi="Times New Roman"/>
          <w:b/>
          <w:sz w:val="18"/>
          <w:szCs w:val="18"/>
          <w:lang w:val="lv-LV"/>
        </w:rPr>
      </w:pPr>
      <w:r w:rsidRPr="00601E3F">
        <w:rPr>
          <w:rFonts w:ascii="Times New Roman" w:hAnsi="Times New Roman"/>
          <w:b/>
          <w:sz w:val="18"/>
          <w:szCs w:val="18"/>
          <w:vertAlign w:val="superscript"/>
          <w:lang w:val="lv-LV"/>
        </w:rPr>
        <w:t>1</w:t>
      </w:r>
      <w:r w:rsidRPr="00601E3F">
        <w:rPr>
          <w:rFonts w:ascii="Times New Roman" w:hAnsi="Times New Roman"/>
          <w:b/>
          <w:sz w:val="18"/>
          <w:szCs w:val="18"/>
          <w:lang w:val="lv-LV"/>
        </w:rPr>
        <w:t xml:space="preserve"> Produkta inovācija – </w:t>
      </w:r>
      <w:r w:rsidRPr="00601E3F">
        <w:rPr>
          <w:rFonts w:ascii="Times New Roman" w:hAnsi="Times New Roman"/>
          <w:bCs/>
          <w:sz w:val="18"/>
          <w:szCs w:val="18"/>
          <w:lang w:val="lv-LV"/>
        </w:rPr>
        <w:t>jauns vai būtiski uzlabots produkts, no kura realizācijas ieņēmumi kopējā naudas plūsmā sastāda vismaz 50%.</w:t>
      </w:r>
    </w:p>
    <w:p w14:paraId="08F98D5C" w14:textId="77777777" w:rsidR="00C70B47" w:rsidRPr="00601E3F" w:rsidRDefault="00C70B47" w:rsidP="00C70B47">
      <w:pPr>
        <w:rPr>
          <w:rFonts w:ascii="Times New Roman" w:hAnsi="Times New Roman"/>
          <w:bCs/>
          <w:sz w:val="18"/>
          <w:szCs w:val="18"/>
          <w:lang w:val="lv-LV"/>
        </w:rPr>
      </w:pPr>
      <w:r w:rsidRPr="00601E3F">
        <w:rPr>
          <w:rFonts w:ascii="Times New Roman" w:hAnsi="Times New Roman"/>
          <w:b/>
          <w:sz w:val="18"/>
          <w:szCs w:val="18"/>
          <w:lang w:val="lv-LV"/>
        </w:rPr>
        <w:t xml:space="preserve">Pakalpojuma inovācija – </w:t>
      </w:r>
      <w:r w:rsidRPr="00601E3F">
        <w:rPr>
          <w:rFonts w:ascii="Times New Roman" w:hAnsi="Times New Roman"/>
          <w:bCs/>
          <w:sz w:val="18"/>
          <w:szCs w:val="18"/>
          <w:lang w:val="lv-LV"/>
        </w:rPr>
        <w:t>jauns vai būtiski uzlabots pakalpojums, kura ieņēmumi kopējā naudas plūsmā sastāda vismaz 50%.</w:t>
      </w:r>
    </w:p>
    <w:p w14:paraId="68B0AC74" w14:textId="77777777" w:rsidR="00C70B47" w:rsidRPr="00601E3F" w:rsidRDefault="00C70B47" w:rsidP="00C70B47">
      <w:pPr>
        <w:rPr>
          <w:rFonts w:ascii="Times New Roman" w:hAnsi="Times New Roman"/>
          <w:b/>
          <w:sz w:val="18"/>
          <w:szCs w:val="18"/>
          <w:lang w:val="lv-LV"/>
        </w:rPr>
      </w:pPr>
      <w:r w:rsidRPr="00601E3F">
        <w:rPr>
          <w:rFonts w:ascii="Times New Roman" w:hAnsi="Times New Roman"/>
          <w:b/>
          <w:sz w:val="18"/>
          <w:szCs w:val="18"/>
          <w:lang w:val="lv-LV"/>
        </w:rPr>
        <w:t xml:space="preserve">Procesa inovācija – </w:t>
      </w:r>
      <w:r w:rsidRPr="00601E3F">
        <w:rPr>
          <w:rFonts w:ascii="Times New Roman" w:hAnsi="Times New Roman"/>
          <w:bCs/>
          <w:sz w:val="18"/>
          <w:szCs w:val="18"/>
          <w:lang w:val="lv-LV"/>
        </w:rPr>
        <w:t>būtiski jauns atšķirīgs tehnoloģiskais process vai metode produkta ražošanā vai pakalpojuma izveidē.</w:t>
      </w:r>
    </w:p>
    <w:p w14:paraId="0E6EB6AF" w14:textId="77777777" w:rsidR="00EE5E83" w:rsidRPr="00DD43F5" w:rsidRDefault="00C70B47" w:rsidP="00EE5E83">
      <w:pPr>
        <w:spacing w:after="0" w:line="240" w:lineRule="auto"/>
        <w:rPr>
          <w:rFonts w:ascii="Times New Roman" w:hAnsi="Times New Roman"/>
          <w:bCs/>
          <w:sz w:val="20"/>
          <w:szCs w:val="20"/>
          <w:lang w:val="lv-LV"/>
        </w:rPr>
      </w:pPr>
      <w:r w:rsidRPr="00601E3F">
        <w:rPr>
          <w:sz w:val="24"/>
          <w:szCs w:val="24"/>
          <w:lang w:val="lv-LV"/>
        </w:rPr>
        <w:br w:type="page"/>
      </w:r>
      <w:r w:rsidR="00EE5E83" w:rsidRPr="00DD43F5">
        <w:rPr>
          <w:rFonts w:ascii="Times New Roman" w:hAnsi="Times New Roman"/>
          <w:b/>
          <w:caps/>
          <w:sz w:val="24"/>
          <w:szCs w:val="24"/>
          <w:lang w:val="lv-LV"/>
        </w:rPr>
        <w:lastRenderedPageBreak/>
        <w:t>Specifiskie vērtēšanas kritēriji</w:t>
      </w:r>
      <w:r w:rsidR="00EE5E83" w:rsidRPr="00DD43F5">
        <w:rPr>
          <w:rFonts w:ascii="Times New Roman" w:hAnsi="Times New Roman"/>
          <w:b/>
          <w:sz w:val="18"/>
          <w:szCs w:val="18"/>
          <w:lang w:val="lv-LV"/>
        </w:rPr>
        <w:t xml:space="preserve"> Lauku attīstības programmas 2014.-2020. aktivitātes 19.2.1. “</w:t>
      </w:r>
      <w:r w:rsidR="00EE5E83" w:rsidRPr="00DD43F5">
        <w:rPr>
          <w:rFonts w:ascii="Times New Roman" w:hAnsi="Times New Roman"/>
          <w:b/>
          <w:sz w:val="18"/>
          <w:szCs w:val="18"/>
          <w:u w:val="single"/>
          <w:lang w:val="lv-LV"/>
        </w:rPr>
        <w:t>Vietējās ekonomikas stiprināšanas iniciatīvas</w:t>
      </w:r>
      <w:r w:rsidR="00EE5E83" w:rsidRPr="00DD43F5">
        <w:rPr>
          <w:rFonts w:ascii="Times New Roman" w:hAnsi="Times New Roman"/>
          <w:b/>
          <w:sz w:val="18"/>
          <w:szCs w:val="18"/>
          <w:lang w:val="lv-LV"/>
        </w:rPr>
        <w:t>”</w:t>
      </w:r>
    </w:p>
    <w:p w14:paraId="48632127" w14:textId="77777777" w:rsidR="00EE5E83" w:rsidRPr="00DD43F5" w:rsidRDefault="00EE5E83" w:rsidP="00EE5E83">
      <w:pPr>
        <w:spacing w:after="0" w:line="240" w:lineRule="auto"/>
        <w:rPr>
          <w:rFonts w:ascii="Times New Roman" w:hAnsi="Times New Roman"/>
          <w:b/>
          <w:sz w:val="24"/>
          <w:szCs w:val="24"/>
          <w:lang w:val="lv-LV"/>
        </w:rPr>
      </w:pPr>
      <w:r w:rsidRPr="00DD43F5">
        <w:rPr>
          <w:rFonts w:ascii="Times New Roman" w:hAnsi="Times New Roman"/>
          <w:b/>
          <w:sz w:val="24"/>
          <w:szCs w:val="24"/>
          <w:lang w:val="lv-LV"/>
        </w:rPr>
        <w:t xml:space="preserve">Rīcība Nr. R3 “Uzņēmējdarbības uzsākšana un attīstība </w:t>
      </w:r>
      <w:r w:rsidRPr="00DD43F5">
        <w:rPr>
          <w:rFonts w:ascii="Times New Roman" w:hAnsi="Times New Roman"/>
          <w:b/>
          <w:caps/>
          <w:sz w:val="24"/>
          <w:szCs w:val="24"/>
          <w:u w:val="single"/>
          <w:lang w:val="lv-LV"/>
        </w:rPr>
        <w:t>tūrisma pakalpojumu nozarē</w:t>
      </w:r>
      <w:r w:rsidRPr="00DD43F5">
        <w:rPr>
          <w:rFonts w:ascii="Times New Roman" w:hAnsi="Times New Roman"/>
          <w:b/>
          <w:sz w:val="24"/>
          <w:szCs w:val="24"/>
          <w:lang w:val="lv-LV"/>
        </w:rPr>
        <w:t>”</w:t>
      </w:r>
    </w:p>
    <w:p w14:paraId="1DFBBD3F" w14:textId="77777777" w:rsidR="00EE5E83" w:rsidRPr="00DD43F5" w:rsidRDefault="00EE5E83" w:rsidP="00EE5E83">
      <w:pPr>
        <w:ind w:left="284"/>
        <w:contextualSpacing/>
        <w:rPr>
          <w:rFonts w:ascii="Times New Roman" w:hAnsi="Times New Roman"/>
          <w:b/>
          <w:sz w:val="18"/>
          <w:szCs w:val="18"/>
          <w:lang w:val="lv-LV"/>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969"/>
        <w:gridCol w:w="1247"/>
        <w:gridCol w:w="1134"/>
        <w:gridCol w:w="1276"/>
        <w:gridCol w:w="4706"/>
      </w:tblGrid>
      <w:tr w:rsidR="00EE5E83" w:rsidRPr="00DD43F5" w14:paraId="729C1D81" w14:textId="77777777" w:rsidTr="00EE5E83">
        <w:trPr>
          <w:tblHeader/>
        </w:trPr>
        <w:tc>
          <w:tcPr>
            <w:tcW w:w="709" w:type="dxa"/>
            <w:shd w:val="clear" w:color="auto" w:fill="auto"/>
            <w:vAlign w:val="center"/>
          </w:tcPr>
          <w:p w14:paraId="5D97D8D3" w14:textId="77777777" w:rsidR="00EE5E83" w:rsidRPr="00DD43F5" w:rsidRDefault="00EE5E83" w:rsidP="00A2334D">
            <w:pPr>
              <w:spacing w:after="0" w:line="240" w:lineRule="auto"/>
              <w:contextualSpacing/>
              <w:jc w:val="center"/>
              <w:rPr>
                <w:rFonts w:ascii="Times New Roman" w:hAnsi="Times New Roman"/>
                <w:b/>
                <w:sz w:val="16"/>
                <w:szCs w:val="16"/>
                <w:lang w:val="lv-LV"/>
              </w:rPr>
            </w:pPr>
            <w:r w:rsidRPr="00B43652">
              <w:rPr>
                <w:rFonts w:ascii="Times New Roman" w:hAnsi="Times New Roman"/>
                <w:b/>
                <w:bCs/>
                <w:sz w:val="16"/>
                <w:szCs w:val="16"/>
                <w:lang w:val="lv-LV"/>
              </w:rPr>
              <w:t>NR.</w:t>
            </w:r>
          </w:p>
        </w:tc>
        <w:tc>
          <w:tcPr>
            <w:tcW w:w="1701" w:type="dxa"/>
            <w:shd w:val="clear" w:color="auto" w:fill="auto"/>
          </w:tcPr>
          <w:p w14:paraId="256606AC" w14:textId="77777777" w:rsidR="00EE5E83" w:rsidRPr="00B43652" w:rsidRDefault="00EE5E83" w:rsidP="00A2334D">
            <w:pPr>
              <w:spacing w:after="0" w:line="240" w:lineRule="auto"/>
              <w:jc w:val="center"/>
              <w:rPr>
                <w:rFonts w:ascii="Times New Roman" w:hAnsi="Times New Roman"/>
                <w:b/>
                <w:bCs/>
                <w:caps/>
                <w:sz w:val="16"/>
                <w:szCs w:val="16"/>
                <w:lang w:val="lv-LV"/>
              </w:rPr>
            </w:pPr>
          </w:p>
          <w:p w14:paraId="561ABD2A" w14:textId="77777777" w:rsidR="00EE5E83" w:rsidRPr="00DD43F5" w:rsidRDefault="00EE5E83" w:rsidP="00A2334D">
            <w:pPr>
              <w:spacing w:after="0" w:line="240" w:lineRule="auto"/>
              <w:contextualSpacing/>
              <w:jc w:val="center"/>
              <w:rPr>
                <w:rFonts w:ascii="Times New Roman" w:hAnsi="Times New Roman"/>
                <w:caps/>
                <w:sz w:val="16"/>
                <w:szCs w:val="16"/>
                <w:lang w:val="lv-LV"/>
              </w:rPr>
            </w:pPr>
            <w:r w:rsidRPr="00B43652">
              <w:rPr>
                <w:rFonts w:ascii="Times New Roman" w:hAnsi="Times New Roman"/>
                <w:b/>
                <w:bCs/>
                <w:caps/>
                <w:sz w:val="16"/>
                <w:szCs w:val="16"/>
                <w:lang w:val="lv-LV"/>
              </w:rPr>
              <w:t>Kritērijs</w:t>
            </w:r>
          </w:p>
        </w:tc>
        <w:tc>
          <w:tcPr>
            <w:tcW w:w="3969" w:type="dxa"/>
            <w:shd w:val="clear" w:color="auto" w:fill="auto"/>
          </w:tcPr>
          <w:p w14:paraId="5AD7D570" w14:textId="77777777" w:rsidR="00EE5E83" w:rsidRPr="00B43652" w:rsidRDefault="00EE5E83" w:rsidP="00A2334D">
            <w:pPr>
              <w:widowControl w:val="0"/>
              <w:autoSpaceDE w:val="0"/>
              <w:autoSpaceDN w:val="0"/>
              <w:adjustRightInd w:val="0"/>
              <w:spacing w:after="0" w:line="240" w:lineRule="auto"/>
              <w:jc w:val="center"/>
              <w:rPr>
                <w:rFonts w:ascii="Times New Roman" w:hAnsi="Times New Roman"/>
                <w:b/>
                <w:bCs/>
                <w:sz w:val="16"/>
                <w:szCs w:val="16"/>
                <w:lang w:val="lv-LV"/>
              </w:rPr>
            </w:pPr>
          </w:p>
          <w:p w14:paraId="25241A15" w14:textId="77777777" w:rsidR="00EE5E83" w:rsidRPr="00DD43F5" w:rsidRDefault="00EE5E83" w:rsidP="00A2334D">
            <w:pPr>
              <w:spacing w:after="0" w:line="240" w:lineRule="auto"/>
              <w:contextualSpacing/>
              <w:jc w:val="center"/>
              <w:rPr>
                <w:rFonts w:ascii="Times New Roman" w:hAnsi="Times New Roman"/>
                <w:b/>
                <w:sz w:val="16"/>
                <w:szCs w:val="16"/>
                <w:lang w:val="lv-LV"/>
              </w:rPr>
            </w:pPr>
            <w:r w:rsidRPr="00B43652">
              <w:rPr>
                <w:rFonts w:ascii="Times New Roman" w:hAnsi="Times New Roman"/>
                <w:b/>
                <w:bCs/>
                <w:sz w:val="16"/>
                <w:szCs w:val="16"/>
                <w:lang w:val="lv-LV"/>
              </w:rPr>
              <w:t>RĀDĪTĀJI</w:t>
            </w:r>
          </w:p>
        </w:tc>
        <w:tc>
          <w:tcPr>
            <w:tcW w:w="1247" w:type="dxa"/>
            <w:shd w:val="clear" w:color="auto" w:fill="auto"/>
            <w:vAlign w:val="center"/>
          </w:tcPr>
          <w:p w14:paraId="75095CC9" w14:textId="77777777" w:rsidR="00EE5E83" w:rsidRPr="00DD43F5" w:rsidRDefault="00EE5E83" w:rsidP="00A2334D">
            <w:pPr>
              <w:spacing w:after="0" w:line="240" w:lineRule="auto"/>
              <w:contextualSpacing/>
              <w:jc w:val="center"/>
              <w:rPr>
                <w:rFonts w:ascii="Times New Roman" w:hAnsi="Times New Roman"/>
                <w:b/>
                <w:sz w:val="16"/>
                <w:szCs w:val="16"/>
                <w:lang w:val="lv-LV"/>
              </w:rPr>
            </w:pPr>
            <w:r w:rsidRPr="00E24066">
              <w:rPr>
                <w:rFonts w:ascii="Times New Roman" w:hAnsi="Times New Roman"/>
                <w:b/>
                <w:sz w:val="16"/>
                <w:szCs w:val="16"/>
                <w:lang w:val="lv-LV"/>
              </w:rPr>
              <w:t>VĒRTĒJUMS</w:t>
            </w:r>
          </w:p>
        </w:tc>
        <w:tc>
          <w:tcPr>
            <w:tcW w:w="1134" w:type="dxa"/>
            <w:shd w:val="clear" w:color="auto" w:fill="auto"/>
          </w:tcPr>
          <w:p w14:paraId="03397DF7" w14:textId="77777777" w:rsidR="00EE5E83" w:rsidRPr="00DD43F5" w:rsidRDefault="00EE5E83" w:rsidP="00A2334D">
            <w:pPr>
              <w:spacing w:after="0" w:line="240" w:lineRule="auto"/>
              <w:contextualSpacing/>
              <w:jc w:val="center"/>
              <w:rPr>
                <w:rFonts w:ascii="Times New Roman" w:hAnsi="Times New Roman"/>
                <w:b/>
                <w:sz w:val="16"/>
                <w:szCs w:val="16"/>
                <w:lang w:val="lv-LV"/>
              </w:rPr>
            </w:pPr>
            <w:r w:rsidRPr="00E24066">
              <w:rPr>
                <w:rFonts w:ascii="Times New Roman" w:hAnsi="Times New Roman"/>
                <w:b/>
                <w:sz w:val="16"/>
                <w:szCs w:val="16"/>
                <w:lang w:val="lv-LV"/>
              </w:rPr>
              <w:t>ATSAUCE UZ VEIDLAPU</w:t>
            </w:r>
          </w:p>
        </w:tc>
        <w:tc>
          <w:tcPr>
            <w:tcW w:w="1276" w:type="dxa"/>
            <w:shd w:val="clear" w:color="auto" w:fill="auto"/>
          </w:tcPr>
          <w:p w14:paraId="4FA2126B" w14:textId="77777777" w:rsidR="00EE5E83" w:rsidRPr="0023696B" w:rsidRDefault="00EE5E83"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Punktu skaits</w:t>
            </w:r>
          </w:p>
          <w:p w14:paraId="17A97ABA" w14:textId="77777777" w:rsidR="00EE5E83" w:rsidRPr="00DD43F5" w:rsidRDefault="00EE5E83" w:rsidP="00A2334D">
            <w:pPr>
              <w:spacing w:after="0" w:line="240" w:lineRule="auto"/>
              <w:contextualSpacing/>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c>
          <w:tcPr>
            <w:tcW w:w="4706" w:type="dxa"/>
            <w:vAlign w:val="center"/>
          </w:tcPr>
          <w:p w14:paraId="5BD5F29B" w14:textId="77777777" w:rsidR="00EE5E83" w:rsidRPr="0023696B" w:rsidRDefault="00EE5E83"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Pamatot punktu skaita atbilstību</w:t>
            </w:r>
          </w:p>
          <w:p w14:paraId="39C917A0" w14:textId="77777777" w:rsidR="00EE5E83" w:rsidRPr="00DD43F5" w:rsidRDefault="00EE5E83" w:rsidP="00A2334D">
            <w:pPr>
              <w:spacing w:after="0" w:line="240" w:lineRule="auto"/>
              <w:contextualSpacing/>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r>
      <w:tr w:rsidR="00EE5E83" w:rsidRPr="00DD43F5" w14:paraId="31DB02C1" w14:textId="77777777" w:rsidTr="00EE5E83">
        <w:tc>
          <w:tcPr>
            <w:tcW w:w="709" w:type="dxa"/>
            <w:shd w:val="clear" w:color="auto" w:fill="D9D9D9"/>
          </w:tcPr>
          <w:p w14:paraId="6A24C988" w14:textId="77777777" w:rsidR="00EE5E83" w:rsidRPr="00DD43F5" w:rsidRDefault="00EE5E83" w:rsidP="00EE5E83">
            <w:pPr>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1</w:t>
            </w:r>
          </w:p>
        </w:tc>
        <w:tc>
          <w:tcPr>
            <w:tcW w:w="1701" w:type="dxa"/>
            <w:shd w:val="clear" w:color="auto" w:fill="D9D9D9"/>
          </w:tcPr>
          <w:p w14:paraId="2054675C" w14:textId="77777777" w:rsidR="00EE5E83" w:rsidRPr="00DD43F5" w:rsidRDefault="00EE5E83" w:rsidP="00EE5E83">
            <w:pPr>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2</w:t>
            </w:r>
          </w:p>
        </w:tc>
        <w:tc>
          <w:tcPr>
            <w:tcW w:w="3969" w:type="dxa"/>
            <w:shd w:val="clear" w:color="auto" w:fill="D9D9D9"/>
          </w:tcPr>
          <w:p w14:paraId="610DFF0C" w14:textId="77777777" w:rsidR="00EE5E83" w:rsidRPr="00DD43F5" w:rsidRDefault="00EE5E83" w:rsidP="00EE5E83">
            <w:pPr>
              <w:widowControl w:val="0"/>
              <w:autoSpaceDE w:val="0"/>
              <w:autoSpaceDN w:val="0"/>
              <w:adjustRightInd w:val="0"/>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3</w:t>
            </w:r>
          </w:p>
        </w:tc>
        <w:tc>
          <w:tcPr>
            <w:tcW w:w="1247" w:type="dxa"/>
            <w:shd w:val="clear" w:color="auto" w:fill="D9D9D9"/>
          </w:tcPr>
          <w:p w14:paraId="70FE6C43" w14:textId="77777777" w:rsidR="00EE5E83" w:rsidRPr="00DD43F5" w:rsidRDefault="00EE5E83" w:rsidP="00EE5E83">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4</w:t>
            </w:r>
          </w:p>
        </w:tc>
        <w:tc>
          <w:tcPr>
            <w:tcW w:w="1134" w:type="dxa"/>
            <w:shd w:val="clear" w:color="auto" w:fill="D9D9D9"/>
          </w:tcPr>
          <w:p w14:paraId="6B8C3EAC" w14:textId="77777777" w:rsidR="00EE5E83" w:rsidRPr="00DD43F5" w:rsidRDefault="00EE5E83" w:rsidP="00EE5E83">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5</w:t>
            </w:r>
          </w:p>
        </w:tc>
        <w:tc>
          <w:tcPr>
            <w:tcW w:w="1276" w:type="dxa"/>
            <w:shd w:val="clear" w:color="auto" w:fill="D9D9D9"/>
          </w:tcPr>
          <w:p w14:paraId="7E4D41E5" w14:textId="77777777" w:rsidR="00EE5E83" w:rsidRPr="00DD43F5" w:rsidRDefault="00EE5E83" w:rsidP="00EE5E83">
            <w:pPr>
              <w:spacing w:after="0" w:line="240" w:lineRule="auto"/>
              <w:jc w:val="center"/>
              <w:rPr>
                <w:rFonts w:ascii="Times New Roman" w:hAnsi="Times New Roman"/>
                <w:b/>
                <w:sz w:val="18"/>
                <w:szCs w:val="18"/>
                <w:lang w:val="lv-LV"/>
              </w:rPr>
            </w:pPr>
            <w:r>
              <w:rPr>
                <w:rFonts w:ascii="Times New Roman" w:hAnsi="Times New Roman"/>
                <w:b/>
                <w:sz w:val="18"/>
                <w:szCs w:val="18"/>
                <w:lang w:val="lv-LV"/>
              </w:rPr>
              <w:t>6</w:t>
            </w:r>
          </w:p>
        </w:tc>
        <w:tc>
          <w:tcPr>
            <w:tcW w:w="4706" w:type="dxa"/>
            <w:shd w:val="clear" w:color="auto" w:fill="D9D9D9"/>
          </w:tcPr>
          <w:p w14:paraId="74E5E04E" w14:textId="77777777" w:rsidR="00EE5E83" w:rsidRPr="00DD43F5" w:rsidRDefault="00EE5E83" w:rsidP="00EE5E83">
            <w:pPr>
              <w:spacing w:after="0" w:line="240" w:lineRule="auto"/>
              <w:jc w:val="center"/>
              <w:rPr>
                <w:rFonts w:ascii="Times New Roman" w:hAnsi="Times New Roman"/>
                <w:b/>
                <w:sz w:val="18"/>
                <w:szCs w:val="18"/>
                <w:lang w:val="lv-LV"/>
              </w:rPr>
            </w:pPr>
            <w:r>
              <w:rPr>
                <w:rFonts w:ascii="Times New Roman" w:hAnsi="Times New Roman"/>
                <w:b/>
                <w:sz w:val="18"/>
                <w:szCs w:val="18"/>
                <w:lang w:val="lv-LV"/>
              </w:rPr>
              <w:t>7</w:t>
            </w:r>
          </w:p>
        </w:tc>
      </w:tr>
      <w:tr w:rsidR="00EE5E83" w:rsidRPr="00DD43F5" w14:paraId="0A1D895E" w14:textId="77777777" w:rsidTr="00EE5E83">
        <w:tc>
          <w:tcPr>
            <w:tcW w:w="709" w:type="dxa"/>
            <w:vMerge w:val="restart"/>
            <w:shd w:val="clear" w:color="auto" w:fill="auto"/>
          </w:tcPr>
          <w:p w14:paraId="3A0567AD" w14:textId="77777777" w:rsidR="00EE5E83" w:rsidRPr="00DD43F5" w:rsidRDefault="00EE5E83"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3.3.1</w:t>
            </w:r>
          </w:p>
        </w:tc>
        <w:tc>
          <w:tcPr>
            <w:tcW w:w="1701" w:type="dxa"/>
            <w:vMerge w:val="restart"/>
            <w:shd w:val="clear" w:color="auto" w:fill="auto"/>
          </w:tcPr>
          <w:p w14:paraId="7C672F36" w14:textId="77777777"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 xml:space="preserve">Projekta īstenošanai un darbībai nepieciešamo resursu izvērtējums  </w:t>
            </w:r>
          </w:p>
        </w:tc>
        <w:tc>
          <w:tcPr>
            <w:tcW w:w="3969" w:type="dxa"/>
            <w:shd w:val="clear" w:color="auto" w:fill="auto"/>
          </w:tcPr>
          <w:p w14:paraId="1D8B22E1"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 xml:space="preserve">Visu nepieciešamo resursu pieejamība plānotā mērķa sasniegšanai ir skaidri aprakstīta un pamatota  </w:t>
            </w:r>
          </w:p>
        </w:tc>
        <w:tc>
          <w:tcPr>
            <w:tcW w:w="1247" w:type="dxa"/>
            <w:shd w:val="clear" w:color="auto" w:fill="auto"/>
          </w:tcPr>
          <w:p w14:paraId="7DC5D9BE"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2A3F3D38" w14:textId="77777777" w:rsidR="00EE5E83" w:rsidRPr="00DD43F5" w:rsidRDefault="00EE5E83" w:rsidP="00A2334D">
            <w:pPr>
              <w:spacing w:after="0" w:line="240" w:lineRule="auto"/>
              <w:jc w:val="both"/>
              <w:rPr>
                <w:rFonts w:ascii="Times New Roman" w:hAnsi="Times New Roman"/>
                <w:sz w:val="18"/>
                <w:szCs w:val="18"/>
                <w:lang w:val="lv-LV"/>
              </w:rPr>
            </w:pPr>
            <w:r w:rsidRPr="00DD43F5">
              <w:rPr>
                <w:rFonts w:ascii="Times New Roman" w:hAnsi="Times New Roman"/>
                <w:sz w:val="18"/>
                <w:szCs w:val="18"/>
                <w:lang w:val="lv-LV"/>
              </w:rPr>
              <w:t>A; B; C</w:t>
            </w:r>
          </w:p>
          <w:p w14:paraId="571C5619" w14:textId="77777777" w:rsidR="00EE5E83" w:rsidRPr="00DD43F5" w:rsidRDefault="00EE5E83" w:rsidP="00A2334D">
            <w:pPr>
              <w:spacing w:after="0" w:line="240" w:lineRule="auto"/>
              <w:jc w:val="both"/>
              <w:rPr>
                <w:rFonts w:ascii="Times New Roman" w:hAnsi="Times New Roman"/>
                <w:sz w:val="18"/>
                <w:szCs w:val="18"/>
                <w:lang w:val="lv-LV"/>
              </w:rPr>
            </w:pPr>
          </w:p>
        </w:tc>
        <w:tc>
          <w:tcPr>
            <w:tcW w:w="1276" w:type="dxa"/>
            <w:vMerge w:val="restart"/>
            <w:shd w:val="clear" w:color="auto" w:fill="auto"/>
          </w:tcPr>
          <w:p w14:paraId="751FE53B" w14:textId="77777777" w:rsidR="00EE5E83" w:rsidRPr="00DD43F5" w:rsidRDefault="00EE5E83" w:rsidP="00A2334D">
            <w:pPr>
              <w:spacing w:after="0" w:line="240" w:lineRule="auto"/>
              <w:rPr>
                <w:rFonts w:ascii="Times New Roman" w:hAnsi="Times New Roman"/>
                <w:b/>
                <w:sz w:val="18"/>
                <w:szCs w:val="18"/>
                <w:lang w:val="lv-LV"/>
              </w:rPr>
            </w:pPr>
          </w:p>
        </w:tc>
        <w:tc>
          <w:tcPr>
            <w:tcW w:w="4706" w:type="dxa"/>
            <w:vMerge w:val="restart"/>
          </w:tcPr>
          <w:p w14:paraId="63A9F4B4" w14:textId="77777777" w:rsidR="00EE5E83" w:rsidRPr="00DD43F5" w:rsidRDefault="00EE5E83" w:rsidP="00A2334D">
            <w:pPr>
              <w:spacing w:after="0" w:line="240" w:lineRule="auto"/>
              <w:rPr>
                <w:rFonts w:ascii="Times New Roman" w:hAnsi="Times New Roman"/>
                <w:b/>
                <w:sz w:val="18"/>
                <w:szCs w:val="18"/>
                <w:lang w:val="lv-LV"/>
              </w:rPr>
            </w:pPr>
          </w:p>
        </w:tc>
      </w:tr>
      <w:tr w:rsidR="00EE5E83" w:rsidRPr="00DD43F5" w14:paraId="4780C39B" w14:textId="77777777" w:rsidTr="00EE5E83">
        <w:tc>
          <w:tcPr>
            <w:tcW w:w="709" w:type="dxa"/>
            <w:vMerge/>
            <w:shd w:val="clear" w:color="auto" w:fill="auto"/>
          </w:tcPr>
          <w:p w14:paraId="2A2B84CF"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6292D2BD"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35AB78D3"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Resursu pieejamība atspoguļota un pamatota daļēji</w:t>
            </w:r>
          </w:p>
        </w:tc>
        <w:tc>
          <w:tcPr>
            <w:tcW w:w="1247" w:type="dxa"/>
            <w:shd w:val="clear" w:color="auto" w:fill="FFFFFF"/>
          </w:tcPr>
          <w:p w14:paraId="0E46FA2B"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53F7E9FC" w14:textId="77777777" w:rsidR="00EE5E83" w:rsidRPr="00DD43F5" w:rsidRDefault="00EE5E83"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68D84262" w14:textId="77777777" w:rsidR="00EE5E83" w:rsidRPr="00DD43F5" w:rsidRDefault="00EE5E83" w:rsidP="00A2334D">
            <w:pPr>
              <w:spacing w:after="0" w:line="240" w:lineRule="auto"/>
              <w:jc w:val="both"/>
              <w:rPr>
                <w:rFonts w:ascii="Times New Roman" w:hAnsi="Times New Roman"/>
                <w:b/>
                <w:sz w:val="18"/>
                <w:szCs w:val="18"/>
                <w:lang w:val="lv-LV"/>
              </w:rPr>
            </w:pPr>
          </w:p>
        </w:tc>
        <w:tc>
          <w:tcPr>
            <w:tcW w:w="4706" w:type="dxa"/>
            <w:vMerge/>
          </w:tcPr>
          <w:p w14:paraId="4B77A1A3" w14:textId="77777777" w:rsidR="00EE5E83" w:rsidRPr="00DD43F5" w:rsidRDefault="00EE5E83" w:rsidP="00A2334D">
            <w:pPr>
              <w:spacing w:after="0" w:line="240" w:lineRule="auto"/>
              <w:jc w:val="both"/>
              <w:rPr>
                <w:rFonts w:ascii="Times New Roman" w:hAnsi="Times New Roman"/>
                <w:b/>
                <w:sz w:val="18"/>
                <w:szCs w:val="18"/>
                <w:lang w:val="lv-LV"/>
              </w:rPr>
            </w:pPr>
          </w:p>
        </w:tc>
      </w:tr>
      <w:tr w:rsidR="00EE5E83" w:rsidRPr="00DD43F5" w14:paraId="5C717942" w14:textId="77777777" w:rsidTr="00EE5E83">
        <w:tc>
          <w:tcPr>
            <w:tcW w:w="709" w:type="dxa"/>
            <w:vMerge/>
            <w:shd w:val="clear" w:color="auto" w:fill="auto"/>
          </w:tcPr>
          <w:p w14:paraId="31DCDF89"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01785687"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009C1EA9"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Resursu atspoguļota un pamatota nepietiekami</w:t>
            </w:r>
          </w:p>
        </w:tc>
        <w:tc>
          <w:tcPr>
            <w:tcW w:w="1247" w:type="dxa"/>
            <w:shd w:val="clear" w:color="auto" w:fill="FFFFFF"/>
          </w:tcPr>
          <w:p w14:paraId="0050F3EB"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3CAA3807" w14:textId="77777777" w:rsidR="00EE5E83" w:rsidRPr="00DD43F5" w:rsidRDefault="00EE5E83"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693431D6" w14:textId="77777777" w:rsidR="00EE5E83" w:rsidRPr="00DD43F5" w:rsidRDefault="00EE5E83" w:rsidP="00A2334D">
            <w:pPr>
              <w:spacing w:after="0" w:line="240" w:lineRule="auto"/>
              <w:jc w:val="both"/>
              <w:rPr>
                <w:rFonts w:ascii="Times New Roman" w:hAnsi="Times New Roman"/>
                <w:b/>
                <w:sz w:val="18"/>
                <w:szCs w:val="18"/>
                <w:lang w:val="lv-LV"/>
              </w:rPr>
            </w:pPr>
          </w:p>
        </w:tc>
        <w:tc>
          <w:tcPr>
            <w:tcW w:w="4706" w:type="dxa"/>
            <w:vMerge/>
          </w:tcPr>
          <w:p w14:paraId="1268E04C" w14:textId="77777777" w:rsidR="00EE5E83" w:rsidRPr="00DD43F5" w:rsidRDefault="00EE5E83" w:rsidP="00A2334D">
            <w:pPr>
              <w:spacing w:after="0" w:line="240" w:lineRule="auto"/>
              <w:jc w:val="both"/>
              <w:rPr>
                <w:rFonts w:ascii="Times New Roman" w:hAnsi="Times New Roman"/>
                <w:b/>
                <w:sz w:val="18"/>
                <w:szCs w:val="18"/>
                <w:lang w:val="lv-LV"/>
              </w:rPr>
            </w:pPr>
          </w:p>
        </w:tc>
      </w:tr>
      <w:tr w:rsidR="00EE5E83" w:rsidRPr="00DD43F5" w14:paraId="27AE2727" w14:textId="77777777" w:rsidTr="00EE5E83">
        <w:tc>
          <w:tcPr>
            <w:tcW w:w="709" w:type="dxa"/>
            <w:vMerge w:val="restart"/>
            <w:shd w:val="clear" w:color="auto" w:fill="auto"/>
          </w:tcPr>
          <w:p w14:paraId="0845B4EB" w14:textId="77777777" w:rsidR="00EE5E83" w:rsidRPr="00DD43F5" w:rsidRDefault="00EE5E83" w:rsidP="00A2334D">
            <w:pPr>
              <w:spacing w:after="0" w:line="240" w:lineRule="auto"/>
              <w:contextualSpacing/>
              <w:jc w:val="both"/>
              <w:rPr>
                <w:rFonts w:ascii="Times New Roman" w:hAnsi="Times New Roman"/>
                <w:b/>
                <w:sz w:val="18"/>
                <w:szCs w:val="18"/>
                <w:lang w:val="lv-LV"/>
              </w:rPr>
            </w:pPr>
            <w:r w:rsidRPr="00DD43F5">
              <w:rPr>
                <w:sz w:val="18"/>
                <w:szCs w:val="18"/>
                <w:lang w:val="lv-LV"/>
              </w:rPr>
              <w:br w:type="page"/>
            </w:r>
            <w:r w:rsidRPr="00DD43F5">
              <w:rPr>
                <w:sz w:val="18"/>
                <w:szCs w:val="18"/>
                <w:lang w:val="lv-LV"/>
              </w:rPr>
              <w:br w:type="page"/>
            </w:r>
            <w:r w:rsidRPr="00DD43F5">
              <w:rPr>
                <w:rFonts w:ascii="Times New Roman" w:hAnsi="Times New Roman"/>
                <w:b/>
                <w:sz w:val="18"/>
                <w:szCs w:val="18"/>
                <w:lang w:val="lv-LV"/>
              </w:rPr>
              <w:t>3.3.2</w:t>
            </w:r>
          </w:p>
        </w:tc>
        <w:tc>
          <w:tcPr>
            <w:tcW w:w="1701" w:type="dxa"/>
            <w:vMerge w:val="restart"/>
            <w:shd w:val="clear" w:color="auto" w:fill="auto"/>
          </w:tcPr>
          <w:p w14:paraId="753A49F9" w14:textId="77777777" w:rsidR="00EE5E83" w:rsidRPr="00DD43F5" w:rsidRDefault="00EE5E83" w:rsidP="00A2334D">
            <w:pPr>
              <w:spacing w:after="0" w:line="240" w:lineRule="auto"/>
              <w:contextualSpacing/>
              <w:rPr>
                <w:rFonts w:ascii="Times New Roman" w:hAnsi="Times New Roman"/>
                <w:b/>
                <w:i/>
                <w:sz w:val="18"/>
                <w:szCs w:val="18"/>
                <w:lang w:val="lv-LV"/>
              </w:rPr>
            </w:pPr>
            <w:r w:rsidRPr="00DD43F5">
              <w:rPr>
                <w:rFonts w:ascii="Times New Roman" w:hAnsi="Times New Roman"/>
                <w:b/>
                <w:sz w:val="18"/>
                <w:szCs w:val="18"/>
                <w:lang w:val="lv-LV"/>
              </w:rPr>
              <w:t xml:space="preserve">Budžets projektā plānotā mērķa sasniegšanai  </w:t>
            </w:r>
            <w:r w:rsidRPr="00DD43F5">
              <w:rPr>
                <w:rFonts w:ascii="Times New Roman" w:hAnsi="Times New Roman"/>
                <w:sz w:val="18"/>
                <w:szCs w:val="18"/>
                <w:lang w:val="lv-LV"/>
              </w:rPr>
              <w:t xml:space="preserve"> </w:t>
            </w:r>
          </w:p>
        </w:tc>
        <w:tc>
          <w:tcPr>
            <w:tcW w:w="3969" w:type="dxa"/>
            <w:shd w:val="clear" w:color="auto" w:fill="auto"/>
          </w:tcPr>
          <w:p w14:paraId="5834D4E9"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Projektā budžets plānotā mērķa sasniegšanai   ir detalizēti atspoguļots un pamatots  </w:t>
            </w:r>
          </w:p>
        </w:tc>
        <w:tc>
          <w:tcPr>
            <w:tcW w:w="1247" w:type="dxa"/>
            <w:shd w:val="clear" w:color="auto" w:fill="auto"/>
          </w:tcPr>
          <w:p w14:paraId="7DD8C76E"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0067D089" w14:textId="77777777" w:rsidR="00EE5E83" w:rsidRPr="00DD43F5" w:rsidRDefault="00EE5E83" w:rsidP="00A2334D">
            <w:pPr>
              <w:spacing w:after="0" w:line="240" w:lineRule="auto"/>
              <w:jc w:val="both"/>
              <w:rPr>
                <w:rFonts w:ascii="Times New Roman" w:hAnsi="Times New Roman"/>
                <w:sz w:val="18"/>
                <w:szCs w:val="18"/>
                <w:lang w:val="lv-LV"/>
              </w:rPr>
            </w:pPr>
            <w:r w:rsidRPr="00DD43F5">
              <w:rPr>
                <w:rFonts w:ascii="Times New Roman" w:hAnsi="Times New Roman"/>
                <w:sz w:val="18"/>
                <w:szCs w:val="18"/>
                <w:lang w:val="lv-LV"/>
              </w:rPr>
              <w:t>A; B; C</w:t>
            </w:r>
          </w:p>
        </w:tc>
        <w:tc>
          <w:tcPr>
            <w:tcW w:w="1276" w:type="dxa"/>
            <w:vMerge w:val="restart"/>
            <w:shd w:val="clear" w:color="auto" w:fill="auto"/>
          </w:tcPr>
          <w:p w14:paraId="29B7B7C4" w14:textId="77777777" w:rsidR="00EE5E83" w:rsidRPr="00DD43F5" w:rsidRDefault="00EE5E83" w:rsidP="00A2334D">
            <w:pPr>
              <w:spacing w:after="0" w:line="240" w:lineRule="auto"/>
              <w:jc w:val="both"/>
              <w:rPr>
                <w:rFonts w:ascii="Times New Roman" w:hAnsi="Times New Roman"/>
                <w:b/>
                <w:sz w:val="18"/>
                <w:szCs w:val="18"/>
                <w:lang w:val="lv-LV"/>
              </w:rPr>
            </w:pPr>
          </w:p>
        </w:tc>
        <w:tc>
          <w:tcPr>
            <w:tcW w:w="4706" w:type="dxa"/>
            <w:vMerge w:val="restart"/>
          </w:tcPr>
          <w:p w14:paraId="0811A330" w14:textId="77777777" w:rsidR="00EE5E83" w:rsidRPr="00DD43F5" w:rsidRDefault="00EE5E83" w:rsidP="00A2334D">
            <w:pPr>
              <w:spacing w:after="0" w:line="240" w:lineRule="auto"/>
              <w:jc w:val="both"/>
              <w:rPr>
                <w:rFonts w:ascii="Times New Roman" w:hAnsi="Times New Roman"/>
                <w:b/>
                <w:sz w:val="18"/>
                <w:szCs w:val="18"/>
                <w:lang w:val="lv-LV"/>
              </w:rPr>
            </w:pPr>
          </w:p>
        </w:tc>
      </w:tr>
      <w:tr w:rsidR="00EE5E83" w:rsidRPr="00DD43F5" w14:paraId="1AE06844" w14:textId="77777777" w:rsidTr="00EE5E83">
        <w:tc>
          <w:tcPr>
            <w:tcW w:w="709" w:type="dxa"/>
            <w:vMerge/>
            <w:shd w:val="clear" w:color="auto" w:fill="auto"/>
          </w:tcPr>
          <w:p w14:paraId="5F20DE47" w14:textId="77777777" w:rsidR="00EE5E83" w:rsidRPr="00DD43F5" w:rsidRDefault="00EE5E83"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0AFC4534" w14:textId="77777777" w:rsidR="00EE5E83" w:rsidRPr="00DD43F5" w:rsidRDefault="00EE5E83"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0AF79597"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Projektā budžets plānotā mērķa sasniegšanai   atspoguļots un pamatots daļēji</w:t>
            </w:r>
          </w:p>
        </w:tc>
        <w:tc>
          <w:tcPr>
            <w:tcW w:w="1247" w:type="dxa"/>
            <w:shd w:val="clear" w:color="auto" w:fill="auto"/>
          </w:tcPr>
          <w:p w14:paraId="57327016"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4502D89B" w14:textId="77777777" w:rsidR="00EE5E83" w:rsidRPr="00DD43F5" w:rsidRDefault="00EE5E83"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193C7945" w14:textId="77777777" w:rsidR="00EE5E83" w:rsidRPr="00DD43F5" w:rsidRDefault="00EE5E83" w:rsidP="00A2334D">
            <w:pPr>
              <w:spacing w:after="0" w:line="240" w:lineRule="auto"/>
              <w:jc w:val="both"/>
              <w:rPr>
                <w:rFonts w:ascii="Times New Roman" w:hAnsi="Times New Roman"/>
                <w:b/>
                <w:sz w:val="18"/>
                <w:szCs w:val="18"/>
                <w:lang w:val="lv-LV"/>
              </w:rPr>
            </w:pPr>
          </w:p>
        </w:tc>
        <w:tc>
          <w:tcPr>
            <w:tcW w:w="4706" w:type="dxa"/>
            <w:vMerge/>
          </w:tcPr>
          <w:p w14:paraId="40050011" w14:textId="77777777" w:rsidR="00EE5E83" w:rsidRPr="00DD43F5" w:rsidRDefault="00EE5E83" w:rsidP="00A2334D">
            <w:pPr>
              <w:spacing w:after="0" w:line="240" w:lineRule="auto"/>
              <w:jc w:val="both"/>
              <w:rPr>
                <w:rFonts w:ascii="Times New Roman" w:hAnsi="Times New Roman"/>
                <w:b/>
                <w:sz w:val="18"/>
                <w:szCs w:val="18"/>
                <w:lang w:val="lv-LV"/>
              </w:rPr>
            </w:pPr>
          </w:p>
        </w:tc>
      </w:tr>
      <w:tr w:rsidR="00EE5E83" w:rsidRPr="00DD43F5" w14:paraId="79853ADF" w14:textId="77777777" w:rsidTr="00EE5E83">
        <w:tc>
          <w:tcPr>
            <w:tcW w:w="709" w:type="dxa"/>
            <w:vMerge/>
            <w:shd w:val="clear" w:color="auto" w:fill="auto"/>
          </w:tcPr>
          <w:p w14:paraId="2E0CB53F" w14:textId="77777777" w:rsidR="00EE5E83" w:rsidRPr="00DD43F5" w:rsidRDefault="00EE5E83"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389202BC" w14:textId="77777777" w:rsidR="00EE5E83" w:rsidRPr="00DD43F5" w:rsidRDefault="00EE5E83"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547FBFC3"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Projektā budžets plānotā mērķa sasniegšanai     atspoguļots un pamatots nepietiekami </w:t>
            </w:r>
          </w:p>
        </w:tc>
        <w:tc>
          <w:tcPr>
            <w:tcW w:w="1247" w:type="dxa"/>
            <w:shd w:val="clear" w:color="auto" w:fill="auto"/>
          </w:tcPr>
          <w:p w14:paraId="43EC7109"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60B92DE6" w14:textId="77777777" w:rsidR="00EE5E83" w:rsidRPr="00DD43F5" w:rsidRDefault="00EE5E83"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3B22C345" w14:textId="77777777" w:rsidR="00EE5E83" w:rsidRPr="00DD43F5" w:rsidRDefault="00EE5E83" w:rsidP="00A2334D">
            <w:pPr>
              <w:spacing w:after="0" w:line="240" w:lineRule="auto"/>
              <w:jc w:val="both"/>
              <w:rPr>
                <w:rFonts w:ascii="Times New Roman" w:hAnsi="Times New Roman"/>
                <w:b/>
                <w:sz w:val="18"/>
                <w:szCs w:val="18"/>
                <w:lang w:val="lv-LV"/>
              </w:rPr>
            </w:pPr>
          </w:p>
        </w:tc>
        <w:tc>
          <w:tcPr>
            <w:tcW w:w="4706" w:type="dxa"/>
            <w:vMerge/>
          </w:tcPr>
          <w:p w14:paraId="3FAA0B6D" w14:textId="77777777" w:rsidR="00EE5E83" w:rsidRPr="00DD43F5" w:rsidRDefault="00EE5E83" w:rsidP="00A2334D">
            <w:pPr>
              <w:spacing w:after="0" w:line="240" w:lineRule="auto"/>
              <w:jc w:val="both"/>
              <w:rPr>
                <w:rFonts w:ascii="Times New Roman" w:hAnsi="Times New Roman"/>
                <w:b/>
                <w:sz w:val="18"/>
                <w:szCs w:val="18"/>
                <w:lang w:val="lv-LV"/>
              </w:rPr>
            </w:pPr>
          </w:p>
        </w:tc>
      </w:tr>
      <w:tr w:rsidR="00EE5E83" w:rsidRPr="00DD43F5" w14:paraId="63D00A97" w14:textId="77777777" w:rsidTr="00EE5E83">
        <w:tc>
          <w:tcPr>
            <w:tcW w:w="709" w:type="dxa"/>
            <w:vMerge w:val="restart"/>
            <w:shd w:val="clear" w:color="auto" w:fill="auto"/>
          </w:tcPr>
          <w:p w14:paraId="07307AE5" w14:textId="77777777" w:rsidR="00EE5E83" w:rsidRPr="00DD43F5" w:rsidRDefault="00EE5E83"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3.3.3</w:t>
            </w:r>
          </w:p>
        </w:tc>
        <w:tc>
          <w:tcPr>
            <w:tcW w:w="1701" w:type="dxa"/>
            <w:vMerge w:val="restart"/>
            <w:shd w:val="clear" w:color="auto" w:fill="auto"/>
          </w:tcPr>
          <w:p w14:paraId="69E75CA9" w14:textId="77777777"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Produkta/ pakalpojuma virzības tirgū pamatojums (mārketings)</w:t>
            </w:r>
          </w:p>
          <w:p w14:paraId="6BDAA572" w14:textId="77777777"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 xml:space="preserve">   </w:t>
            </w:r>
          </w:p>
        </w:tc>
        <w:tc>
          <w:tcPr>
            <w:tcW w:w="3969" w:type="dxa"/>
            <w:tcBorders>
              <w:top w:val="single" w:sz="4" w:space="0" w:color="000000"/>
              <w:left w:val="single" w:sz="4" w:space="0" w:color="000000"/>
              <w:bottom w:val="single" w:sz="4" w:space="0" w:color="000000"/>
              <w:right w:val="nil"/>
            </w:tcBorders>
            <w:shd w:val="clear" w:color="auto" w:fill="auto"/>
          </w:tcPr>
          <w:p w14:paraId="3E09EF64"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Raksturoti projekta rezultātā ražotie produkti, to vieta tirgū, paredzēti atbilstoši un </w:t>
            </w:r>
            <w:r w:rsidRPr="00DD43F5">
              <w:rPr>
                <w:rFonts w:ascii="Times New Roman" w:hAnsi="Times New Roman"/>
                <w:b/>
                <w:sz w:val="18"/>
                <w:szCs w:val="18"/>
                <w:lang w:val="lv-LV"/>
              </w:rPr>
              <w:t>konkrēti mārketinga pasākumi</w:t>
            </w:r>
            <w:r w:rsidRPr="00DD43F5">
              <w:rPr>
                <w:rFonts w:ascii="Times New Roman" w:hAnsi="Times New Roman"/>
                <w:sz w:val="18"/>
                <w:szCs w:val="18"/>
                <w:lang w:val="lv-LV"/>
              </w:rPr>
              <w:t xml:space="preserve"> produkta/ pakalpojuma virzībai tirgū </w:t>
            </w:r>
          </w:p>
        </w:tc>
        <w:tc>
          <w:tcPr>
            <w:tcW w:w="1247" w:type="dxa"/>
            <w:shd w:val="clear" w:color="auto" w:fill="auto"/>
          </w:tcPr>
          <w:p w14:paraId="1E31953D"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6F370AB1" w14:textId="77777777" w:rsidR="00EE5E83" w:rsidRPr="00DD43F5" w:rsidRDefault="00EE5E83"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 xml:space="preserve">B.2.3. </w:t>
            </w:r>
          </w:p>
          <w:p w14:paraId="2DA217B8" w14:textId="77777777" w:rsidR="00EE5E83" w:rsidRPr="00EF7379" w:rsidRDefault="00EE5E83" w:rsidP="00A2334D">
            <w:pPr>
              <w:spacing w:after="0" w:line="240" w:lineRule="auto"/>
              <w:contextualSpacing/>
              <w:rPr>
                <w:rFonts w:ascii="Times New Roman" w:hAnsi="Times New Roman"/>
                <w:i/>
                <w:sz w:val="18"/>
                <w:szCs w:val="18"/>
                <w:lang w:val="lv-LV"/>
              </w:rPr>
            </w:pPr>
            <w:r w:rsidRPr="00DD43F5">
              <w:rPr>
                <w:rFonts w:ascii="Times New Roman" w:hAnsi="Times New Roman"/>
                <w:sz w:val="18"/>
                <w:szCs w:val="18"/>
                <w:lang w:val="lv-LV"/>
              </w:rPr>
              <w:t>Ieteikumi mārketinga aprakstam atrodami mājaslapā</w:t>
            </w:r>
            <w:r>
              <w:rPr>
                <w:rFonts w:ascii="Times New Roman" w:hAnsi="Times New Roman"/>
                <w:sz w:val="18"/>
                <w:szCs w:val="18"/>
                <w:lang w:val="lv-LV"/>
              </w:rPr>
              <w:t xml:space="preserve"> </w:t>
            </w:r>
            <w:hyperlink r:id="rId7" w:history="1">
              <w:r w:rsidRPr="00D844CC">
                <w:rPr>
                  <w:rStyle w:val="Hyperlink"/>
                  <w:rFonts w:ascii="Times New Roman" w:hAnsi="Times New Roman"/>
                  <w:sz w:val="18"/>
                  <w:szCs w:val="18"/>
                  <w:lang w:val="lv-LV"/>
                </w:rPr>
                <w:t>www.aizkrauklespartneriba.lv</w:t>
              </w:r>
            </w:hyperlink>
            <w:r>
              <w:rPr>
                <w:rFonts w:ascii="Times New Roman" w:hAnsi="Times New Roman"/>
                <w:sz w:val="18"/>
                <w:szCs w:val="18"/>
                <w:lang w:val="lv-LV"/>
              </w:rPr>
              <w:t xml:space="preserve"> </w:t>
            </w:r>
          </w:p>
        </w:tc>
        <w:tc>
          <w:tcPr>
            <w:tcW w:w="1276" w:type="dxa"/>
            <w:vMerge w:val="restart"/>
            <w:shd w:val="clear" w:color="auto" w:fill="auto"/>
          </w:tcPr>
          <w:p w14:paraId="3E74CB94"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val="restart"/>
          </w:tcPr>
          <w:p w14:paraId="21B2CF86"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736A62EE" w14:textId="77777777" w:rsidTr="00EE5E83">
        <w:tc>
          <w:tcPr>
            <w:tcW w:w="709" w:type="dxa"/>
            <w:vMerge/>
            <w:shd w:val="clear" w:color="auto" w:fill="auto"/>
          </w:tcPr>
          <w:p w14:paraId="3F332490" w14:textId="77777777" w:rsidR="00EE5E83" w:rsidRPr="00DD43F5" w:rsidRDefault="00EE5E83"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280E7CC2" w14:textId="77777777" w:rsidR="00EE5E83" w:rsidRPr="00DD43F5" w:rsidRDefault="00EE5E83" w:rsidP="00A2334D">
            <w:pPr>
              <w:spacing w:after="0" w:line="240" w:lineRule="auto"/>
              <w:contextualSpacing/>
              <w:rPr>
                <w:rFonts w:ascii="Times New Roman" w:hAnsi="Times New Roman"/>
                <w:b/>
                <w:sz w:val="18"/>
                <w:szCs w:val="18"/>
                <w:lang w:val="lv-LV"/>
              </w:rPr>
            </w:pPr>
          </w:p>
        </w:tc>
        <w:tc>
          <w:tcPr>
            <w:tcW w:w="3969" w:type="dxa"/>
            <w:tcBorders>
              <w:top w:val="single" w:sz="4" w:space="0" w:color="000000"/>
              <w:left w:val="single" w:sz="4" w:space="0" w:color="000000"/>
              <w:bottom w:val="single" w:sz="4" w:space="0" w:color="000000"/>
              <w:right w:val="nil"/>
            </w:tcBorders>
            <w:shd w:val="clear" w:color="auto" w:fill="auto"/>
          </w:tcPr>
          <w:p w14:paraId="4ED4ED27"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Vispārēji/ daļēji aprakstīts produkts    un marketinga plāns    </w:t>
            </w:r>
          </w:p>
        </w:tc>
        <w:tc>
          <w:tcPr>
            <w:tcW w:w="1247" w:type="dxa"/>
            <w:shd w:val="clear" w:color="auto" w:fill="auto"/>
          </w:tcPr>
          <w:p w14:paraId="599AC05E"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20D2AFC4"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4DADAEF8"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tcPr>
          <w:p w14:paraId="1B1E45D9"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589134B4" w14:textId="77777777" w:rsidTr="00EE5E83">
        <w:tc>
          <w:tcPr>
            <w:tcW w:w="709" w:type="dxa"/>
            <w:vMerge/>
            <w:shd w:val="clear" w:color="auto" w:fill="auto"/>
          </w:tcPr>
          <w:p w14:paraId="53624124" w14:textId="77777777" w:rsidR="00EE5E83" w:rsidRPr="00DD43F5" w:rsidRDefault="00EE5E83"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7B69E581" w14:textId="77777777" w:rsidR="00EE5E83" w:rsidRPr="00DD43F5" w:rsidRDefault="00EE5E83"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2896877E"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Nepietiekami, vai nav aprakstīts produkts, tā vieta tirgū un/ vai mārketinga pasākumi</w:t>
            </w:r>
          </w:p>
        </w:tc>
        <w:tc>
          <w:tcPr>
            <w:tcW w:w="1247" w:type="dxa"/>
            <w:shd w:val="clear" w:color="auto" w:fill="auto"/>
          </w:tcPr>
          <w:p w14:paraId="31D8A98B"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5FECF8E2"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2114E991"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tcPr>
          <w:p w14:paraId="3A5135FE"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317ED6B1" w14:textId="77777777" w:rsidTr="00EE5E83">
        <w:trPr>
          <w:trHeight w:val="356"/>
        </w:trPr>
        <w:tc>
          <w:tcPr>
            <w:tcW w:w="709" w:type="dxa"/>
            <w:vMerge w:val="restart"/>
            <w:shd w:val="clear" w:color="auto" w:fill="FFFFFF"/>
          </w:tcPr>
          <w:p w14:paraId="559FB8A7" w14:textId="77777777" w:rsidR="00EE5E83" w:rsidRPr="00DD43F5" w:rsidRDefault="00EE5E83" w:rsidP="00A2334D">
            <w:pPr>
              <w:spacing w:after="0" w:line="240" w:lineRule="auto"/>
              <w:contextualSpacing/>
              <w:jc w:val="both"/>
              <w:rPr>
                <w:rFonts w:ascii="Times New Roman" w:hAnsi="Times New Roman"/>
                <w:b/>
                <w:sz w:val="18"/>
                <w:szCs w:val="18"/>
                <w:lang w:val="lv-LV"/>
              </w:rPr>
            </w:pPr>
            <w:r w:rsidRPr="00DD43F5">
              <w:rPr>
                <w:sz w:val="18"/>
                <w:szCs w:val="18"/>
                <w:lang w:val="lv-LV"/>
              </w:rPr>
              <w:br w:type="page"/>
            </w:r>
            <w:r w:rsidRPr="00DD43F5">
              <w:rPr>
                <w:sz w:val="18"/>
                <w:szCs w:val="18"/>
                <w:lang w:val="lv-LV"/>
              </w:rPr>
              <w:br w:type="page"/>
            </w:r>
            <w:r w:rsidRPr="00DD43F5">
              <w:rPr>
                <w:rFonts w:ascii="Times New Roman" w:hAnsi="Times New Roman"/>
                <w:b/>
                <w:sz w:val="18"/>
                <w:szCs w:val="18"/>
                <w:lang w:val="lv-LV"/>
              </w:rPr>
              <w:t>3.3.4</w:t>
            </w:r>
          </w:p>
        </w:tc>
        <w:tc>
          <w:tcPr>
            <w:tcW w:w="1701" w:type="dxa"/>
            <w:vMerge w:val="restart"/>
            <w:shd w:val="clear" w:color="auto" w:fill="FFFFFF"/>
          </w:tcPr>
          <w:p w14:paraId="6B7BC1A5" w14:textId="77777777"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Nodarbinātības veicināšana</w:t>
            </w:r>
          </w:p>
          <w:p w14:paraId="05C0D520"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51BCDB9B"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Projekta rezultātā tiek radīta vismaz viena jauna pilna laika darba vieta</w:t>
            </w:r>
          </w:p>
        </w:tc>
        <w:tc>
          <w:tcPr>
            <w:tcW w:w="1247" w:type="dxa"/>
            <w:shd w:val="clear" w:color="auto" w:fill="FFFFFF"/>
          </w:tcPr>
          <w:p w14:paraId="55419EE0"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val="restart"/>
            <w:shd w:val="clear" w:color="auto" w:fill="FFFFFF"/>
          </w:tcPr>
          <w:p w14:paraId="5178E1D9" w14:textId="77777777" w:rsidR="00EE5E83" w:rsidRPr="00DD43F5" w:rsidRDefault="00EE5E83"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C.1; C.2</w:t>
            </w:r>
          </w:p>
        </w:tc>
        <w:tc>
          <w:tcPr>
            <w:tcW w:w="1276" w:type="dxa"/>
            <w:vMerge w:val="restart"/>
            <w:shd w:val="clear" w:color="auto" w:fill="FFFFFF"/>
          </w:tcPr>
          <w:p w14:paraId="257D1FF2" w14:textId="77777777" w:rsidR="00EE5E83" w:rsidRPr="00DD43F5" w:rsidRDefault="00EE5E83" w:rsidP="00A2334D">
            <w:pPr>
              <w:widowControl w:val="0"/>
              <w:autoSpaceDE w:val="0"/>
              <w:autoSpaceDN w:val="0"/>
              <w:adjustRightInd w:val="0"/>
              <w:spacing w:after="0" w:line="240" w:lineRule="auto"/>
              <w:rPr>
                <w:rFonts w:ascii="Times New Roman" w:hAnsi="Times New Roman"/>
                <w:sz w:val="18"/>
                <w:szCs w:val="18"/>
                <w:lang w:val="lv-LV"/>
              </w:rPr>
            </w:pPr>
          </w:p>
        </w:tc>
        <w:tc>
          <w:tcPr>
            <w:tcW w:w="4706" w:type="dxa"/>
            <w:vMerge w:val="restart"/>
            <w:shd w:val="clear" w:color="auto" w:fill="FFFFFF"/>
          </w:tcPr>
          <w:p w14:paraId="4C3F3FC9" w14:textId="77777777" w:rsidR="00EE5E83" w:rsidRPr="00DD43F5" w:rsidRDefault="00EE5E83" w:rsidP="00A2334D">
            <w:pPr>
              <w:widowControl w:val="0"/>
              <w:autoSpaceDE w:val="0"/>
              <w:autoSpaceDN w:val="0"/>
              <w:adjustRightInd w:val="0"/>
              <w:spacing w:after="0" w:line="240" w:lineRule="auto"/>
              <w:rPr>
                <w:rFonts w:ascii="Times New Roman" w:hAnsi="Times New Roman"/>
                <w:sz w:val="18"/>
                <w:szCs w:val="18"/>
                <w:lang w:val="lv-LV"/>
              </w:rPr>
            </w:pPr>
          </w:p>
        </w:tc>
      </w:tr>
      <w:tr w:rsidR="00EE5E83" w:rsidRPr="00DD43F5" w14:paraId="2167911B" w14:textId="77777777" w:rsidTr="00EE5E83">
        <w:tc>
          <w:tcPr>
            <w:tcW w:w="709" w:type="dxa"/>
            <w:vMerge/>
            <w:shd w:val="clear" w:color="auto" w:fill="auto"/>
          </w:tcPr>
          <w:p w14:paraId="69FF0184" w14:textId="77777777" w:rsidR="00EE5E83" w:rsidRPr="00DD43F5" w:rsidRDefault="00EE5E83" w:rsidP="00A2334D">
            <w:pPr>
              <w:spacing w:before="240" w:after="0" w:line="240" w:lineRule="auto"/>
              <w:contextualSpacing/>
              <w:jc w:val="both"/>
              <w:rPr>
                <w:rFonts w:ascii="Times New Roman" w:hAnsi="Times New Roman"/>
                <w:sz w:val="18"/>
                <w:szCs w:val="18"/>
                <w:lang w:val="lv-LV"/>
              </w:rPr>
            </w:pPr>
          </w:p>
        </w:tc>
        <w:tc>
          <w:tcPr>
            <w:tcW w:w="1701" w:type="dxa"/>
            <w:vMerge/>
            <w:shd w:val="clear" w:color="auto" w:fill="auto"/>
          </w:tcPr>
          <w:p w14:paraId="76EA0E26"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0C2DC8E9"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 xml:space="preserve">Projekts neparedz jaunu   darba vietu radīšanu  </w:t>
            </w:r>
          </w:p>
        </w:tc>
        <w:tc>
          <w:tcPr>
            <w:tcW w:w="1247" w:type="dxa"/>
            <w:shd w:val="clear" w:color="auto" w:fill="auto"/>
          </w:tcPr>
          <w:p w14:paraId="538144EC"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213DE701"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5ED3DFF6"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tcPr>
          <w:p w14:paraId="0143CEF7"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25E83664" w14:textId="77777777" w:rsidTr="00EE5E83">
        <w:trPr>
          <w:trHeight w:val="96"/>
        </w:trPr>
        <w:tc>
          <w:tcPr>
            <w:tcW w:w="709" w:type="dxa"/>
            <w:vMerge w:val="restart"/>
            <w:shd w:val="clear" w:color="auto" w:fill="auto"/>
          </w:tcPr>
          <w:p w14:paraId="1D367534" w14:textId="77777777" w:rsidR="00EE5E83" w:rsidRPr="00DD43F5" w:rsidRDefault="00EE5E83" w:rsidP="00A2334D">
            <w:pPr>
              <w:spacing w:after="0" w:line="240" w:lineRule="auto"/>
              <w:contextualSpacing/>
              <w:jc w:val="both"/>
              <w:rPr>
                <w:rFonts w:ascii="Times New Roman" w:hAnsi="Times New Roman"/>
                <w:b/>
                <w:sz w:val="18"/>
                <w:szCs w:val="18"/>
                <w:highlight w:val="lightGray"/>
                <w:lang w:val="lv-LV"/>
              </w:rPr>
            </w:pPr>
            <w:r w:rsidRPr="00DD43F5">
              <w:rPr>
                <w:rFonts w:ascii="Times New Roman" w:hAnsi="Times New Roman"/>
                <w:b/>
                <w:sz w:val="18"/>
                <w:szCs w:val="18"/>
                <w:lang w:val="lv-LV"/>
              </w:rPr>
              <w:t>3.3.5</w:t>
            </w:r>
          </w:p>
        </w:tc>
        <w:tc>
          <w:tcPr>
            <w:tcW w:w="1701" w:type="dxa"/>
            <w:vMerge w:val="restart"/>
            <w:shd w:val="clear" w:color="auto" w:fill="auto"/>
          </w:tcPr>
          <w:p w14:paraId="4D3B1A4D" w14:textId="77777777" w:rsidR="00EE5E83" w:rsidRPr="00DD43F5" w:rsidRDefault="00EE5E83" w:rsidP="00A2334D">
            <w:pPr>
              <w:spacing w:after="0" w:line="240" w:lineRule="auto"/>
              <w:rPr>
                <w:rFonts w:ascii="Times New Roman" w:hAnsi="Times New Roman"/>
                <w:b/>
                <w:sz w:val="18"/>
                <w:szCs w:val="18"/>
                <w:lang w:val="lv-LV"/>
              </w:rPr>
            </w:pPr>
            <w:r w:rsidRPr="00DD43F5">
              <w:rPr>
                <w:rFonts w:ascii="Times New Roman" w:hAnsi="Times New Roman"/>
                <w:b/>
                <w:sz w:val="18"/>
                <w:szCs w:val="18"/>
                <w:lang w:val="lv-LV"/>
              </w:rPr>
              <w:t>Pretendents no mērķa grupas</w:t>
            </w:r>
          </w:p>
        </w:tc>
        <w:tc>
          <w:tcPr>
            <w:tcW w:w="3969" w:type="dxa"/>
            <w:shd w:val="clear" w:color="auto" w:fill="auto"/>
          </w:tcPr>
          <w:p w14:paraId="6F6CEC53"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Pretendents ir no mērķa grupas</w:t>
            </w:r>
          </w:p>
        </w:tc>
        <w:tc>
          <w:tcPr>
            <w:tcW w:w="1247" w:type="dxa"/>
            <w:shd w:val="clear" w:color="auto" w:fill="FFFFFF"/>
          </w:tcPr>
          <w:p w14:paraId="40B32756" w14:textId="77777777" w:rsidR="00EE5E83" w:rsidRPr="00DD43F5" w:rsidRDefault="00EE5E83" w:rsidP="00A2334D">
            <w:pPr>
              <w:spacing w:after="0" w:line="240" w:lineRule="auto"/>
              <w:jc w:val="center"/>
              <w:rPr>
                <w:rFonts w:ascii="Times New Roman" w:hAnsi="Times New Roman"/>
                <w:sz w:val="18"/>
                <w:szCs w:val="18"/>
                <w:lang w:val="lv-LV"/>
              </w:rPr>
            </w:pPr>
            <w:r w:rsidRPr="00DD43F5">
              <w:rPr>
                <w:rFonts w:ascii="Times New Roman" w:hAnsi="Times New Roman"/>
                <w:sz w:val="18"/>
                <w:szCs w:val="18"/>
                <w:lang w:val="lv-LV"/>
              </w:rPr>
              <w:t>2</w:t>
            </w:r>
          </w:p>
        </w:tc>
        <w:tc>
          <w:tcPr>
            <w:tcW w:w="1134" w:type="dxa"/>
            <w:vMerge w:val="restart"/>
            <w:shd w:val="clear" w:color="auto" w:fill="auto"/>
          </w:tcPr>
          <w:p w14:paraId="33F8D965" w14:textId="77777777" w:rsidR="00EE5E83" w:rsidRPr="00DD43F5" w:rsidRDefault="00EE5E83"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A.1; B.2.7;</w:t>
            </w:r>
          </w:p>
          <w:p w14:paraId="6CB8D8A5"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iCs/>
                <w:sz w:val="18"/>
                <w:szCs w:val="18"/>
                <w:lang w:val="lv-LV"/>
              </w:rPr>
              <w:t>D 13. citi pavaddokumenti</w:t>
            </w:r>
          </w:p>
        </w:tc>
        <w:tc>
          <w:tcPr>
            <w:tcW w:w="1276" w:type="dxa"/>
            <w:vMerge w:val="restart"/>
            <w:shd w:val="clear" w:color="auto" w:fill="auto"/>
          </w:tcPr>
          <w:p w14:paraId="0A5C33CC"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val="restart"/>
          </w:tcPr>
          <w:p w14:paraId="0E3BC459"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4990D783" w14:textId="77777777" w:rsidTr="00EE5E83">
        <w:tc>
          <w:tcPr>
            <w:tcW w:w="709" w:type="dxa"/>
            <w:vMerge/>
            <w:shd w:val="clear" w:color="auto" w:fill="auto"/>
          </w:tcPr>
          <w:p w14:paraId="587B6CAC" w14:textId="77777777" w:rsidR="00EE5E83" w:rsidRPr="00DD43F5" w:rsidRDefault="00EE5E83"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1204F43B" w14:textId="77777777" w:rsidR="00EE5E83" w:rsidRPr="00DD43F5" w:rsidRDefault="00EE5E83"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631A2491"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Pretendents nav no mērķa grupas</w:t>
            </w:r>
          </w:p>
        </w:tc>
        <w:tc>
          <w:tcPr>
            <w:tcW w:w="1247" w:type="dxa"/>
            <w:shd w:val="clear" w:color="auto" w:fill="auto"/>
          </w:tcPr>
          <w:p w14:paraId="7CF9C429"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14E751E8"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093DF23F"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4706" w:type="dxa"/>
            <w:vMerge/>
          </w:tcPr>
          <w:p w14:paraId="288320DF"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r>
      <w:tr w:rsidR="00EE5E83" w:rsidRPr="00DD43F5" w14:paraId="7877B961" w14:textId="77777777" w:rsidTr="00EE5E83">
        <w:tc>
          <w:tcPr>
            <w:tcW w:w="709" w:type="dxa"/>
            <w:vMerge w:val="restart"/>
            <w:shd w:val="clear" w:color="auto" w:fill="auto"/>
          </w:tcPr>
          <w:p w14:paraId="54A8A7E3" w14:textId="77777777" w:rsidR="00EE5E83" w:rsidRPr="00DD43F5" w:rsidRDefault="00EE5E83"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3.3.6</w:t>
            </w:r>
          </w:p>
        </w:tc>
        <w:tc>
          <w:tcPr>
            <w:tcW w:w="1701" w:type="dxa"/>
            <w:vMerge w:val="restart"/>
            <w:shd w:val="clear" w:color="auto" w:fill="auto"/>
          </w:tcPr>
          <w:p w14:paraId="653D8D7F" w14:textId="77777777"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 xml:space="preserve">Atbalsts kopīgas darbības veikšanai     </w:t>
            </w:r>
          </w:p>
        </w:tc>
        <w:tc>
          <w:tcPr>
            <w:tcW w:w="3969" w:type="dxa"/>
            <w:shd w:val="clear" w:color="auto" w:fill="auto"/>
          </w:tcPr>
          <w:p w14:paraId="056A3FC5"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Projekts tiek realizēts kā kopprojekts</w:t>
            </w:r>
          </w:p>
        </w:tc>
        <w:tc>
          <w:tcPr>
            <w:tcW w:w="1247" w:type="dxa"/>
            <w:shd w:val="clear" w:color="auto" w:fill="auto"/>
          </w:tcPr>
          <w:p w14:paraId="581D1AFE"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1</w:t>
            </w:r>
          </w:p>
        </w:tc>
        <w:tc>
          <w:tcPr>
            <w:tcW w:w="1134" w:type="dxa"/>
            <w:vMerge w:val="restart"/>
            <w:shd w:val="clear" w:color="auto" w:fill="auto"/>
          </w:tcPr>
          <w:p w14:paraId="6FA1657A" w14:textId="77777777" w:rsidR="00EE5E83" w:rsidRPr="00DD43F5" w:rsidRDefault="00EE5E83"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A</w:t>
            </w:r>
          </w:p>
        </w:tc>
        <w:tc>
          <w:tcPr>
            <w:tcW w:w="1276" w:type="dxa"/>
            <w:vMerge w:val="restart"/>
            <w:shd w:val="clear" w:color="auto" w:fill="auto"/>
          </w:tcPr>
          <w:p w14:paraId="1DBEE60B"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val="restart"/>
          </w:tcPr>
          <w:p w14:paraId="3F8BFD0D"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172BFBD5" w14:textId="77777777" w:rsidTr="00EE5E83">
        <w:tc>
          <w:tcPr>
            <w:tcW w:w="709" w:type="dxa"/>
            <w:vMerge/>
            <w:shd w:val="clear" w:color="auto" w:fill="auto"/>
          </w:tcPr>
          <w:p w14:paraId="240FC064" w14:textId="77777777" w:rsidR="00EE5E83" w:rsidRPr="00DD43F5" w:rsidRDefault="00EE5E83"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0B548370" w14:textId="77777777" w:rsidR="00EE5E83" w:rsidRPr="00DD43F5" w:rsidRDefault="00EE5E83"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444321A0" w14:textId="77777777" w:rsidR="00EE5E83" w:rsidRPr="00DD43F5" w:rsidRDefault="00EE5E83"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Projekts netiek realizēts kā kopprojekts</w:t>
            </w:r>
          </w:p>
        </w:tc>
        <w:tc>
          <w:tcPr>
            <w:tcW w:w="1247" w:type="dxa"/>
            <w:shd w:val="clear" w:color="auto" w:fill="auto"/>
          </w:tcPr>
          <w:p w14:paraId="5E6DCAF8"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35106FC0"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529BE28E"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4706" w:type="dxa"/>
            <w:vMerge/>
          </w:tcPr>
          <w:p w14:paraId="414F3834"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r>
      <w:tr w:rsidR="00EE5E83" w:rsidRPr="00DD43F5" w14:paraId="582A6C1B" w14:textId="77777777" w:rsidTr="00EE5E83">
        <w:tc>
          <w:tcPr>
            <w:tcW w:w="709" w:type="dxa"/>
            <w:vMerge w:val="restart"/>
            <w:shd w:val="clear" w:color="auto" w:fill="auto"/>
          </w:tcPr>
          <w:p w14:paraId="0D68E529" w14:textId="77777777" w:rsidR="00EE5E83" w:rsidRPr="00DD43F5" w:rsidRDefault="00EE5E83"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3.3.7</w:t>
            </w:r>
          </w:p>
        </w:tc>
        <w:tc>
          <w:tcPr>
            <w:tcW w:w="1701" w:type="dxa"/>
            <w:vMerge w:val="restart"/>
            <w:shd w:val="clear" w:color="auto" w:fill="auto"/>
          </w:tcPr>
          <w:p w14:paraId="0C2C1403" w14:textId="77777777"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Dabas un kultūrvēsturiskā mantojuma saglabāšana</w:t>
            </w:r>
          </w:p>
        </w:tc>
        <w:tc>
          <w:tcPr>
            <w:tcW w:w="3969" w:type="dxa"/>
            <w:shd w:val="clear" w:color="auto" w:fill="auto"/>
          </w:tcPr>
          <w:p w14:paraId="120880D3"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Projekts paredz veikt VRG teritorijā esoša dabas, materiālā un nemateriālā kultūrvēsturiskā mantojuma saglabāšanu</w:t>
            </w:r>
          </w:p>
        </w:tc>
        <w:tc>
          <w:tcPr>
            <w:tcW w:w="1247" w:type="dxa"/>
            <w:shd w:val="clear" w:color="auto" w:fill="auto"/>
          </w:tcPr>
          <w:p w14:paraId="6B42C7EF"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1</w:t>
            </w:r>
          </w:p>
        </w:tc>
        <w:tc>
          <w:tcPr>
            <w:tcW w:w="1134" w:type="dxa"/>
            <w:vMerge w:val="restart"/>
            <w:shd w:val="clear" w:color="auto" w:fill="auto"/>
          </w:tcPr>
          <w:p w14:paraId="7BFD1F3F"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A1; B1; B.2.7</w:t>
            </w:r>
          </w:p>
        </w:tc>
        <w:tc>
          <w:tcPr>
            <w:tcW w:w="1276" w:type="dxa"/>
            <w:vMerge w:val="restart"/>
            <w:shd w:val="clear" w:color="auto" w:fill="auto"/>
          </w:tcPr>
          <w:p w14:paraId="38A4A4CE"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val="restart"/>
          </w:tcPr>
          <w:p w14:paraId="1F53427D"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34BBDC7E" w14:textId="77777777" w:rsidTr="00EE5E83">
        <w:tc>
          <w:tcPr>
            <w:tcW w:w="709" w:type="dxa"/>
            <w:vMerge/>
            <w:shd w:val="clear" w:color="auto" w:fill="auto"/>
          </w:tcPr>
          <w:p w14:paraId="6E823893"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14C14768"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55DD18C0"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Projekts neparedz darbības ar dabas un kultūrvēsturisko mantojumu</w:t>
            </w:r>
          </w:p>
        </w:tc>
        <w:tc>
          <w:tcPr>
            <w:tcW w:w="1247" w:type="dxa"/>
            <w:shd w:val="clear" w:color="auto" w:fill="auto"/>
          </w:tcPr>
          <w:p w14:paraId="1E0B71E4"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381D0022"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4B9AFD0E"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tcPr>
          <w:p w14:paraId="13EAE0B9"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7B428DD2" w14:textId="77777777" w:rsidTr="00EE5E83">
        <w:tc>
          <w:tcPr>
            <w:tcW w:w="709" w:type="dxa"/>
            <w:vMerge w:val="restart"/>
            <w:shd w:val="clear" w:color="auto" w:fill="auto"/>
          </w:tcPr>
          <w:p w14:paraId="2606ABF6" w14:textId="77777777" w:rsidR="00EE5E83" w:rsidRPr="00DD43F5" w:rsidRDefault="00EE5E83" w:rsidP="00A2334D">
            <w:pPr>
              <w:spacing w:after="0" w:line="240" w:lineRule="auto"/>
              <w:contextualSpacing/>
              <w:jc w:val="both"/>
              <w:rPr>
                <w:rFonts w:ascii="Times New Roman" w:hAnsi="Times New Roman"/>
                <w:b/>
                <w:sz w:val="18"/>
                <w:szCs w:val="18"/>
                <w:highlight w:val="lightGray"/>
                <w:lang w:val="lv-LV"/>
              </w:rPr>
            </w:pPr>
            <w:r w:rsidRPr="00DD43F5">
              <w:rPr>
                <w:rFonts w:ascii="Times New Roman" w:hAnsi="Times New Roman"/>
                <w:b/>
                <w:sz w:val="18"/>
                <w:szCs w:val="18"/>
                <w:lang w:val="lv-LV"/>
              </w:rPr>
              <w:t>3.3.8</w:t>
            </w:r>
          </w:p>
        </w:tc>
        <w:tc>
          <w:tcPr>
            <w:tcW w:w="1701" w:type="dxa"/>
            <w:vMerge w:val="restart"/>
            <w:shd w:val="clear" w:color="auto" w:fill="auto"/>
          </w:tcPr>
          <w:p w14:paraId="68FFBC34" w14:textId="77777777"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Klimata pārmaiņu samazināšana</w:t>
            </w:r>
            <w:r w:rsidRPr="00DD43F5">
              <w:rPr>
                <w:rFonts w:ascii="Times New Roman" w:hAnsi="Times New Roman"/>
                <w:b/>
                <w:sz w:val="18"/>
                <w:szCs w:val="18"/>
                <w:vertAlign w:val="superscript"/>
                <w:lang w:val="lv-LV"/>
              </w:rPr>
              <w:t>1</w:t>
            </w:r>
          </w:p>
        </w:tc>
        <w:tc>
          <w:tcPr>
            <w:tcW w:w="3969" w:type="dxa"/>
            <w:shd w:val="clear" w:color="auto" w:fill="auto"/>
          </w:tcPr>
          <w:p w14:paraId="35E40DCE"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Projekts paredz veikt darbības, kas vērstas uz klimata pārmaiņu samazināšanu</w:t>
            </w:r>
          </w:p>
        </w:tc>
        <w:tc>
          <w:tcPr>
            <w:tcW w:w="1247" w:type="dxa"/>
            <w:shd w:val="clear" w:color="auto" w:fill="auto"/>
          </w:tcPr>
          <w:p w14:paraId="08F2556E"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1</w:t>
            </w:r>
          </w:p>
        </w:tc>
        <w:tc>
          <w:tcPr>
            <w:tcW w:w="1134" w:type="dxa"/>
            <w:vMerge w:val="restart"/>
            <w:shd w:val="clear" w:color="auto" w:fill="auto"/>
          </w:tcPr>
          <w:p w14:paraId="53C41C46"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B1; B.2.7; B6</w:t>
            </w:r>
          </w:p>
        </w:tc>
        <w:tc>
          <w:tcPr>
            <w:tcW w:w="1276" w:type="dxa"/>
            <w:vMerge w:val="restart"/>
            <w:shd w:val="clear" w:color="auto" w:fill="auto"/>
          </w:tcPr>
          <w:p w14:paraId="257D95EE"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val="restart"/>
          </w:tcPr>
          <w:p w14:paraId="5DED7F89"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40B6F3D2" w14:textId="77777777" w:rsidTr="00EE5E83">
        <w:tc>
          <w:tcPr>
            <w:tcW w:w="709" w:type="dxa"/>
            <w:vMerge/>
            <w:shd w:val="clear" w:color="auto" w:fill="auto"/>
          </w:tcPr>
          <w:p w14:paraId="4347B670" w14:textId="77777777" w:rsidR="00EE5E83" w:rsidRPr="00DD43F5" w:rsidRDefault="00EE5E83" w:rsidP="00A2334D">
            <w:pPr>
              <w:spacing w:after="0" w:line="240" w:lineRule="auto"/>
              <w:contextualSpacing/>
              <w:jc w:val="both"/>
              <w:rPr>
                <w:rFonts w:ascii="Times New Roman" w:hAnsi="Times New Roman"/>
                <w:sz w:val="18"/>
                <w:szCs w:val="18"/>
                <w:highlight w:val="lightGray"/>
                <w:lang w:val="lv-LV"/>
              </w:rPr>
            </w:pPr>
          </w:p>
        </w:tc>
        <w:tc>
          <w:tcPr>
            <w:tcW w:w="1701" w:type="dxa"/>
            <w:vMerge/>
            <w:shd w:val="clear" w:color="auto" w:fill="auto"/>
          </w:tcPr>
          <w:p w14:paraId="312EB7FC" w14:textId="77777777" w:rsidR="00EE5E83" w:rsidRPr="00DD43F5" w:rsidRDefault="00EE5E83" w:rsidP="00A2334D">
            <w:pPr>
              <w:spacing w:after="0" w:line="240" w:lineRule="auto"/>
              <w:contextualSpacing/>
              <w:jc w:val="both"/>
              <w:rPr>
                <w:rFonts w:ascii="Times New Roman" w:hAnsi="Times New Roman"/>
                <w:sz w:val="18"/>
                <w:szCs w:val="18"/>
                <w:highlight w:val="lightGray"/>
                <w:lang w:val="lv-LV"/>
              </w:rPr>
            </w:pPr>
          </w:p>
        </w:tc>
        <w:tc>
          <w:tcPr>
            <w:tcW w:w="3969" w:type="dxa"/>
            <w:shd w:val="clear" w:color="auto" w:fill="auto"/>
          </w:tcPr>
          <w:p w14:paraId="68551B75" w14:textId="77777777" w:rsidR="00EE5E83" w:rsidRPr="00DD43F5" w:rsidRDefault="00EE5E83"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Projekts neparedz darbības, kas vērstas uz klimata pārmaiņu samazināšanu</w:t>
            </w:r>
          </w:p>
        </w:tc>
        <w:tc>
          <w:tcPr>
            <w:tcW w:w="1247" w:type="dxa"/>
            <w:shd w:val="clear" w:color="auto" w:fill="auto"/>
          </w:tcPr>
          <w:p w14:paraId="240B3A56" w14:textId="77777777" w:rsidR="00EE5E83" w:rsidRPr="00DD43F5" w:rsidRDefault="00EE5E83"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5DC9BF1F" w14:textId="77777777" w:rsidR="00EE5E83" w:rsidRPr="00DD43F5" w:rsidRDefault="00EE5E83"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FB5E5D9"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vMerge/>
          </w:tcPr>
          <w:p w14:paraId="203F8AA7"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74B185B1" w14:textId="77777777" w:rsidTr="00EE5E83">
        <w:tc>
          <w:tcPr>
            <w:tcW w:w="6379" w:type="dxa"/>
            <w:gridSpan w:val="3"/>
            <w:shd w:val="clear" w:color="auto" w:fill="auto"/>
          </w:tcPr>
          <w:p w14:paraId="45B4A03F" w14:textId="541291ED"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Iegūto punktu skaits projektam vispārīgajos kritērijos (</w:t>
            </w:r>
            <w:r w:rsidRPr="00DD43F5">
              <w:rPr>
                <w:rFonts w:ascii="Times New Roman" w:hAnsi="Times New Roman"/>
                <w:sz w:val="18"/>
                <w:szCs w:val="18"/>
                <w:lang w:val="lv-LV"/>
              </w:rPr>
              <w:t>2.1</w:t>
            </w:r>
            <w:r>
              <w:rPr>
                <w:rFonts w:ascii="Times New Roman" w:hAnsi="Times New Roman"/>
                <w:sz w:val="18"/>
                <w:szCs w:val="18"/>
                <w:lang w:val="lv-LV"/>
              </w:rPr>
              <w:t>.</w:t>
            </w:r>
            <w:r w:rsidRPr="00DD43F5">
              <w:rPr>
                <w:rFonts w:ascii="Times New Roman" w:hAnsi="Times New Roman"/>
                <w:sz w:val="18"/>
                <w:szCs w:val="18"/>
                <w:lang w:val="lv-LV"/>
              </w:rPr>
              <w:t xml:space="preserve"> - 2.7</w:t>
            </w:r>
            <w:r w:rsidRPr="00DD43F5">
              <w:rPr>
                <w:rFonts w:ascii="Times New Roman" w:hAnsi="Times New Roman"/>
                <w:b/>
                <w:sz w:val="18"/>
                <w:szCs w:val="18"/>
                <w:lang w:val="lv-LV"/>
              </w:rPr>
              <w:t xml:space="preserve">)  </w:t>
            </w:r>
          </w:p>
        </w:tc>
        <w:tc>
          <w:tcPr>
            <w:tcW w:w="2381" w:type="dxa"/>
            <w:gridSpan w:val="2"/>
            <w:shd w:val="clear" w:color="auto" w:fill="auto"/>
          </w:tcPr>
          <w:p w14:paraId="3D746C60" w14:textId="77777777" w:rsidR="00EE5E83" w:rsidRPr="00DD43F5" w:rsidRDefault="00EE5E83" w:rsidP="00A2334D">
            <w:pPr>
              <w:spacing w:after="0" w:line="240" w:lineRule="auto"/>
              <w:contextualSpacing/>
              <w:jc w:val="center"/>
              <w:rPr>
                <w:rFonts w:ascii="Times New Roman" w:hAnsi="Times New Roman"/>
                <w:b/>
                <w:bCs/>
                <w:sz w:val="18"/>
                <w:szCs w:val="18"/>
                <w:lang w:val="lv-LV"/>
              </w:rPr>
            </w:pPr>
            <w:r w:rsidRPr="00DD43F5">
              <w:rPr>
                <w:rFonts w:ascii="Times New Roman" w:hAnsi="Times New Roman"/>
                <w:b/>
                <w:bCs/>
                <w:sz w:val="18"/>
                <w:szCs w:val="18"/>
                <w:lang w:val="lv-LV"/>
              </w:rPr>
              <w:t>18</w:t>
            </w:r>
          </w:p>
        </w:tc>
        <w:tc>
          <w:tcPr>
            <w:tcW w:w="1276" w:type="dxa"/>
            <w:shd w:val="clear" w:color="auto" w:fill="auto"/>
          </w:tcPr>
          <w:p w14:paraId="366E7066"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tcPr>
          <w:p w14:paraId="45DAC482"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0A40E329" w14:textId="77777777" w:rsidTr="00EE5E83">
        <w:tc>
          <w:tcPr>
            <w:tcW w:w="6379" w:type="dxa"/>
            <w:gridSpan w:val="3"/>
            <w:shd w:val="clear" w:color="auto" w:fill="auto"/>
          </w:tcPr>
          <w:p w14:paraId="5962C8AB" w14:textId="12E06BF4" w:rsidR="00EE5E83" w:rsidRPr="00DD43F5" w:rsidRDefault="00EE5E83"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lastRenderedPageBreak/>
              <w:t>Iegūto punktu skaits projektam specifiskajos kritērijos (</w:t>
            </w:r>
            <w:r w:rsidRPr="00DD43F5">
              <w:rPr>
                <w:rFonts w:ascii="Times New Roman" w:hAnsi="Times New Roman"/>
                <w:sz w:val="18"/>
                <w:szCs w:val="18"/>
                <w:lang w:val="lv-LV"/>
              </w:rPr>
              <w:t>3.3.1</w:t>
            </w:r>
            <w:r>
              <w:rPr>
                <w:rFonts w:ascii="Times New Roman" w:hAnsi="Times New Roman"/>
                <w:sz w:val="18"/>
                <w:szCs w:val="18"/>
                <w:lang w:val="lv-LV"/>
              </w:rPr>
              <w:t>.</w:t>
            </w:r>
            <w:r w:rsidRPr="00DD43F5">
              <w:rPr>
                <w:rFonts w:ascii="Times New Roman" w:hAnsi="Times New Roman"/>
                <w:sz w:val="18"/>
                <w:szCs w:val="18"/>
                <w:lang w:val="lv-LV"/>
              </w:rPr>
              <w:t>- 3.3.8</w:t>
            </w:r>
            <w:r>
              <w:rPr>
                <w:rFonts w:ascii="Times New Roman" w:hAnsi="Times New Roman"/>
                <w:sz w:val="18"/>
                <w:szCs w:val="18"/>
                <w:lang w:val="lv-LV"/>
              </w:rPr>
              <w:t>.</w:t>
            </w:r>
            <w:r w:rsidRPr="00DD43F5">
              <w:rPr>
                <w:rFonts w:ascii="Times New Roman" w:hAnsi="Times New Roman"/>
                <w:b/>
                <w:sz w:val="18"/>
                <w:szCs w:val="18"/>
                <w:lang w:val="lv-LV"/>
              </w:rPr>
              <w:t>) R3</w:t>
            </w:r>
          </w:p>
        </w:tc>
        <w:tc>
          <w:tcPr>
            <w:tcW w:w="2381" w:type="dxa"/>
            <w:gridSpan w:val="2"/>
            <w:shd w:val="clear" w:color="auto" w:fill="auto"/>
          </w:tcPr>
          <w:p w14:paraId="3DB91B38" w14:textId="77777777" w:rsidR="00EE5E83" w:rsidRPr="00DD43F5" w:rsidRDefault="00EE5E83" w:rsidP="00A2334D">
            <w:pPr>
              <w:spacing w:after="0" w:line="240" w:lineRule="auto"/>
              <w:contextualSpacing/>
              <w:jc w:val="center"/>
              <w:rPr>
                <w:rFonts w:ascii="Times New Roman" w:hAnsi="Times New Roman"/>
                <w:b/>
                <w:bCs/>
                <w:sz w:val="18"/>
                <w:szCs w:val="18"/>
                <w:lang w:val="lv-LV"/>
              </w:rPr>
            </w:pPr>
            <w:r w:rsidRPr="00DD43F5">
              <w:rPr>
                <w:rFonts w:ascii="Times New Roman" w:hAnsi="Times New Roman"/>
                <w:b/>
                <w:bCs/>
                <w:sz w:val="18"/>
                <w:szCs w:val="18"/>
                <w:lang w:val="lv-LV"/>
              </w:rPr>
              <w:t>23</w:t>
            </w:r>
          </w:p>
        </w:tc>
        <w:tc>
          <w:tcPr>
            <w:tcW w:w="1276" w:type="dxa"/>
            <w:shd w:val="clear" w:color="auto" w:fill="auto"/>
          </w:tcPr>
          <w:p w14:paraId="0155F7AF"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tcPr>
          <w:p w14:paraId="5A0B9ADC"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3AD93630" w14:textId="77777777" w:rsidTr="00EE5E83">
        <w:tc>
          <w:tcPr>
            <w:tcW w:w="6379" w:type="dxa"/>
            <w:gridSpan w:val="3"/>
            <w:tcBorders>
              <w:top w:val="single" w:sz="4" w:space="0" w:color="auto"/>
              <w:left w:val="single" w:sz="4" w:space="0" w:color="auto"/>
              <w:bottom w:val="single" w:sz="4" w:space="0" w:color="auto"/>
            </w:tcBorders>
            <w:shd w:val="clear" w:color="auto" w:fill="auto"/>
          </w:tcPr>
          <w:p w14:paraId="0FA95462" w14:textId="469A2F2E" w:rsidR="00EE5E83" w:rsidRPr="00DD43F5" w:rsidRDefault="00EE5E83" w:rsidP="00EE5E83">
            <w:pPr>
              <w:spacing w:after="0" w:line="240" w:lineRule="auto"/>
              <w:contextualSpacing/>
              <w:jc w:val="both"/>
              <w:rPr>
                <w:rFonts w:ascii="Times New Roman" w:hAnsi="Times New Roman"/>
                <w:sz w:val="18"/>
                <w:szCs w:val="18"/>
                <w:lang w:val="lv-LV"/>
              </w:rPr>
            </w:pPr>
            <w:r w:rsidRPr="00DD43F5">
              <w:rPr>
                <w:rFonts w:ascii="Times New Roman" w:hAnsi="Times New Roman"/>
                <w:b/>
                <w:caps/>
                <w:sz w:val="18"/>
                <w:szCs w:val="18"/>
                <w:lang w:val="lv-LV"/>
              </w:rPr>
              <w:t>P</w:t>
            </w:r>
            <w:r w:rsidRPr="00DD43F5">
              <w:rPr>
                <w:rFonts w:ascii="Times New Roman" w:hAnsi="Times New Roman"/>
                <w:b/>
                <w:sz w:val="18"/>
                <w:szCs w:val="18"/>
                <w:lang w:val="lv-LV"/>
              </w:rPr>
              <w:t>unktu skaits projektam visos kritērijos</w:t>
            </w:r>
            <w:r w:rsidRPr="00DD43F5">
              <w:rPr>
                <w:rFonts w:ascii="Times New Roman" w:hAnsi="Times New Roman"/>
                <w:sz w:val="18"/>
                <w:szCs w:val="18"/>
                <w:lang w:val="lv-LV"/>
              </w:rPr>
              <w:t xml:space="preserve"> </w:t>
            </w:r>
            <w:r w:rsidRPr="00DD43F5">
              <w:rPr>
                <w:rFonts w:ascii="Times New Roman" w:hAnsi="Times New Roman"/>
                <w:b/>
                <w:sz w:val="18"/>
                <w:szCs w:val="18"/>
                <w:lang w:val="lv-LV"/>
              </w:rPr>
              <w:t>kopā</w:t>
            </w:r>
          </w:p>
        </w:tc>
        <w:tc>
          <w:tcPr>
            <w:tcW w:w="2381" w:type="dxa"/>
            <w:gridSpan w:val="2"/>
            <w:tcBorders>
              <w:top w:val="single" w:sz="4" w:space="0" w:color="auto"/>
              <w:bottom w:val="single" w:sz="4" w:space="0" w:color="auto"/>
            </w:tcBorders>
            <w:shd w:val="clear" w:color="auto" w:fill="auto"/>
          </w:tcPr>
          <w:p w14:paraId="01B6E467" w14:textId="3471DDD4" w:rsidR="00EE5E83" w:rsidRPr="00DD43F5" w:rsidRDefault="00EE5E83" w:rsidP="00EE5E83">
            <w:pPr>
              <w:spacing w:after="0" w:line="240" w:lineRule="auto"/>
              <w:contextualSpacing/>
              <w:jc w:val="center"/>
              <w:rPr>
                <w:rFonts w:ascii="Times New Roman" w:hAnsi="Times New Roman"/>
                <w:b/>
                <w:bCs/>
                <w:sz w:val="18"/>
                <w:szCs w:val="18"/>
                <w:lang w:val="lv-LV"/>
              </w:rPr>
            </w:pPr>
            <w:r w:rsidRPr="00DD43F5">
              <w:rPr>
                <w:rFonts w:ascii="Times New Roman" w:hAnsi="Times New Roman"/>
                <w:b/>
                <w:bCs/>
                <w:sz w:val="18"/>
                <w:szCs w:val="18"/>
                <w:lang w:val="lv-LV"/>
              </w:rPr>
              <w:t>41</w:t>
            </w:r>
          </w:p>
        </w:tc>
        <w:tc>
          <w:tcPr>
            <w:tcW w:w="1276" w:type="dxa"/>
            <w:tcBorders>
              <w:top w:val="single" w:sz="4" w:space="0" w:color="auto"/>
              <w:bottom w:val="single" w:sz="4" w:space="0" w:color="auto"/>
              <w:right w:val="single" w:sz="4" w:space="0" w:color="auto"/>
            </w:tcBorders>
            <w:shd w:val="clear" w:color="auto" w:fill="auto"/>
          </w:tcPr>
          <w:p w14:paraId="606507AD"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tcBorders>
              <w:top w:val="single" w:sz="4" w:space="0" w:color="auto"/>
              <w:bottom w:val="single" w:sz="4" w:space="0" w:color="auto"/>
              <w:right w:val="single" w:sz="4" w:space="0" w:color="auto"/>
            </w:tcBorders>
          </w:tcPr>
          <w:p w14:paraId="1EE463E6" w14:textId="77777777" w:rsidR="00EE5E83" w:rsidRPr="00DD43F5" w:rsidRDefault="00EE5E83" w:rsidP="00A2334D">
            <w:pPr>
              <w:spacing w:after="0" w:line="240" w:lineRule="auto"/>
              <w:contextualSpacing/>
              <w:rPr>
                <w:rFonts w:ascii="Times New Roman" w:hAnsi="Times New Roman"/>
                <w:sz w:val="18"/>
                <w:szCs w:val="18"/>
                <w:lang w:val="lv-LV"/>
              </w:rPr>
            </w:pPr>
          </w:p>
        </w:tc>
      </w:tr>
      <w:tr w:rsidR="00EE5E83" w:rsidRPr="00DD43F5" w14:paraId="0A42A440" w14:textId="77777777" w:rsidTr="00EE5E83">
        <w:tc>
          <w:tcPr>
            <w:tcW w:w="6379" w:type="dxa"/>
            <w:gridSpan w:val="3"/>
            <w:tcBorders>
              <w:top w:val="single" w:sz="4" w:space="0" w:color="auto"/>
            </w:tcBorders>
            <w:shd w:val="clear" w:color="auto" w:fill="auto"/>
          </w:tcPr>
          <w:p w14:paraId="3A009BCA" w14:textId="77777777" w:rsidR="00EE5E83" w:rsidRPr="00DD43F5" w:rsidRDefault="00EE5E83"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Minimālais punktu skaits, kas projektam ir jāiegūst kopā visos kritērijos R3</w:t>
            </w:r>
          </w:p>
        </w:tc>
        <w:tc>
          <w:tcPr>
            <w:tcW w:w="2381" w:type="dxa"/>
            <w:gridSpan w:val="2"/>
            <w:tcBorders>
              <w:top w:val="single" w:sz="4" w:space="0" w:color="auto"/>
            </w:tcBorders>
            <w:shd w:val="clear" w:color="auto" w:fill="auto"/>
          </w:tcPr>
          <w:p w14:paraId="446571BE" w14:textId="77777777" w:rsidR="00EE5E83" w:rsidRPr="00DD43F5" w:rsidRDefault="00EE5E83" w:rsidP="00A2334D">
            <w:pPr>
              <w:spacing w:after="0" w:line="240" w:lineRule="auto"/>
              <w:contextualSpacing/>
              <w:jc w:val="center"/>
              <w:rPr>
                <w:rFonts w:ascii="Times New Roman" w:hAnsi="Times New Roman"/>
                <w:b/>
                <w:bCs/>
                <w:sz w:val="18"/>
                <w:szCs w:val="18"/>
                <w:lang w:val="lv-LV"/>
              </w:rPr>
            </w:pPr>
            <w:r w:rsidRPr="00DD43F5">
              <w:rPr>
                <w:rFonts w:ascii="Times New Roman" w:hAnsi="Times New Roman"/>
                <w:b/>
                <w:bCs/>
                <w:sz w:val="18"/>
                <w:szCs w:val="18"/>
                <w:lang w:val="lv-LV"/>
              </w:rPr>
              <w:t>17</w:t>
            </w:r>
          </w:p>
        </w:tc>
        <w:tc>
          <w:tcPr>
            <w:tcW w:w="1276" w:type="dxa"/>
            <w:tcBorders>
              <w:top w:val="single" w:sz="4" w:space="0" w:color="auto"/>
            </w:tcBorders>
            <w:shd w:val="clear" w:color="auto" w:fill="auto"/>
          </w:tcPr>
          <w:p w14:paraId="02C96C4E" w14:textId="77777777" w:rsidR="00EE5E83" w:rsidRPr="00DD43F5" w:rsidRDefault="00EE5E83" w:rsidP="00A2334D">
            <w:pPr>
              <w:spacing w:after="0" w:line="240" w:lineRule="auto"/>
              <w:contextualSpacing/>
              <w:rPr>
                <w:rFonts w:ascii="Times New Roman" w:hAnsi="Times New Roman"/>
                <w:sz w:val="18"/>
                <w:szCs w:val="18"/>
                <w:lang w:val="lv-LV"/>
              </w:rPr>
            </w:pPr>
          </w:p>
        </w:tc>
        <w:tc>
          <w:tcPr>
            <w:tcW w:w="4706" w:type="dxa"/>
            <w:tcBorders>
              <w:top w:val="single" w:sz="4" w:space="0" w:color="auto"/>
            </w:tcBorders>
          </w:tcPr>
          <w:p w14:paraId="044C9D7E" w14:textId="77777777" w:rsidR="00EE5E83" w:rsidRPr="00DD43F5" w:rsidRDefault="00EE5E83" w:rsidP="00A2334D">
            <w:pPr>
              <w:spacing w:after="0" w:line="240" w:lineRule="auto"/>
              <w:contextualSpacing/>
              <w:rPr>
                <w:rFonts w:ascii="Times New Roman" w:hAnsi="Times New Roman"/>
                <w:sz w:val="18"/>
                <w:szCs w:val="18"/>
                <w:lang w:val="lv-LV"/>
              </w:rPr>
            </w:pPr>
          </w:p>
        </w:tc>
      </w:tr>
    </w:tbl>
    <w:p w14:paraId="39A3DB92" w14:textId="77777777" w:rsidR="00EE5E83" w:rsidRPr="00DD43F5" w:rsidRDefault="00EE5E83" w:rsidP="00EE5E83">
      <w:pPr>
        <w:rPr>
          <w:rFonts w:ascii="Times New Roman" w:hAnsi="Times New Roman"/>
          <w:sz w:val="24"/>
          <w:szCs w:val="24"/>
          <w:lang w:val="lv-LV"/>
        </w:rPr>
      </w:pPr>
      <w:r w:rsidRPr="00DD43F5">
        <w:rPr>
          <w:rFonts w:ascii="Times New Roman" w:hAnsi="Times New Roman"/>
          <w:sz w:val="24"/>
          <w:szCs w:val="24"/>
          <w:lang w:val="lv-LV"/>
        </w:rPr>
        <w:t xml:space="preserve"> </w:t>
      </w:r>
    </w:p>
    <w:p w14:paraId="5E2B40B0" w14:textId="77777777" w:rsidR="00EE5E83" w:rsidRPr="00DD43F5" w:rsidRDefault="00EE5E83" w:rsidP="00EE5E83">
      <w:pPr>
        <w:rPr>
          <w:rFonts w:ascii="Times New Roman" w:hAnsi="Times New Roman"/>
          <w:sz w:val="18"/>
          <w:szCs w:val="18"/>
          <w:lang w:val="lv-LV"/>
        </w:rPr>
      </w:pPr>
      <w:r w:rsidRPr="00DD43F5">
        <w:rPr>
          <w:rFonts w:ascii="Times New Roman" w:hAnsi="Times New Roman"/>
          <w:sz w:val="18"/>
          <w:szCs w:val="18"/>
          <w:vertAlign w:val="superscript"/>
          <w:lang w:val="lv-LV"/>
        </w:rPr>
        <w:t xml:space="preserve">1 </w:t>
      </w:r>
      <w:r w:rsidRPr="00DD43F5">
        <w:rPr>
          <w:rFonts w:ascii="Times New Roman" w:hAnsi="Times New Roman"/>
          <w:sz w:val="18"/>
          <w:szCs w:val="18"/>
          <w:lang w:val="lv-LV"/>
        </w:rPr>
        <w:t>Klimata pārmaiņu samazināšana R3 ietver šādas aktivitātes:</w:t>
      </w:r>
    </w:p>
    <w:p w14:paraId="3C5D9247" w14:textId="77777777" w:rsidR="00EE5E83" w:rsidRPr="00DD43F5" w:rsidRDefault="00EE5E83" w:rsidP="00EE5E83">
      <w:pPr>
        <w:pStyle w:val="ListParagraph"/>
        <w:numPr>
          <w:ilvl w:val="0"/>
          <w:numId w:val="2"/>
        </w:numPr>
        <w:rPr>
          <w:rFonts w:ascii="Times New Roman" w:hAnsi="Times New Roman"/>
          <w:sz w:val="18"/>
          <w:szCs w:val="18"/>
          <w:lang w:val="lv-LV"/>
        </w:rPr>
      </w:pPr>
      <w:r w:rsidRPr="00DD43F5">
        <w:rPr>
          <w:rFonts w:ascii="Times New Roman" w:hAnsi="Times New Roman"/>
          <w:b/>
          <w:bCs/>
          <w:sz w:val="18"/>
          <w:szCs w:val="18"/>
          <w:lang w:val="lv-LV"/>
        </w:rPr>
        <w:t>Atjaunojamās enerģijas izmantošana</w:t>
      </w:r>
      <w:r w:rsidRPr="00DD43F5">
        <w:rPr>
          <w:rFonts w:ascii="Times New Roman" w:hAnsi="Times New Roman"/>
          <w:sz w:val="18"/>
          <w:szCs w:val="18"/>
          <w:lang w:val="lv-LV"/>
        </w:rPr>
        <w:t xml:space="preserve"> – projektā paredzētas tehnoloģijas, kas izmanto atjaunojamos energoresursus – saule, vējš, biomasa. Ir pamatots to izmantošanas veids, izdevumu sadaļā ir paredzētas izmaksas un pamatota to lietderība, ilgtspēja, atmaksāšanās laiks.</w:t>
      </w:r>
    </w:p>
    <w:p w14:paraId="6CC18EAC" w14:textId="77777777" w:rsidR="00EE5E83" w:rsidRPr="00DD43F5" w:rsidRDefault="00EE5E83" w:rsidP="00EE5E83">
      <w:pPr>
        <w:pStyle w:val="ListParagraph"/>
        <w:numPr>
          <w:ilvl w:val="0"/>
          <w:numId w:val="2"/>
        </w:numPr>
        <w:rPr>
          <w:rFonts w:ascii="Times New Roman" w:hAnsi="Times New Roman"/>
          <w:sz w:val="18"/>
          <w:szCs w:val="18"/>
          <w:lang w:val="lv-LV"/>
        </w:rPr>
      </w:pPr>
      <w:r w:rsidRPr="00DD43F5">
        <w:rPr>
          <w:rFonts w:ascii="Times New Roman" w:hAnsi="Times New Roman"/>
          <w:b/>
          <w:bCs/>
          <w:sz w:val="18"/>
          <w:szCs w:val="18"/>
          <w:lang w:val="lv-LV"/>
        </w:rPr>
        <w:t>Energoefektivitātes paaugstināšana (ēku)</w:t>
      </w:r>
      <w:r w:rsidRPr="00DD43F5">
        <w:rPr>
          <w:rFonts w:ascii="Times New Roman" w:hAnsi="Times New Roman"/>
          <w:sz w:val="18"/>
          <w:szCs w:val="18"/>
          <w:lang w:val="lv-LV"/>
        </w:rPr>
        <w:t xml:space="preserve"> – projekta rezultātā tiek iegūts vismaz 15% enerģijas ietaupījums, kas ir pamatots aprēķinos.</w:t>
      </w:r>
    </w:p>
    <w:p w14:paraId="0AF6F1FB" w14:textId="588B575E" w:rsidR="00545FF9" w:rsidRDefault="00545FF9" w:rsidP="00EE5E83">
      <w:pPr>
        <w:pStyle w:val="ListParagraph"/>
        <w:spacing w:after="200" w:line="276" w:lineRule="auto"/>
        <w:ind w:left="0"/>
      </w:pPr>
    </w:p>
    <w:sectPr w:rsidR="00545FF9" w:rsidSect="00C70B47">
      <w:pgSz w:w="16838" w:h="11906" w:orient="landscape"/>
      <w:pgMar w:top="56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153C"/>
    <w:multiLevelType w:val="hybridMultilevel"/>
    <w:tmpl w:val="C3E00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801CA6"/>
    <w:multiLevelType w:val="hybridMultilevel"/>
    <w:tmpl w:val="3D6CBE6A"/>
    <w:lvl w:ilvl="0" w:tplc="7480F1B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47"/>
    <w:rsid w:val="001C5ED8"/>
    <w:rsid w:val="00545FF9"/>
    <w:rsid w:val="00985956"/>
    <w:rsid w:val="00C70B47"/>
    <w:rsid w:val="00D62C43"/>
    <w:rsid w:val="00DA3339"/>
    <w:rsid w:val="00E54EA1"/>
    <w:rsid w:val="00EE5E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B47"/>
    <w:rPr>
      <w:rFonts w:ascii="Century Schoolbook" w:eastAsia="Century Schoolbook" w:hAnsi="Century Schoolbook"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B47"/>
    <w:pPr>
      <w:ind w:left="720"/>
      <w:contextualSpacing/>
    </w:pPr>
  </w:style>
  <w:style w:type="character" w:styleId="Hyperlink">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zkrauklespartnerib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zkrauklespartneriba.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4537</Words>
  <Characters>2587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Eva Kļaviņa</cp:lastModifiedBy>
  <cp:revision>2</cp:revision>
  <dcterms:created xsi:type="dcterms:W3CDTF">2022-12-19T09:56:00Z</dcterms:created>
  <dcterms:modified xsi:type="dcterms:W3CDTF">2022-12-19T09:56:00Z</dcterms:modified>
</cp:coreProperties>
</file>