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9D" w:rsidRPr="00BD0CD3" w:rsidRDefault="00AC2741" w:rsidP="000378EE">
      <w:pPr>
        <w:jc w:val="right"/>
      </w:pPr>
      <w:r w:rsidRPr="00BD0CD3">
        <w:t>1</w:t>
      </w:r>
      <w:r w:rsidR="0059319D" w:rsidRPr="00BD0CD3">
        <w:t>.</w:t>
      </w:r>
      <w:r w:rsidR="007220FE" w:rsidRPr="00BD0CD3">
        <w:t> </w:t>
      </w:r>
      <w:r w:rsidR="0059319D" w:rsidRPr="00BD0CD3">
        <w:t>pielikums</w:t>
      </w:r>
    </w:p>
    <w:p w:rsidR="0059319D" w:rsidRPr="00BD0CD3" w:rsidRDefault="0059319D" w:rsidP="000378EE">
      <w:pPr>
        <w:jc w:val="right"/>
      </w:pPr>
      <w:r w:rsidRPr="00BD0CD3">
        <w:t>Ministru kabineta</w:t>
      </w:r>
    </w:p>
    <w:p w:rsidR="00371DEF" w:rsidRPr="00BD0CD3" w:rsidRDefault="00371DEF" w:rsidP="00CD757F">
      <w:pPr>
        <w:jc w:val="right"/>
      </w:pPr>
      <w:r w:rsidRPr="00BD0CD3">
        <w:t>2015. gada  </w:t>
      </w:r>
      <w:r w:rsidR="00CB725E" w:rsidRPr="00BD0CD3">
        <w:t>14.</w:t>
      </w:r>
      <w:r w:rsidRPr="00BD0CD3">
        <w:t> </w:t>
      </w:r>
      <w:r w:rsidR="00CB725E" w:rsidRPr="00BD0CD3">
        <w:t>jūlija</w:t>
      </w:r>
    </w:p>
    <w:p w:rsidR="00371DEF" w:rsidRPr="00CD757F" w:rsidRDefault="00371DEF" w:rsidP="00CD757F">
      <w:pPr>
        <w:jc w:val="right"/>
        <w:rPr>
          <w:sz w:val="28"/>
          <w:szCs w:val="22"/>
        </w:rPr>
      </w:pPr>
      <w:r w:rsidRPr="00BD0CD3">
        <w:t>noteikumiem Nr. </w:t>
      </w:r>
      <w:r w:rsidR="00CB725E" w:rsidRPr="00BD0CD3">
        <w:t>401</w:t>
      </w:r>
    </w:p>
    <w:p w:rsidR="00180858" w:rsidRDefault="00180858" w:rsidP="00AC2741">
      <w:pPr>
        <w:jc w:val="center"/>
        <w:rPr>
          <w:b/>
          <w:bCs/>
        </w:rPr>
      </w:pPr>
    </w:p>
    <w:p w:rsidR="00D55751" w:rsidRPr="004D72D2" w:rsidRDefault="00D55751" w:rsidP="00AC2741">
      <w:pPr>
        <w:jc w:val="center"/>
        <w:rPr>
          <w:b/>
          <w:bCs/>
          <w:sz w:val="28"/>
          <w:szCs w:val="28"/>
        </w:rPr>
      </w:pPr>
      <w:r w:rsidRPr="004D72D2">
        <w:rPr>
          <w:b/>
          <w:bCs/>
          <w:sz w:val="28"/>
          <w:szCs w:val="28"/>
        </w:rPr>
        <w:t>Eiropas Savienības Eiropas Lauksaimniecības fonda lauku attīstībai (ELFLA)</w:t>
      </w:r>
    </w:p>
    <w:p w:rsidR="00156B6C" w:rsidRPr="004D72D2" w:rsidRDefault="00D55751" w:rsidP="00156B6C">
      <w:pPr>
        <w:jc w:val="center"/>
        <w:rPr>
          <w:b/>
          <w:bCs/>
          <w:sz w:val="28"/>
          <w:szCs w:val="28"/>
        </w:rPr>
      </w:pPr>
      <w:r w:rsidRPr="004D72D2">
        <w:rPr>
          <w:b/>
          <w:bCs/>
          <w:sz w:val="28"/>
          <w:szCs w:val="28"/>
        </w:rPr>
        <w:t>Latvijas</w:t>
      </w:r>
      <w:r w:rsidR="004751FF" w:rsidRPr="004D72D2">
        <w:rPr>
          <w:b/>
          <w:bCs/>
          <w:sz w:val="28"/>
          <w:szCs w:val="28"/>
        </w:rPr>
        <w:t xml:space="preserve"> Lauku attīstības programmas 2014.–2020</w:t>
      </w:r>
      <w:r w:rsidRPr="004D72D2">
        <w:rPr>
          <w:b/>
          <w:bCs/>
          <w:sz w:val="28"/>
          <w:szCs w:val="28"/>
        </w:rPr>
        <w:t>.</w:t>
      </w:r>
      <w:r w:rsidR="00674BDC" w:rsidRPr="004D72D2">
        <w:rPr>
          <w:b/>
          <w:bCs/>
          <w:sz w:val="28"/>
          <w:szCs w:val="28"/>
        </w:rPr>
        <w:t> </w:t>
      </w:r>
      <w:r w:rsidRPr="004D72D2">
        <w:rPr>
          <w:b/>
          <w:bCs/>
          <w:sz w:val="28"/>
          <w:szCs w:val="28"/>
        </w:rPr>
        <w:t>gadam pasākum</w:t>
      </w:r>
      <w:r w:rsidR="00674BDC" w:rsidRPr="004D72D2">
        <w:rPr>
          <w:b/>
          <w:bCs/>
          <w:sz w:val="28"/>
          <w:szCs w:val="28"/>
        </w:rPr>
        <w:t>s</w:t>
      </w:r>
      <w:r w:rsidRPr="004D72D2">
        <w:rPr>
          <w:b/>
          <w:bCs/>
          <w:sz w:val="28"/>
          <w:szCs w:val="28"/>
        </w:rPr>
        <w:t xml:space="preserve"> </w:t>
      </w:r>
      <w:r w:rsidR="00371DEF">
        <w:rPr>
          <w:b/>
          <w:sz w:val="28"/>
          <w:szCs w:val="28"/>
        </w:rPr>
        <w:t>"</w:t>
      </w:r>
      <w:r w:rsidR="00AC2741" w:rsidRPr="004D72D2">
        <w:rPr>
          <w:b/>
          <w:sz w:val="28"/>
          <w:szCs w:val="28"/>
        </w:rPr>
        <w:t>Dabas katastrofās un katastrofālos notikumos cietušā lauksaimniecības ražošanas potenciāla atjaunošana un piemērotu profilaktisko pasākumu ieviešana</w:t>
      </w:r>
      <w:r w:rsidR="00371DEF">
        <w:rPr>
          <w:b/>
          <w:sz w:val="28"/>
          <w:szCs w:val="28"/>
        </w:rPr>
        <w:t>"</w:t>
      </w:r>
      <w:r w:rsidR="00156B6C" w:rsidRPr="004D72D2">
        <w:rPr>
          <w:b/>
          <w:bCs/>
          <w:sz w:val="28"/>
          <w:szCs w:val="28"/>
        </w:rPr>
        <w:t xml:space="preserve"> </w:t>
      </w:r>
    </w:p>
    <w:p w:rsidR="00180858" w:rsidRPr="00E82FE1" w:rsidRDefault="00180858" w:rsidP="00156B6C">
      <w:pPr>
        <w:jc w:val="center"/>
        <w:rPr>
          <w:bCs/>
        </w:rPr>
      </w:pPr>
    </w:p>
    <w:p w:rsidR="00156B6C" w:rsidRPr="00371DEF" w:rsidRDefault="00371DEF" w:rsidP="00E82FE1">
      <w:pPr>
        <w:ind w:firstLine="709"/>
        <w:rPr>
          <w:b/>
          <w:color w:val="000000"/>
          <w:sz w:val="28"/>
        </w:rPr>
      </w:pPr>
      <w:r w:rsidRPr="00371DEF">
        <w:rPr>
          <w:b/>
          <w:color w:val="000000"/>
          <w:sz w:val="28"/>
        </w:rPr>
        <w:t>1. </w:t>
      </w:r>
      <w:r w:rsidR="004D72D2" w:rsidRPr="00371DEF">
        <w:rPr>
          <w:b/>
          <w:color w:val="000000"/>
          <w:sz w:val="28"/>
        </w:rPr>
        <w:t>D</w:t>
      </w:r>
      <w:r w:rsidR="00156B6C" w:rsidRPr="00371DEF">
        <w:rPr>
          <w:b/>
          <w:color w:val="000000"/>
          <w:sz w:val="28"/>
        </w:rPr>
        <w:t>zīvniek</w:t>
      </w:r>
      <w:r w:rsidR="00674BDC" w:rsidRPr="00371DEF">
        <w:rPr>
          <w:b/>
          <w:color w:val="000000"/>
          <w:sz w:val="28"/>
        </w:rPr>
        <w:t>iem</w:t>
      </w:r>
      <w:r w:rsidR="00156B6C" w:rsidRPr="00371DEF">
        <w:rPr>
          <w:b/>
          <w:color w:val="000000"/>
          <w:sz w:val="28"/>
        </w:rPr>
        <w:t xml:space="preserve"> sevišķi</w:t>
      </w:r>
      <w:bookmarkStart w:id="0" w:name="_GoBack"/>
      <w:bookmarkEnd w:id="0"/>
      <w:r w:rsidR="00156B6C" w:rsidRPr="00371DEF">
        <w:rPr>
          <w:b/>
          <w:color w:val="000000"/>
          <w:sz w:val="28"/>
        </w:rPr>
        <w:t xml:space="preserve"> bīstam</w:t>
      </w:r>
      <w:r w:rsidR="00946A4A">
        <w:rPr>
          <w:b/>
          <w:color w:val="000000"/>
          <w:sz w:val="28"/>
        </w:rPr>
        <w:t>ās</w:t>
      </w:r>
      <w:r w:rsidR="00156B6C" w:rsidRPr="00371DEF">
        <w:rPr>
          <w:b/>
          <w:color w:val="000000"/>
          <w:sz w:val="28"/>
        </w:rPr>
        <w:t xml:space="preserve"> infekcijas slimīb</w:t>
      </w:r>
      <w:r w:rsidR="00E82FE1">
        <w:rPr>
          <w:b/>
          <w:color w:val="000000"/>
          <w:sz w:val="28"/>
        </w:rPr>
        <w:t>as</w:t>
      </w:r>
      <w:r w:rsidR="00156B6C" w:rsidRPr="00371DEF">
        <w:rPr>
          <w:b/>
          <w:color w:val="000000"/>
          <w:sz w:val="28"/>
        </w:rPr>
        <w:t xml:space="preserve"> (epizootij</w:t>
      </w:r>
      <w:r w:rsidR="00E82FE1">
        <w:rPr>
          <w:b/>
          <w:color w:val="000000"/>
          <w:sz w:val="28"/>
        </w:rPr>
        <w:t>as</w:t>
      </w:r>
      <w:r w:rsidR="00156B6C" w:rsidRPr="00371DEF">
        <w:rPr>
          <w:b/>
          <w:color w:val="000000"/>
          <w:sz w:val="28"/>
        </w:rPr>
        <w:t xml:space="preserve">) </w:t>
      </w:r>
    </w:p>
    <w:p w:rsidR="002604D3" w:rsidRDefault="002604D3" w:rsidP="00D55751">
      <w:pPr>
        <w:rPr>
          <w:sz w:val="28"/>
          <w:szCs w:val="28"/>
        </w:rPr>
      </w:pPr>
    </w:p>
    <w:tbl>
      <w:tblPr>
        <w:tblStyle w:val="TableGrid"/>
        <w:tblW w:w="4563" w:type="pct"/>
        <w:tblInd w:w="846" w:type="dxa"/>
        <w:tblLayout w:type="fixed"/>
        <w:tblLook w:val="04A0" w:firstRow="1" w:lastRow="0" w:firstColumn="1" w:lastColumn="0" w:noHBand="0" w:noVBand="1"/>
      </w:tblPr>
      <w:tblGrid>
        <w:gridCol w:w="963"/>
        <w:gridCol w:w="2232"/>
        <w:gridCol w:w="5280"/>
      </w:tblGrid>
      <w:tr w:rsidR="00156B6C" w:rsidRPr="00E82FE1" w:rsidTr="00E82FE1">
        <w:tc>
          <w:tcPr>
            <w:tcW w:w="568" w:type="pct"/>
            <w:shd w:val="clear" w:color="auto" w:fill="D9D9D9" w:themeFill="background1" w:themeFillShade="D9"/>
            <w:vAlign w:val="center"/>
            <w:hideMark/>
          </w:tcPr>
          <w:p w:rsidR="00156B6C" w:rsidRPr="00E82FE1" w:rsidRDefault="00156B6C" w:rsidP="00E3750E">
            <w:pPr>
              <w:jc w:val="center"/>
            </w:pPr>
            <w:r w:rsidRPr="00E82FE1">
              <w:t>Nr</w:t>
            </w:r>
            <w:r w:rsidR="00371DEF" w:rsidRPr="00E82FE1">
              <w:t>.</w:t>
            </w:r>
            <w:r w:rsidR="00E3750E">
              <w:t xml:space="preserve"> </w:t>
            </w:r>
            <w:r w:rsidR="00371DEF" w:rsidRPr="00E82FE1">
              <w:t>p</w:t>
            </w:r>
            <w:r w:rsidRPr="00E82FE1">
              <w:t>.</w:t>
            </w:r>
            <w:r w:rsidR="00371DEF" w:rsidRPr="00E82FE1">
              <w:t> </w:t>
            </w:r>
            <w:r w:rsidRPr="00E82FE1">
              <w:t>k.</w:t>
            </w:r>
          </w:p>
        </w:tc>
        <w:tc>
          <w:tcPr>
            <w:tcW w:w="1317" w:type="pct"/>
            <w:shd w:val="clear" w:color="auto" w:fill="D9D9D9" w:themeFill="background1" w:themeFillShade="D9"/>
            <w:vAlign w:val="center"/>
            <w:hideMark/>
          </w:tcPr>
          <w:p w:rsidR="00156B6C" w:rsidRPr="00E82FE1" w:rsidRDefault="00156B6C" w:rsidP="00E82FE1">
            <w:pPr>
              <w:ind w:firstLine="34"/>
              <w:jc w:val="center"/>
            </w:pPr>
            <w:r w:rsidRPr="00E82FE1">
              <w:t>Slimības kods</w:t>
            </w:r>
          </w:p>
        </w:tc>
        <w:tc>
          <w:tcPr>
            <w:tcW w:w="3115" w:type="pct"/>
            <w:shd w:val="clear" w:color="auto" w:fill="D9D9D9" w:themeFill="background1" w:themeFillShade="D9"/>
            <w:vAlign w:val="center"/>
            <w:hideMark/>
          </w:tcPr>
          <w:p w:rsidR="00156B6C" w:rsidRPr="00E82FE1" w:rsidRDefault="00156B6C" w:rsidP="00E82FE1">
            <w:pPr>
              <w:jc w:val="center"/>
            </w:pPr>
            <w:r w:rsidRPr="00E82FE1">
              <w:t>Slimības nosaukums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010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Mutes un nagu sērga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2.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020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Vezikulārais stomatīts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3.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030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Cūku vezikulārā slimība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4.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040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Govju mēris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5.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050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Mazo atgremotāju mēris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6.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070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Nodulārais dermatīts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7.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080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Rifta ielejas drudzis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8.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090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Zilās mēles slimība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9.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100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Aitu un kazu bakas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10.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110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Āfrikas zirgu mēris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11.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120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Āfrikas cūku mēris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12.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130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Klasiskais cūku mēris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13.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150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Putnu gripa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14.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A 160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Ņūkāslas slimība</w:t>
            </w:r>
          </w:p>
        </w:tc>
      </w:tr>
      <w:tr w:rsidR="00156B6C" w:rsidRPr="00156B6C" w:rsidTr="00E82FE1"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15.</w:t>
            </w:r>
          </w:p>
        </w:tc>
        <w:tc>
          <w:tcPr>
            <w:tcW w:w="1317" w:type="pct"/>
            <w:hideMark/>
          </w:tcPr>
          <w:p w:rsidR="00156B6C" w:rsidRPr="00156B6C" w:rsidRDefault="00156B6C" w:rsidP="00E82FE1">
            <w:pPr>
              <w:ind w:firstLine="176"/>
            </w:pPr>
            <w:r w:rsidRPr="00156B6C">
              <w:t>B 256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Tešena slimība</w:t>
            </w:r>
          </w:p>
        </w:tc>
      </w:tr>
      <w:tr w:rsidR="00156B6C" w:rsidRPr="00156B6C" w:rsidTr="00E3750E">
        <w:trPr>
          <w:trHeight w:val="87"/>
        </w:trPr>
        <w:tc>
          <w:tcPr>
            <w:tcW w:w="568" w:type="pct"/>
            <w:hideMark/>
          </w:tcPr>
          <w:p w:rsidR="00156B6C" w:rsidRPr="00156B6C" w:rsidRDefault="00156B6C" w:rsidP="00E82FE1">
            <w:pPr>
              <w:ind w:firstLine="147"/>
            </w:pPr>
            <w:r w:rsidRPr="00156B6C">
              <w:t>16.</w:t>
            </w:r>
          </w:p>
        </w:tc>
        <w:tc>
          <w:tcPr>
            <w:tcW w:w="1317" w:type="pct"/>
            <w:hideMark/>
          </w:tcPr>
          <w:p w:rsidR="00156B6C" w:rsidRPr="00E82FE1" w:rsidRDefault="00E82FE1" w:rsidP="00E82FE1">
            <w:pPr>
              <w:ind w:firstLine="176"/>
            </w:pPr>
            <w:r w:rsidRPr="00E82FE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3115" w:type="pct"/>
            <w:hideMark/>
          </w:tcPr>
          <w:p w:rsidR="00156B6C" w:rsidRPr="00156B6C" w:rsidRDefault="00156B6C" w:rsidP="00E82FE1">
            <w:pPr>
              <w:ind w:firstLine="211"/>
              <w:jc w:val="both"/>
            </w:pPr>
            <w:r w:rsidRPr="00156B6C">
              <w:t>Briežu epizootiskā hemorāģiskā slimība</w:t>
            </w:r>
          </w:p>
        </w:tc>
      </w:tr>
    </w:tbl>
    <w:p w:rsidR="00A97149" w:rsidRDefault="00A97149" w:rsidP="00180858">
      <w:pPr>
        <w:rPr>
          <w:sz w:val="28"/>
          <w:szCs w:val="28"/>
        </w:rPr>
      </w:pPr>
    </w:p>
    <w:p w:rsidR="00180858" w:rsidRPr="00371DEF" w:rsidRDefault="00371DEF" w:rsidP="00E82FE1">
      <w:pPr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>2. </w:t>
      </w:r>
      <w:r w:rsidR="004D72D2" w:rsidRPr="00371DEF">
        <w:rPr>
          <w:b/>
          <w:color w:val="000000"/>
          <w:sz w:val="28"/>
        </w:rPr>
        <w:t>A</w:t>
      </w:r>
      <w:r w:rsidR="00180858" w:rsidRPr="00371DEF">
        <w:rPr>
          <w:b/>
          <w:color w:val="000000"/>
          <w:sz w:val="28"/>
        </w:rPr>
        <w:t>ugu karantīnas organism</w:t>
      </w:r>
      <w:r w:rsidR="00E82FE1">
        <w:rPr>
          <w:b/>
          <w:color w:val="000000"/>
          <w:sz w:val="28"/>
        </w:rPr>
        <w:t>i</w:t>
      </w:r>
      <w:r w:rsidR="00180858" w:rsidRPr="00371DEF">
        <w:rPr>
          <w:b/>
          <w:color w:val="000000"/>
          <w:sz w:val="28"/>
        </w:rPr>
        <w:t xml:space="preserve"> (epifitotij</w:t>
      </w:r>
      <w:r w:rsidR="00E82FE1">
        <w:rPr>
          <w:b/>
          <w:color w:val="000000"/>
          <w:sz w:val="28"/>
        </w:rPr>
        <w:t>as</w:t>
      </w:r>
      <w:r w:rsidR="00180858" w:rsidRPr="00371DEF">
        <w:rPr>
          <w:b/>
          <w:color w:val="000000"/>
          <w:sz w:val="28"/>
        </w:rPr>
        <w:t xml:space="preserve">) </w:t>
      </w:r>
    </w:p>
    <w:p w:rsidR="00180858" w:rsidRPr="00180858" w:rsidRDefault="00180858" w:rsidP="00F35F8F">
      <w:pPr>
        <w:pStyle w:val="ListParagraph"/>
        <w:rPr>
          <w:b/>
          <w:color w:val="000000"/>
        </w:rPr>
      </w:pPr>
    </w:p>
    <w:tbl>
      <w:tblPr>
        <w:tblStyle w:val="TableGrid"/>
        <w:tblW w:w="4563" w:type="pct"/>
        <w:tblInd w:w="846" w:type="dxa"/>
        <w:tblLayout w:type="fixed"/>
        <w:tblLook w:val="04A0" w:firstRow="1" w:lastRow="0" w:firstColumn="1" w:lastColumn="0" w:noHBand="0" w:noVBand="1"/>
      </w:tblPr>
      <w:tblGrid>
        <w:gridCol w:w="963"/>
        <w:gridCol w:w="7512"/>
      </w:tblGrid>
      <w:tr w:rsidR="00180858" w:rsidRPr="00E82FE1" w:rsidTr="00E82FE1">
        <w:tc>
          <w:tcPr>
            <w:tcW w:w="568" w:type="pct"/>
            <w:shd w:val="clear" w:color="auto" w:fill="D9D9D9" w:themeFill="background1" w:themeFillShade="D9"/>
            <w:vAlign w:val="center"/>
            <w:hideMark/>
          </w:tcPr>
          <w:p w:rsidR="00E82FE1" w:rsidRPr="00E82FE1" w:rsidRDefault="00180858" w:rsidP="00E82FE1">
            <w:pPr>
              <w:jc w:val="center"/>
            </w:pPr>
            <w:r w:rsidRPr="00E82FE1">
              <w:t>Nr</w:t>
            </w:r>
            <w:r w:rsidR="00371DEF" w:rsidRPr="00E82FE1">
              <w:t>.</w:t>
            </w:r>
          </w:p>
          <w:p w:rsidR="00180858" w:rsidRPr="00E82FE1" w:rsidRDefault="00371DEF" w:rsidP="00E82FE1">
            <w:pPr>
              <w:jc w:val="center"/>
            </w:pPr>
            <w:r w:rsidRPr="00E82FE1">
              <w:t>p</w:t>
            </w:r>
            <w:r w:rsidR="00180858" w:rsidRPr="00E82FE1">
              <w:t>.</w:t>
            </w:r>
            <w:r w:rsidRPr="00E82FE1">
              <w:t> </w:t>
            </w:r>
            <w:r w:rsidR="00180858" w:rsidRPr="00E82FE1">
              <w:t>k.</w:t>
            </w:r>
          </w:p>
        </w:tc>
        <w:tc>
          <w:tcPr>
            <w:tcW w:w="4432" w:type="pct"/>
            <w:shd w:val="clear" w:color="auto" w:fill="D9D9D9" w:themeFill="background1" w:themeFillShade="D9"/>
            <w:vAlign w:val="center"/>
            <w:hideMark/>
          </w:tcPr>
          <w:p w:rsidR="00180858" w:rsidRPr="00E82FE1" w:rsidRDefault="00180858" w:rsidP="00E3750E">
            <w:pPr>
              <w:jc w:val="center"/>
            </w:pPr>
            <w:r w:rsidRPr="00E82FE1">
              <w:t>Slimības nosaukums</w:t>
            </w:r>
          </w:p>
        </w:tc>
      </w:tr>
      <w:tr w:rsidR="00180858" w:rsidRPr="00180858" w:rsidTr="00E82FE1">
        <w:tc>
          <w:tcPr>
            <w:tcW w:w="568" w:type="pct"/>
            <w:hideMark/>
          </w:tcPr>
          <w:p w:rsidR="00180858" w:rsidRPr="00180858" w:rsidRDefault="00180858" w:rsidP="00E3750E">
            <w:pPr>
              <w:ind w:hanging="73"/>
              <w:jc w:val="center"/>
            </w:pPr>
            <w:r w:rsidRPr="00180858">
              <w:t>1.</w:t>
            </w:r>
          </w:p>
        </w:tc>
        <w:tc>
          <w:tcPr>
            <w:tcW w:w="4432" w:type="pct"/>
            <w:hideMark/>
          </w:tcPr>
          <w:p w:rsidR="00180858" w:rsidRPr="00180858" w:rsidRDefault="00180858" w:rsidP="00180858">
            <w:r w:rsidRPr="00180858">
              <w:t>Bakteriālā iedega</w:t>
            </w:r>
          </w:p>
        </w:tc>
      </w:tr>
    </w:tbl>
    <w:p w:rsidR="009B5359" w:rsidRPr="00371DEF" w:rsidRDefault="009B5359" w:rsidP="009E4D47">
      <w:pPr>
        <w:pStyle w:val="naisf"/>
        <w:tabs>
          <w:tab w:val="left" w:pos="6379"/>
        </w:tabs>
        <w:spacing w:before="0" w:beforeAutospacing="0" w:after="0" w:afterAutospacing="0"/>
        <w:rPr>
          <w:sz w:val="28"/>
          <w:szCs w:val="28"/>
        </w:rPr>
      </w:pPr>
    </w:p>
    <w:sectPr w:rsidR="009B5359" w:rsidRPr="00371DEF" w:rsidSect="00371DE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E1" w:rsidRDefault="00142FE1">
      <w:r>
        <w:separator/>
      </w:r>
    </w:p>
  </w:endnote>
  <w:endnote w:type="continuationSeparator" w:id="0">
    <w:p w:rsidR="00142FE1" w:rsidRDefault="0014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BA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8" w:rsidRPr="005E4B7E" w:rsidRDefault="00E136C8" w:rsidP="00E136C8">
    <w:pPr>
      <w:pStyle w:val="Parastais"/>
      <w:jc w:val="both"/>
      <w:rPr>
        <w:sz w:val="20"/>
        <w:szCs w:val="20"/>
      </w:rPr>
    </w:pPr>
    <w:r w:rsidRPr="004E3F39">
      <w:rPr>
        <w:sz w:val="20"/>
        <w:szCs w:val="20"/>
      </w:rPr>
      <w:t>ZMNotp</w:t>
    </w:r>
    <w:r>
      <w:rPr>
        <w:sz w:val="20"/>
        <w:szCs w:val="20"/>
      </w:rPr>
      <w:t>1</w:t>
    </w:r>
    <w:r w:rsidRPr="004E3F39">
      <w:rPr>
        <w:sz w:val="20"/>
        <w:szCs w:val="20"/>
      </w:rPr>
      <w:t>_</w:t>
    </w:r>
    <w:r w:rsidR="009F499B">
      <w:rPr>
        <w:sz w:val="20"/>
        <w:szCs w:val="20"/>
      </w:rPr>
      <w:t>0704</w:t>
    </w:r>
    <w:r w:rsidRPr="004E3F39">
      <w:rPr>
        <w:sz w:val="20"/>
        <w:szCs w:val="20"/>
      </w:rPr>
      <w:t xml:space="preserve">15; </w:t>
    </w:r>
    <w:r w:rsidRPr="005E4B7E">
      <w:rPr>
        <w:sz w:val="20"/>
        <w:szCs w:val="20"/>
      </w:rPr>
      <w:t>Ministru kabineta noteikumu projekts Noteikumi par valsts un Eiropas Savienības atbalsta piešķiršanas kārtību pasākumam “Dabas katastrofās un katastrofālos notikumos cietušā lauksaimniecības ražošanas potenciāla atjaunošana un piemērotu profilaktisko pasākumu ieviešana”</w:t>
    </w:r>
  </w:p>
  <w:p w:rsidR="00E136C8" w:rsidRPr="005E4B7E" w:rsidRDefault="00E136C8" w:rsidP="00E136C8">
    <w:pPr>
      <w:pStyle w:val="Parastais"/>
      <w:rPr>
        <w:sz w:val="20"/>
        <w:szCs w:val="20"/>
      </w:rPr>
    </w:pPr>
  </w:p>
  <w:p w:rsidR="00E136C8" w:rsidRPr="005E4B7E" w:rsidRDefault="00E136C8" w:rsidP="00E136C8">
    <w:pPr>
      <w:pStyle w:val="Parastais"/>
      <w:rPr>
        <w:sz w:val="20"/>
        <w:szCs w:val="20"/>
      </w:rPr>
    </w:pPr>
  </w:p>
  <w:p w:rsidR="00BE4F44" w:rsidRDefault="00BE4F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F" w:rsidRPr="00371DEF" w:rsidRDefault="00371DEF">
    <w:pPr>
      <w:pStyle w:val="Footer"/>
      <w:rPr>
        <w:sz w:val="16"/>
        <w:szCs w:val="16"/>
      </w:rPr>
    </w:pPr>
    <w:r w:rsidRPr="00371DEF">
      <w:rPr>
        <w:sz w:val="16"/>
        <w:szCs w:val="16"/>
      </w:rPr>
      <w:t>N1382_5p1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E1" w:rsidRDefault="00142FE1">
      <w:r>
        <w:separator/>
      </w:r>
    </w:p>
  </w:footnote>
  <w:footnote w:type="continuationSeparator" w:id="0">
    <w:p w:rsidR="00142FE1" w:rsidRDefault="00142F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6C" w:rsidRDefault="00221006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06C" w:rsidRDefault="0086606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6C" w:rsidRDefault="00221006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0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86606C" w:rsidRDefault="0086606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1CF"/>
    <w:multiLevelType w:val="multilevel"/>
    <w:tmpl w:val="034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84FFD"/>
    <w:multiLevelType w:val="hybridMultilevel"/>
    <w:tmpl w:val="EEA26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21B1"/>
    <w:multiLevelType w:val="hybridMultilevel"/>
    <w:tmpl w:val="46DA889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394762"/>
    <w:multiLevelType w:val="hybridMultilevel"/>
    <w:tmpl w:val="5534270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3C2A0C"/>
    <w:multiLevelType w:val="hybridMultilevel"/>
    <w:tmpl w:val="9B9E762C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6C72AB"/>
    <w:multiLevelType w:val="hybridMultilevel"/>
    <w:tmpl w:val="EEA26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3A"/>
    <w:rsid w:val="00003D6E"/>
    <w:rsid w:val="00011A2F"/>
    <w:rsid w:val="0001356C"/>
    <w:rsid w:val="000136AA"/>
    <w:rsid w:val="00015D2A"/>
    <w:rsid w:val="00016884"/>
    <w:rsid w:val="00023503"/>
    <w:rsid w:val="000244D4"/>
    <w:rsid w:val="00026CD2"/>
    <w:rsid w:val="00033DE1"/>
    <w:rsid w:val="00034DB6"/>
    <w:rsid w:val="000378EE"/>
    <w:rsid w:val="00045819"/>
    <w:rsid w:val="0006345E"/>
    <w:rsid w:val="00063733"/>
    <w:rsid w:val="00071BB4"/>
    <w:rsid w:val="00074DF2"/>
    <w:rsid w:val="00077C72"/>
    <w:rsid w:val="00080046"/>
    <w:rsid w:val="000806D8"/>
    <w:rsid w:val="000822D3"/>
    <w:rsid w:val="000B26ED"/>
    <w:rsid w:val="000B2EBF"/>
    <w:rsid w:val="000B7B54"/>
    <w:rsid w:val="000C3A1C"/>
    <w:rsid w:val="000D2BB3"/>
    <w:rsid w:val="000D340E"/>
    <w:rsid w:val="000E361F"/>
    <w:rsid w:val="000E568B"/>
    <w:rsid w:val="000E6827"/>
    <w:rsid w:val="001025EB"/>
    <w:rsid w:val="001235FA"/>
    <w:rsid w:val="00125930"/>
    <w:rsid w:val="00127D8B"/>
    <w:rsid w:val="00136CFD"/>
    <w:rsid w:val="00137E5B"/>
    <w:rsid w:val="00141011"/>
    <w:rsid w:val="00142FE1"/>
    <w:rsid w:val="00145C8E"/>
    <w:rsid w:val="00156B6C"/>
    <w:rsid w:val="001622CB"/>
    <w:rsid w:val="001716E2"/>
    <w:rsid w:val="00175390"/>
    <w:rsid w:val="00180858"/>
    <w:rsid w:val="00194A60"/>
    <w:rsid w:val="0019653A"/>
    <w:rsid w:val="001A0DCE"/>
    <w:rsid w:val="001B12CE"/>
    <w:rsid w:val="001C0098"/>
    <w:rsid w:val="001D70F9"/>
    <w:rsid w:val="001E004C"/>
    <w:rsid w:val="001E5B16"/>
    <w:rsid w:val="001E6D5D"/>
    <w:rsid w:val="001F4934"/>
    <w:rsid w:val="00211776"/>
    <w:rsid w:val="00221006"/>
    <w:rsid w:val="00230353"/>
    <w:rsid w:val="00230838"/>
    <w:rsid w:val="00231F4A"/>
    <w:rsid w:val="00234917"/>
    <w:rsid w:val="00243B03"/>
    <w:rsid w:val="002604D3"/>
    <w:rsid w:val="00265F14"/>
    <w:rsid w:val="00266F65"/>
    <w:rsid w:val="002722C0"/>
    <w:rsid w:val="0027359C"/>
    <w:rsid w:val="00275423"/>
    <w:rsid w:val="002851E5"/>
    <w:rsid w:val="002853FA"/>
    <w:rsid w:val="002913A4"/>
    <w:rsid w:val="002938DE"/>
    <w:rsid w:val="00296302"/>
    <w:rsid w:val="0029688E"/>
    <w:rsid w:val="00297C78"/>
    <w:rsid w:val="002A350F"/>
    <w:rsid w:val="002A690E"/>
    <w:rsid w:val="002C4D39"/>
    <w:rsid w:val="002D366D"/>
    <w:rsid w:val="002F0A90"/>
    <w:rsid w:val="0030182D"/>
    <w:rsid w:val="00304EA7"/>
    <w:rsid w:val="00305BAD"/>
    <w:rsid w:val="00310CCE"/>
    <w:rsid w:val="00313345"/>
    <w:rsid w:val="003174CF"/>
    <w:rsid w:val="003203ED"/>
    <w:rsid w:val="0033245E"/>
    <w:rsid w:val="003345CD"/>
    <w:rsid w:val="003410BE"/>
    <w:rsid w:val="0034408B"/>
    <w:rsid w:val="003469BF"/>
    <w:rsid w:val="0035133F"/>
    <w:rsid w:val="00351AD0"/>
    <w:rsid w:val="0035290C"/>
    <w:rsid w:val="00354F30"/>
    <w:rsid w:val="0035637E"/>
    <w:rsid w:val="00363FF2"/>
    <w:rsid w:val="0036448B"/>
    <w:rsid w:val="00371DEF"/>
    <w:rsid w:val="00373EC1"/>
    <w:rsid w:val="003922CF"/>
    <w:rsid w:val="00392531"/>
    <w:rsid w:val="003A1DC5"/>
    <w:rsid w:val="003D6433"/>
    <w:rsid w:val="003E56CE"/>
    <w:rsid w:val="003F1D3A"/>
    <w:rsid w:val="0040111A"/>
    <w:rsid w:val="00411E12"/>
    <w:rsid w:val="004134B6"/>
    <w:rsid w:val="00423EAE"/>
    <w:rsid w:val="00425EB1"/>
    <w:rsid w:val="004311F8"/>
    <w:rsid w:val="00433EEE"/>
    <w:rsid w:val="00445D0D"/>
    <w:rsid w:val="00447106"/>
    <w:rsid w:val="00452F83"/>
    <w:rsid w:val="00464760"/>
    <w:rsid w:val="00473B6B"/>
    <w:rsid w:val="00473EF4"/>
    <w:rsid w:val="004751FF"/>
    <w:rsid w:val="00485E58"/>
    <w:rsid w:val="004A1060"/>
    <w:rsid w:val="004B6E66"/>
    <w:rsid w:val="004C22F3"/>
    <w:rsid w:val="004D72D2"/>
    <w:rsid w:val="004E07A6"/>
    <w:rsid w:val="004E2ABC"/>
    <w:rsid w:val="004E3F39"/>
    <w:rsid w:val="004E5446"/>
    <w:rsid w:val="004F5175"/>
    <w:rsid w:val="004F55D8"/>
    <w:rsid w:val="00506446"/>
    <w:rsid w:val="00517116"/>
    <w:rsid w:val="005172BB"/>
    <w:rsid w:val="00527E31"/>
    <w:rsid w:val="005431F9"/>
    <w:rsid w:val="00561BC3"/>
    <w:rsid w:val="00562A98"/>
    <w:rsid w:val="0058444E"/>
    <w:rsid w:val="0059319D"/>
    <w:rsid w:val="005A21BA"/>
    <w:rsid w:val="005A4085"/>
    <w:rsid w:val="005B4B62"/>
    <w:rsid w:val="005C0281"/>
    <w:rsid w:val="005C5B2A"/>
    <w:rsid w:val="005E5A7F"/>
    <w:rsid w:val="005E66AB"/>
    <w:rsid w:val="00601D17"/>
    <w:rsid w:val="00606ADE"/>
    <w:rsid w:val="00611E3E"/>
    <w:rsid w:val="00614401"/>
    <w:rsid w:val="00621405"/>
    <w:rsid w:val="00621DDC"/>
    <w:rsid w:val="00622C0E"/>
    <w:rsid w:val="00641344"/>
    <w:rsid w:val="006443CC"/>
    <w:rsid w:val="0064745F"/>
    <w:rsid w:val="006610A3"/>
    <w:rsid w:val="00674BDC"/>
    <w:rsid w:val="00682DB5"/>
    <w:rsid w:val="006916C9"/>
    <w:rsid w:val="0069508D"/>
    <w:rsid w:val="00696631"/>
    <w:rsid w:val="006A43E1"/>
    <w:rsid w:val="006A6876"/>
    <w:rsid w:val="006A74E0"/>
    <w:rsid w:val="006B1A75"/>
    <w:rsid w:val="006B2B8E"/>
    <w:rsid w:val="006D771D"/>
    <w:rsid w:val="006E0F6F"/>
    <w:rsid w:val="006E2E9C"/>
    <w:rsid w:val="006E7F17"/>
    <w:rsid w:val="006F12C9"/>
    <w:rsid w:val="006F1D9A"/>
    <w:rsid w:val="007020C7"/>
    <w:rsid w:val="00713339"/>
    <w:rsid w:val="00715861"/>
    <w:rsid w:val="00716D7C"/>
    <w:rsid w:val="007220FE"/>
    <w:rsid w:val="0072555C"/>
    <w:rsid w:val="0073242F"/>
    <w:rsid w:val="00733078"/>
    <w:rsid w:val="00736D2A"/>
    <w:rsid w:val="007416BB"/>
    <w:rsid w:val="0076330C"/>
    <w:rsid w:val="00774CCB"/>
    <w:rsid w:val="0078019C"/>
    <w:rsid w:val="007906EE"/>
    <w:rsid w:val="00794857"/>
    <w:rsid w:val="007A364C"/>
    <w:rsid w:val="007C68DE"/>
    <w:rsid w:val="007D083B"/>
    <w:rsid w:val="007D5293"/>
    <w:rsid w:val="007E1C07"/>
    <w:rsid w:val="007F1CAE"/>
    <w:rsid w:val="007F2F52"/>
    <w:rsid w:val="0081497E"/>
    <w:rsid w:val="008159D7"/>
    <w:rsid w:val="008254F3"/>
    <w:rsid w:val="00846C4D"/>
    <w:rsid w:val="00853188"/>
    <w:rsid w:val="008547A8"/>
    <w:rsid w:val="0086606C"/>
    <w:rsid w:val="00876456"/>
    <w:rsid w:val="00877381"/>
    <w:rsid w:val="00887FE4"/>
    <w:rsid w:val="00891B40"/>
    <w:rsid w:val="00893D3C"/>
    <w:rsid w:val="008A1499"/>
    <w:rsid w:val="008A69CD"/>
    <w:rsid w:val="008B05EB"/>
    <w:rsid w:val="008B0D34"/>
    <w:rsid w:val="008B7E4F"/>
    <w:rsid w:val="008C37CA"/>
    <w:rsid w:val="008C4516"/>
    <w:rsid w:val="008C5161"/>
    <w:rsid w:val="008C6EAB"/>
    <w:rsid w:val="008D27C6"/>
    <w:rsid w:val="008D36A2"/>
    <w:rsid w:val="008D4D2D"/>
    <w:rsid w:val="008E735E"/>
    <w:rsid w:val="008F33D9"/>
    <w:rsid w:val="0090255A"/>
    <w:rsid w:val="00910FBC"/>
    <w:rsid w:val="00916D4A"/>
    <w:rsid w:val="00924FEF"/>
    <w:rsid w:val="00941BD0"/>
    <w:rsid w:val="00946A4A"/>
    <w:rsid w:val="00964426"/>
    <w:rsid w:val="0097242D"/>
    <w:rsid w:val="00972E5D"/>
    <w:rsid w:val="00982A1D"/>
    <w:rsid w:val="00986AA5"/>
    <w:rsid w:val="009B3C30"/>
    <w:rsid w:val="009B5359"/>
    <w:rsid w:val="009B572E"/>
    <w:rsid w:val="009B755C"/>
    <w:rsid w:val="009B7AD9"/>
    <w:rsid w:val="009D063D"/>
    <w:rsid w:val="009D1F18"/>
    <w:rsid w:val="009D23C3"/>
    <w:rsid w:val="009D3B49"/>
    <w:rsid w:val="009D4BC8"/>
    <w:rsid w:val="009E1FB3"/>
    <w:rsid w:val="009E4D47"/>
    <w:rsid w:val="009E5640"/>
    <w:rsid w:val="009F499B"/>
    <w:rsid w:val="009F5026"/>
    <w:rsid w:val="009F6305"/>
    <w:rsid w:val="00A02878"/>
    <w:rsid w:val="00A03E42"/>
    <w:rsid w:val="00A046F3"/>
    <w:rsid w:val="00A11E9F"/>
    <w:rsid w:val="00A20052"/>
    <w:rsid w:val="00A21C64"/>
    <w:rsid w:val="00A22AE9"/>
    <w:rsid w:val="00A27A9B"/>
    <w:rsid w:val="00A5033C"/>
    <w:rsid w:val="00A5260B"/>
    <w:rsid w:val="00A639DC"/>
    <w:rsid w:val="00A6673C"/>
    <w:rsid w:val="00A74883"/>
    <w:rsid w:val="00A81586"/>
    <w:rsid w:val="00A823CF"/>
    <w:rsid w:val="00A87C39"/>
    <w:rsid w:val="00A97149"/>
    <w:rsid w:val="00AA0183"/>
    <w:rsid w:val="00AB07A4"/>
    <w:rsid w:val="00AB30EB"/>
    <w:rsid w:val="00AB414F"/>
    <w:rsid w:val="00AB5909"/>
    <w:rsid w:val="00AC0507"/>
    <w:rsid w:val="00AC2741"/>
    <w:rsid w:val="00AD77A2"/>
    <w:rsid w:val="00AE128A"/>
    <w:rsid w:val="00AE60B6"/>
    <w:rsid w:val="00B26E8B"/>
    <w:rsid w:val="00B353D2"/>
    <w:rsid w:val="00B374E4"/>
    <w:rsid w:val="00B46990"/>
    <w:rsid w:val="00B54A58"/>
    <w:rsid w:val="00B56CE7"/>
    <w:rsid w:val="00B62A5E"/>
    <w:rsid w:val="00B86B82"/>
    <w:rsid w:val="00BA32C5"/>
    <w:rsid w:val="00BB20CB"/>
    <w:rsid w:val="00BC3DB6"/>
    <w:rsid w:val="00BC6CAD"/>
    <w:rsid w:val="00BD0CD3"/>
    <w:rsid w:val="00BD5AB7"/>
    <w:rsid w:val="00BE420D"/>
    <w:rsid w:val="00BE4F44"/>
    <w:rsid w:val="00BF5CAD"/>
    <w:rsid w:val="00C122B0"/>
    <w:rsid w:val="00C17A43"/>
    <w:rsid w:val="00C23B79"/>
    <w:rsid w:val="00C37873"/>
    <w:rsid w:val="00C53E45"/>
    <w:rsid w:val="00C5665A"/>
    <w:rsid w:val="00C61AF6"/>
    <w:rsid w:val="00C66B2C"/>
    <w:rsid w:val="00C8581B"/>
    <w:rsid w:val="00C91E94"/>
    <w:rsid w:val="00CA0322"/>
    <w:rsid w:val="00CA305C"/>
    <w:rsid w:val="00CA5113"/>
    <w:rsid w:val="00CB16C6"/>
    <w:rsid w:val="00CB5BC5"/>
    <w:rsid w:val="00CB725E"/>
    <w:rsid w:val="00CC0E97"/>
    <w:rsid w:val="00CE1856"/>
    <w:rsid w:val="00CF6D4C"/>
    <w:rsid w:val="00D0711A"/>
    <w:rsid w:val="00D13C4C"/>
    <w:rsid w:val="00D266AB"/>
    <w:rsid w:val="00D26C0E"/>
    <w:rsid w:val="00D337D1"/>
    <w:rsid w:val="00D55751"/>
    <w:rsid w:val="00D56E28"/>
    <w:rsid w:val="00D57B4C"/>
    <w:rsid w:val="00D57DFC"/>
    <w:rsid w:val="00D630B9"/>
    <w:rsid w:val="00D66D69"/>
    <w:rsid w:val="00D74DC6"/>
    <w:rsid w:val="00D75F49"/>
    <w:rsid w:val="00D76675"/>
    <w:rsid w:val="00D776B2"/>
    <w:rsid w:val="00D80B72"/>
    <w:rsid w:val="00D827BC"/>
    <w:rsid w:val="00D917BE"/>
    <w:rsid w:val="00D9363C"/>
    <w:rsid w:val="00DA0835"/>
    <w:rsid w:val="00DA357E"/>
    <w:rsid w:val="00DB1438"/>
    <w:rsid w:val="00DB4445"/>
    <w:rsid w:val="00DC09C1"/>
    <w:rsid w:val="00DC2993"/>
    <w:rsid w:val="00DC58B0"/>
    <w:rsid w:val="00DE16A4"/>
    <w:rsid w:val="00DE1E54"/>
    <w:rsid w:val="00DF3A2E"/>
    <w:rsid w:val="00DF6F3F"/>
    <w:rsid w:val="00E00364"/>
    <w:rsid w:val="00E0781F"/>
    <w:rsid w:val="00E07DFE"/>
    <w:rsid w:val="00E136C8"/>
    <w:rsid w:val="00E14220"/>
    <w:rsid w:val="00E2225F"/>
    <w:rsid w:val="00E2500B"/>
    <w:rsid w:val="00E3750E"/>
    <w:rsid w:val="00E37E64"/>
    <w:rsid w:val="00E43D72"/>
    <w:rsid w:val="00E56619"/>
    <w:rsid w:val="00E63CA5"/>
    <w:rsid w:val="00E64446"/>
    <w:rsid w:val="00E6473E"/>
    <w:rsid w:val="00E82609"/>
    <w:rsid w:val="00E82FE1"/>
    <w:rsid w:val="00E87790"/>
    <w:rsid w:val="00E90878"/>
    <w:rsid w:val="00E91232"/>
    <w:rsid w:val="00E970E6"/>
    <w:rsid w:val="00EA34B7"/>
    <w:rsid w:val="00EA57BF"/>
    <w:rsid w:val="00EB1CA0"/>
    <w:rsid w:val="00EC3036"/>
    <w:rsid w:val="00EC5A46"/>
    <w:rsid w:val="00ED28CB"/>
    <w:rsid w:val="00EF1B4B"/>
    <w:rsid w:val="00EF4DEF"/>
    <w:rsid w:val="00F1380F"/>
    <w:rsid w:val="00F14E35"/>
    <w:rsid w:val="00F15E0F"/>
    <w:rsid w:val="00F2689E"/>
    <w:rsid w:val="00F35F8F"/>
    <w:rsid w:val="00F42D2B"/>
    <w:rsid w:val="00F44A0F"/>
    <w:rsid w:val="00F61D08"/>
    <w:rsid w:val="00F6369C"/>
    <w:rsid w:val="00F67C4F"/>
    <w:rsid w:val="00F73B3E"/>
    <w:rsid w:val="00F81C9A"/>
    <w:rsid w:val="00F81E4C"/>
    <w:rsid w:val="00F8551E"/>
    <w:rsid w:val="00F85CF6"/>
    <w:rsid w:val="00F87230"/>
    <w:rsid w:val="00F9059F"/>
    <w:rsid w:val="00FA12AF"/>
    <w:rsid w:val="00FA2DC4"/>
    <w:rsid w:val="00FA32C3"/>
    <w:rsid w:val="00FD38EC"/>
    <w:rsid w:val="00FE34FF"/>
    <w:rsid w:val="00FF154A"/>
    <w:rsid w:val="00FF2BC6"/>
    <w:rsid w:val="00FF3458"/>
    <w:rsid w:val="00FF3A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stais">
    <w:name w:val="Parastais"/>
    <w:qFormat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rsid w:val="00561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BC3"/>
  </w:style>
  <w:style w:type="paragraph" w:styleId="CommentSubject">
    <w:name w:val="annotation subject"/>
    <w:basedOn w:val="CommentText"/>
    <w:next w:val="CommentText"/>
    <w:link w:val="CommentSubjectChar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BC3"/>
    <w:rPr>
      <w:b/>
      <w:bCs/>
    </w:rPr>
  </w:style>
  <w:style w:type="paragraph" w:styleId="NoSpacing">
    <w:name w:val="No Spacing"/>
    <w:uiPriority w:val="1"/>
    <w:qFormat/>
    <w:rsid w:val="003922C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80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stais">
    <w:name w:val="Parastais"/>
    <w:qFormat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rsid w:val="00561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BC3"/>
  </w:style>
  <w:style w:type="paragraph" w:styleId="CommentSubject">
    <w:name w:val="annotation subject"/>
    <w:basedOn w:val="CommentText"/>
    <w:next w:val="CommentText"/>
    <w:link w:val="CommentSubjectChar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BC3"/>
    <w:rPr>
      <w:b/>
      <w:bCs/>
    </w:rPr>
  </w:style>
  <w:style w:type="paragraph" w:styleId="NoSpacing">
    <w:name w:val="No Spacing"/>
    <w:uiPriority w:val="1"/>
    <w:qFormat/>
    <w:rsid w:val="003922C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8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„Noteikumi par valsts un Eiropas Savienības atbalsta piešķiršanas kārtību pasākumam “Ražotāju grupu un organizāciju izveide””</vt:lpstr>
      <vt:lpstr>Ministru kabineta noteikumu projekts „Noteikumi par valsts un Eiropas Savienības atbalsta piešķiršanas kārtību pasākumam “Ražotāju grupu un organizāciju izveide””</vt:lpstr>
    </vt:vector>
  </TitlesOfParts>
  <Company>ZM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„Noteikumi par valsts un Eiropas Savienības atbalsta piešķiršanas kārtību pasākumam “Ražotāju grupu un organizāciju izveide””</dc:title>
  <dc:subject>3.pielikums</dc:subject>
  <dc:creator>Andra Karlsone</dc:creator>
  <dc:description>Diana.Urdzina@zm.gov.lv</dc:description>
  <cp:lastModifiedBy>kika</cp:lastModifiedBy>
  <cp:revision>2</cp:revision>
  <cp:lastPrinted>2015-07-17T12:16:00Z</cp:lastPrinted>
  <dcterms:created xsi:type="dcterms:W3CDTF">2015-08-05T18:29:00Z</dcterms:created>
  <dcterms:modified xsi:type="dcterms:W3CDTF">2015-08-05T18:29:00Z</dcterms:modified>
</cp:coreProperties>
</file>