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1F6" w:rsidRPr="00E371F6" w:rsidRDefault="00E371F6" w:rsidP="00E371F6">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sidRPr="00E371F6">
        <w:rPr>
          <w:rFonts w:ascii="Times New Roman" w:eastAsia="Times New Roman" w:hAnsi="Times New Roman" w:cs="Times New Roman"/>
          <w:b/>
          <w:bCs/>
          <w:color w:val="414142"/>
          <w:sz w:val="24"/>
          <w:szCs w:val="24"/>
          <w:lang w:eastAsia="lv-LV"/>
        </w:rPr>
        <w:t>Pārskats par Latvijas Lauku attīstības programmas 2014.–2020.gadam pasākuma "Dabas katastrofās un katastrofālos notikumos cietušā lauksaimniecības ražošanas potenciāla atjaunošana un piemērotu profilaktisko pasākumu ieviešana" projekta Nr. _________</w:t>
      </w:r>
      <w:r>
        <w:rPr>
          <w:rFonts w:ascii="Times New Roman" w:eastAsia="Times New Roman" w:hAnsi="Times New Roman" w:cs="Times New Roman"/>
          <w:b/>
          <w:bCs/>
          <w:color w:val="414142"/>
          <w:sz w:val="24"/>
          <w:szCs w:val="24"/>
          <w:lang w:eastAsia="lv-LV"/>
        </w:rPr>
        <w:t>_____________</w:t>
      </w:r>
      <w:r w:rsidRPr="00E371F6">
        <w:rPr>
          <w:rFonts w:ascii="Times New Roman" w:eastAsia="Times New Roman" w:hAnsi="Times New Roman" w:cs="Times New Roman"/>
          <w:b/>
          <w:bCs/>
          <w:color w:val="414142"/>
          <w:sz w:val="24"/>
          <w:szCs w:val="24"/>
          <w:lang w:eastAsia="lv-LV"/>
        </w:rPr>
        <w:t xml:space="preserve"> īstenošanas rezultātiem</w:t>
      </w:r>
    </w:p>
    <w:p w:rsidR="00E371F6" w:rsidRPr="00E371F6" w:rsidRDefault="00E371F6" w:rsidP="00E371F6">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111"/>
        <w:gridCol w:w="2684"/>
        <w:gridCol w:w="120"/>
        <w:gridCol w:w="1021"/>
        <w:gridCol w:w="554"/>
        <w:gridCol w:w="1864"/>
      </w:tblGrid>
      <w:tr w:rsidR="00E371F6" w:rsidRPr="00E371F6" w:rsidTr="009634AA">
        <w:tc>
          <w:tcPr>
            <w:tcW w:w="166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Projekta numurs</w:t>
            </w:r>
          </w:p>
        </w:tc>
        <w:tc>
          <w:tcPr>
            <w:tcW w:w="1439" w:type="pct"/>
            <w:tcBorders>
              <w:top w:val="nil"/>
              <w:left w:val="nil"/>
              <w:bottom w:val="single" w:sz="6" w:space="0" w:color="414142"/>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43"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550"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300"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1000"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r>
      <w:tr w:rsidR="00E371F6" w:rsidRPr="00E371F6" w:rsidTr="009634AA">
        <w:tc>
          <w:tcPr>
            <w:tcW w:w="166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Projekta beigu termiņš</w:t>
            </w:r>
          </w:p>
        </w:tc>
        <w:tc>
          <w:tcPr>
            <w:tcW w:w="1439" w:type="pct"/>
            <w:tcBorders>
              <w:top w:val="single" w:sz="6" w:space="0" w:color="414142"/>
              <w:left w:val="nil"/>
              <w:bottom w:val="single" w:sz="6" w:space="0" w:color="414142"/>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43"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550"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300"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1000"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r>
    </w:tbl>
    <w:p w:rsidR="00E371F6" w:rsidRPr="00E371F6" w:rsidRDefault="00E371F6" w:rsidP="00E371F6">
      <w:pPr>
        <w:shd w:val="clear" w:color="auto" w:fill="FFFFFF"/>
        <w:spacing w:after="0" w:line="240" w:lineRule="auto"/>
        <w:rPr>
          <w:rFonts w:ascii="Times New Roman" w:eastAsia="Times New Roman" w:hAnsi="Times New Roman" w:cs="Times New Roman"/>
          <w:vanish/>
          <w:color w:val="414142"/>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087"/>
        <w:gridCol w:w="1590"/>
        <w:gridCol w:w="1590"/>
        <w:gridCol w:w="1590"/>
        <w:gridCol w:w="1497"/>
      </w:tblGrid>
      <w:tr w:rsidR="00E371F6" w:rsidRPr="00E371F6" w:rsidTr="00E371F6">
        <w:tc>
          <w:tcPr>
            <w:tcW w:w="1650" w:type="pct"/>
            <w:tcBorders>
              <w:top w:val="nil"/>
              <w:left w:val="nil"/>
              <w:bottom w:val="nil"/>
              <w:right w:val="nil"/>
            </w:tcBorders>
            <w:hideMark/>
          </w:tcPr>
          <w:p w:rsidR="00E371F6" w:rsidRPr="00E371F6" w:rsidRDefault="00E371F6" w:rsidP="009634AA">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Atbalsta pretendenta pilns</w:t>
            </w:r>
            <w:r w:rsidR="009634AA">
              <w:rPr>
                <w:rFonts w:ascii="Times New Roman" w:eastAsia="Times New Roman" w:hAnsi="Times New Roman" w:cs="Times New Roman"/>
                <w:color w:val="414142"/>
                <w:sz w:val="24"/>
                <w:szCs w:val="24"/>
                <w:lang w:eastAsia="lv-LV"/>
              </w:rPr>
              <w:t xml:space="preserve"> </w:t>
            </w:r>
            <w:r w:rsidRPr="00E371F6">
              <w:rPr>
                <w:rFonts w:ascii="Times New Roman" w:eastAsia="Times New Roman" w:hAnsi="Times New Roman" w:cs="Times New Roman"/>
                <w:color w:val="414142"/>
                <w:sz w:val="24"/>
                <w:szCs w:val="24"/>
                <w:lang w:eastAsia="lv-LV"/>
              </w:rPr>
              <w:t>nosaukums vai vārds, uzvārds</w:t>
            </w:r>
          </w:p>
        </w:tc>
        <w:tc>
          <w:tcPr>
            <w:tcW w:w="3350" w:type="pct"/>
            <w:gridSpan w:val="4"/>
            <w:tcBorders>
              <w:top w:val="nil"/>
              <w:left w:val="nil"/>
              <w:bottom w:val="single" w:sz="6" w:space="0" w:color="414142"/>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r>
      <w:tr w:rsidR="00E371F6" w:rsidRPr="00E371F6" w:rsidTr="00E371F6">
        <w:tc>
          <w:tcPr>
            <w:tcW w:w="1650"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Pretendenta reģistrācijas Nr.</w:t>
            </w:r>
          </w:p>
        </w:tc>
        <w:tc>
          <w:tcPr>
            <w:tcW w:w="3350" w:type="pct"/>
            <w:gridSpan w:val="4"/>
            <w:tcBorders>
              <w:top w:val="single" w:sz="6" w:space="0" w:color="414142"/>
              <w:left w:val="nil"/>
              <w:bottom w:val="single" w:sz="6" w:space="0" w:color="414142"/>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r>
      <w:tr w:rsidR="00E371F6" w:rsidRPr="00E371F6" w:rsidTr="00E371F6">
        <w:tc>
          <w:tcPr>
            <w:tcW w:w="1650"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Pretendenta adrese</w:t>
            </w:r>
          </w:p>
        </w:tc>
        <w:tc>
          <w:tcPr>
            <w:tcW w:w="3350" w:type="pct"/>
            <w:gridSpan w:val="4"/>
            <w:tcBorders>
              <w:top w:val="single" w:sz="6" w:space="0" w:color="414142"/>
              <w:left w:val="nil"/>
              <w:bottom w:val="single" w:sz="6" w:space="0" w:color="414142"/>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r>
      <w:tr w:rsidR="009634AA" w:rsidRPr="00E371F6" w:rsidTr="009634AA">
        <w:tc>
          <w:tcPr>
            <w:tcW w:w="1650" w:type="pct"/>
            <w:tcBorders>
              <w:top w:val="nil"/>
              <w:left w:val="nil"/>
              <w:right w:val="nil"/>
            </w:tcBorders>
            <w:hideMark/>
          </w:tcPr>
          <w:p w:rsidR="009634AA" w:rsidRPr="00E371F6" w:rsidRDefault="009634AA"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LAD klienta numurs</w:t>
            </w:r>
          </w:p>
        </w:tc>
        <w:tc>
          <w:tcPr>
            <w:tcW w:w="3350" w:type="pct"/>
            <w:gridSpan w:val="4"/>
            <w:tcBorders>
              <w:top w:val="single" w:sz="6" w:space="0" w:color="414142"/>
              <w:left w:val="nil"/>
              <w:bottom w:val="single" w:sz="4" w:space="0" w:color="auto"/>
              <w:right w:val="nil"/>
            </w:tcBorders>
            <w:hideMark/>
          </w:tcPr>
          <w:p w:rsidR="009634AA" w:rsidRPr="00E371F6" w:rsidRDefault="009634AA" w:rsidP="009634AA">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r>
      <w:tr w:rsidR="00E371F6" w:rsidRPr="00E371F6" w:rsidTr="009634AA">
        <w:tc>
          <w:tcPr>
            <w:tcW w:w="1650" w:type="pct"/>
            <w:tcBorders>
              <w:left w:val="nil"/>
              <w:right w:val="nil"/>
            </w:tcBorders>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p>
        </w:tc>
        <w:tc>
          <w:tcPr>
            <w:tcW w:w="850" w:type="pct"/>
            <w:tcBorders>
              <w:top w:val="single" w:sz="4" w:space="0" w:color="auto"/>
              <w:left w:val="nil"/>
              <w:right w:val="nil"/>
            </w:tcBorders>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p>
        </w:tc>
        <w:tc>
          <w:tcPr>
            <w:tcW w:w="850" w:type="pct"/>
            <w:tcBorders>
              <w:top w:val="single" w:sz="4" w:space="0" w:color="auto"/>
              <w:left w:val="nil"/>
              <w:right w:val="nil"/>
            </w:tcBorders>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p>
        </w:tc>
        <w:tc>
          <w:tcPr>
            <w:tcW w:w="850" w:type="pct"/>
            <w:tcBorders>
              <w:top w:val="single" w:sz="6" w:space="0" w:color="414142"/>
              <w:left w:val="nil"/>
              <w:bottom w:val="nil"/>
              <w:right w:val="nil"/>
            </w:tcBorders>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p>
        </w:tc>
        <w:tc>
          <w:tcPr>
            <w:tcW w:w="800" w:type="pct"/>
            <w:tcBorders>
              <w:top w:val="single" w:sz="6" w:space="0" w:color="414142"/>
              <w:left w:val="nil"/>
              <w:bottom w:val="nil"/>
              <w:right w:val="nil"/>
            </w:tcBorders>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p>
        </w:tc>
      </w:tr>
    </w:tbl>
    <w:p w:rsidR="00E371F6" w:rsidRPr="00E371F6" w:rsidRDefault="00E371F6" w:rsidP="00E371F6">
      <w:pPr>
        <w:shd w:val="clear" w:color="auto" w:fill="FFFFFF"/>
        <w:spacing w:after="0" w:line="240" w:lineRule="auto"/>
        <w:rPr>
          <w:rFonts w:ascii="Times New Roman" w:eastAsia="Times New Roman" w:hAnsi="Times New Roman" w:cs="Times New Roman"/>
          <w:vanish/>
          <w:color w:val="414142"/>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240"/>
        <w:gridCol w:w="4104"/>
      </w:tblGrid>
      <w:tr w:rsidR="00E371F6" w:rsidRPr="00E371F6" w:rsidTr="009634AA">
        <w:tc>
          <w:tcPr>
            <w:tcW w:w="2804" w:type="pct"/>
            <w:hideMark/>
          </w:tcPr>
          <w:p w:rsidR="009634AA" w:rsidRDefault="00E371F6" w:rsidP="009634AA">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Pretendents pārskata periodā ir saņēmis atbalstu citos</w:t>
            </w:r>
          </w:p>
          <w:p w:rsidR="00E371F6" w:rsidRPr="00E371F6" w:rsidRDefault="00E371F6" w:rsidP="009634AA">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Eiropas Savienības atbalsta pasākumos</w:t>
            </w:r>
            <w:r w:rsidR="009634AA">
              <w:rPr>
                <w:rFonts w:ascii="Times New Roman" w:eastAsia="Times New Roman" w:hAnsi="Times New Roman" w:cs="Times New Roman"/>
                <w:color w:val="414142"/>
                <w:sz w:val="24"/>
                <w:szCs w:val="24"/>
                <w:lang w:eastAsia="lv-LV"/>
              </w:rPr>
              <w:t>:</w:t>
            </w:r>
          </w:p>
        </w:tc>
        <w:tc>
          <w:tcPr>
            <w:tcW w:w="2196" w:type="pct"/>
            <w:vAlign w:val="bottom"/>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p>
        </w:tc>
      </w:tr>
      <w:tr w:rsidR="00E371F6" w:rsidRPr="00E371F6" w:rsidTr="009634AA">
        <w:tc>
          <w:tcPr>
            <w:tcW w:w="2804" w:type="pct"/>
            <w:hideMark/>
          </w:tcPr>
          <w:p w:rsidR="00E371F6" w:rsidRPr="00E371F6" w:rsidRDefault="00E371F6" w:rsidP="009634AA">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Jā</w:t>
            </w:r>
            <w:r w:rsidR="009634AA">
              <w:rPr>
                <w:rFonts w:ascii="Times New Roman" w:eastAsia="Times New Roman" w:hAnsi="Times New Roman" w:cs="Times New Roman"/>
                <w:color w:val="414142"/>
                <w:sz w:val="24"/>
                <w:szCs w:val="24"/>
                <w:lang w:eastAsia="lv-LV"/>
              </w:rPr>
              <w:t xml:space="preserve"> </w:t>
            </w:r>
            <w:bookmarkStart w:id="0" w:name="_GoBack"/>
            <w:bookmarkEnd w:id="0"/>
          </w:p>
        </w:tc>
        <w:tc>
          <w:tcPr>
            <w:tcW w:w="2196" w:type="pct"/>
            <w:vAlign w:val="bottom"/>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r w:rsidR="009634AA">
              <w:rPr>
                <w:rFonts w:ascii="Times New Roman" w:eastAsia="Times New Roman" w:hAnsi="Times New Roman" w:cs="Times New Roman"/>
                <w:color w:val="414142"/>
                <w:sz w:val="24"/>
                <w:szCs w:val="24"/>
                <w:lang w:eastAsia="lv-LV"/>
              </w:rPr>
              <w:t xml:space="preserve">Nē </w:t>
            </w:r>
          </w:p>
        </w:tc>
      </w:tr>
      <w:tr w:rsidR="009634AA" w:rsidRPr="00E371F6" w:rsidTr="009634AA">
        <w:tc>
          <w:tcPr>
            <w:tcW w:w="2804" w:type="pct"/>
            <w:hideMark/>
          </w:tcPr>
          <w:p w:rsidR="009634AA" w:rsidRPr="00E371F6" w:rsidRDefault="009634AA"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Atbalstītā projekta numurs</w:t>
            </w:r>
            <w:r>
              <w:rPr>
                <w:rFonts w:ascii="Times New Roman" w:eastAsia="Times New Roman" w:hAnsi="Times New Roman" w:cs="Times New Roman"/>
                <w:color w:val="414142"/>
                <w:sz w:val="24"/>
                <w:szCs w:val="24"/>
                <w:lang w:eastAsia="lv-LV"/>
              </w:rPr>
              <w:t>:</w:t>
            </w:r>
          </w:p>
        </w:tc>
        <w:tc>
          <w:tcPr>
            <w:tcW w:w="2196" w:type="pct"/>
            <w:hideMark/>
          </w:tcPr>
          <w:p w:rsidR="009634AA" w:rsidRPr="00E371F6" w:rsidRDefault="009634AA"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Atbalstītais projekts atmaksāts</w:t>
            </w:r>
            <w:r>
              <w:rPr>
                <w:rFonts w:ascii="Times New Roman" w:eastAsia="Times New Roman" w:hAnsi="Times New Roman" w:cs="Times New Roman"/>
                <w:color w:val="414142"/>
                <w:sz w:val="24"/>
                <w:szCs w:val="24"/>
                <w:lang w:eastAsia="lv-LV"/>
              </w:rPr>
              <w:t>:</w:t>
            </w:r>
          </w:p>
        </w:tc>
      </w:tr>
      <w:tr w:rsidR="009634AA" w:rsidRPr="00E371F6" w:rsidTr="009634AA">
        <w:trPr>
          <w:trHeight w:val="531"/>
        </w:trPr>
        <w:tc>
          <w:tcPr>
            <w:tcW w:w="2804" w:type="pct"/>
            <w:hideMark/>
          </w:tcPr>
          <w:p w:rsidR="009634AA" w:rsidRPr="00E371F6" w:rsidRDefault="009634AA" w:rsidP="009634AA">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2196" w:type="pct"/>
            <w:hideMark/>
          </w:tcPr>
          <w:p w:rsidR="009634AA" w:rsidRPr="00E371F6" w:rsidRDefault="009634AA" w:rsidP="009634AA">
            <w:pPr>
              <w:spacing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________.gada </w:t>
            </w:r>
            <w:r w:rsidRPr="00E371F6">
              <w:rPr>
                <w:rFonts w:ascii="Times New Roman" w:eastAsia="Times New Roman" w:hAnsi="Times New Roman" w:cs="Times New Roman"/>
                <w:color w:val="414142"/>
                <w:sz w:val="24"/>
                <w:szCs w:val="24"/>
                <w:lang w:eastAsia="lv-LV"/>
              </w:rPr>
              <w:t>___</w:t>
            </w:r>
            <w:r>
              <w:rPr>
                <w:rFonts w:ascii="Times New Roman" w:eastAsia="Times New Roman" w:hAnsi="Times New Roman" w:cs="Times New Roman"/>
                <w:color w:val="414142"/>
                <w:sz w:val="24"/>
                <w:szCs w:val="24"/>
                <w:lang w:eastAsia="lv-LV"/>
              </w:rPr>
              <w:t xml:space="preserve">. </w:t>
            </w:r>
            <w:r w:rsidRPr="00E371F6">
              <w:rPr>
                <w:rFonts w:ascii="Times New Roman" w:eastAsia="Times New Roman" w:hAnsi="Times New Roman" w:cs="Times New Roman"/>
                <w:color w:val="414142"/>
                <w:sz w:val="24"/>
                <w:szCs w:val="24"/>
                <w:lang w:eastAsia="lv-LV"/>
              </w:rPr>
              <w:t>__________</w:t>
            </w:r>
          </w:p>
        </w:tc>
      </w:tr>
    </w:tbl>
    <w:p w:rsidR="00E371F6" w:rsidRPr="00E371F6" w:rsidRDefault="00E371F6" w:rsidP="00E371F6">
      <w:pPr>
        <w:shd w:val="clear" w:color="auto" w:fill="FFFFFF"/>
        <w:spacing w:before="100" w:beforeAutospacing="1" w:after="100" w:afterAutospacing="1" w:line="315" w:lineRule="atLeast"/>
        <w:ind w:firstLine="300"/>
        <w:rPr>
          <w:rFonts w:ascii="Times New Roman" w:eastAsia="Times New Roman" w:hAnsi="Times New Roman" w:cs="Times New Roman"/>
          <w:b/>
          <w:bCs/>
          <w:color w:val="414142"/>
          <w:sz w:val="24"/>
          <w:szCs w:val="24"/>
          <w:lang w:eastAsia="lv-LV"/>
        </w:rPr>
      </w:pPr>
      <w:r w:rsidRPr="00E371F6">
        <w:rPr>
          <w:rFonts w:ascii="Times New Roman" w:eastAsia="Times New Roman" w:hAnsi="Times New Roman" w:cs="Times New Roman"/>
          <w:b/>
          <w:bCs/>
          <w:color w:val="414142"/>
          <w:sz w:val="24"/>
          <w:szCs w:val="24"/>
          <w:lang w:eastAsia="lv-LV"/>
        </w:rPr>
        <w:t>Projekta īstenošanas rezultāti:</w:t>
      </w:r>
    </w:p>
    <w:tbl>
      <w:tblPr>
        <w:tblW w:w="5000" w:type="pct"/>
        <w:tblCellMar>
          <w:top w:w="30" w:type="dxa"/>
          <w:left w:w="30" w:type="dxa"/>
          <w:bottom w:w="30" w:type="dxa"/>
          <w:right w:w="30" w:type="dxa"/>
        </w:tblCellMar>
        <w:tblLook w:val="04A0" w:firstRow="1" w:lastRow="0" w:firstColumn="1" w:lastColumn="0" w:noHBand="0" w:noVBand="1"/>
      </w:tblPr>
      <w:tblGrid>
        <w:gridCol w:w="3969"/>
        <w:gridCol w:w="1323"/>
        <w:gridCol w:w="1416"/>
        <w:gridCol w:w="1323"/>
        <w:gridCol w:w="1323"/>
      </w:tblGrid>
      <w:tr w:rsidR="00E371F6" w:rsidRPr="00E371F6" w:rsidTr="00A366B3">
        <w:trPr>
          <w:trHeight w:val="225"/>
        </w:trPr>
        <w:tc>
          <w:tcPr>
            <w:tcW w:w="2122"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jaunu dzīvnieku iegāde, skaits</w:t>
            </w:r>
          </w:p>
        </w:tc>
        <w:tc>
          <w:tcPr>
            <w:tcW w:w="707" w:type="pct"/>
            <w:tcBorders>
              <w:top w:val="nil"/>
              <w:left w:val="nil"/>
              <w:bottom w:val="single" w:sz="6" w:space="0" w:color="414142"/>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p>
        </w:tc>
        <w:tc>
          <w:tcPr>
            <w:tcW w:w="75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c>
          <w:tcPr>
            <w:tcW w:w="70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c>
          <w:tcPr>
            <w:tcW w:w="70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r>
      <w:tr w:rsidR="00E371F6" w:rsidRPr="00E371F6" w:rsidTr="00A366B3">
        <w:trPr>
          <w:trHeight w:val="225"/>
        </w:trPr>
        <w:tc>
          <w:tcPr>
            <w:tcW w:w="2122"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alternatīvu dzīvnieku iegāde, skaits</w:t>
            </w:r>
          </w:p>
        </w:tc>
        <w:tc>
          <w:tcPr>
            <w:tcW w:w="707" w:type="pct"/>
            <w:tcBorders>
              <w:top w:val="single" w:sz="6" w:space="0" w:color="414142"/>
              <w:left w:val="nil"/>
              <w:bottom w:val="single" w:sz="6" w:space="0" w:color="414142"/>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p>
        </w:tc>
        <w:tc>
          <w:tcPr>
            <w:tcW w:w="75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c>
          <w:tcPr>
            <w:tcW w:w="70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c>
          <w:tcPr>
            <w:tcW w:w="70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r>
      <w:tr w:rsidR="00E371F6" w:rsidRPr="00E371F6" w:rsidTr="00A366B3">
        <w:trPr>
          <w:trHeight w:val="225"/>
        </w:trPr>
        <w:tc>
          <w:tcPr>
            <w:tcW w:w="2122"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ilggadīgo augu stādu iegāde, skaits</w:t>
            </w:r>
          </w:p>
        </w:tc>
        <w:tc>
          <w:tcPr>
            <w:tcW w:w="707" w:type="pct"/>
            <w:tcBorders>
              <w:top w:val="single" w:sz="6" w:space="0" w:color="414142"/>
              <w:left w:val="nil"/>
              <w:bottom w:val="single" w:sz="6" w:space="0" w:color="414142"/>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p>
        </w:tc>
        <w:tc>
          <w:tcPr>
            <w:tcW w:w="75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c>
          <w:tcPr>
            <w:tcW w:w="70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c>
          <w:tcPr>
            <w:tcW w:w="70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r>
      <w:tr w:rsidR="00E371F6" w:rsidRPr="00E371F6" w:rsidTr="00A366B3">
        <w:trPr>
          <w:trHeight w:val="225"/>
        </w:trPr>
        <w:tc>
          <w:tcPr>
            <w:tcW w:w="2122"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ilggadīgo augu stādu atjaunošana</w:t>
            </w:r>
          </w:p>
        </w:tc>
        <w:tc>
          <w:tcPr>
            <w:tcW w:w="707" w:type="pct"/>
            <w:tcBorders>
              <w:top w:val="single" w:sz="6" w:space="0" w:color="414142"/>
              <w:left w:val="nil"/>
              <w:bottom w:val="single" w:sz="6" w:space="0" w:color="414142"/>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p>
        </w:tc>
        <w:tc>
          <w:tcPr>
            <w:tcW w:w="75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c>
          <w:tcPr>
            <w:tcW w:w="70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c>
          <w:tcPr>
            <w:tcW w:w="707" w:type="pct"/>
            <w:tcBorders>
              <w:top w:val="nil"/>
              <w:left w:val="nil"/>
              <w:bottom w:val="nil"/>
              <w:right w:val="nil"/>
            </w:tcBorders>
            <w:hideMark/>
          </w:tcPr>
          <w:p w:rsidR="00E371F6" w:rsidRPr="00E371F6" w:rsidRDefault="00E371F6" w:rsidP="00E371F6">
            <w:pPr>
              <w:spacing w:after="0" w:line="240" w:lineRule="auto"/>
              <w:rPr>
                <w:rFonts w:ascii="Times New Roman" w:eastAsia="Times New Roman" w:hAnsi="Times New Roman" w:cs="Times New Roman"/>
                <w:sz w:val="24"/>
                <w:szCs w:val="24"/>
                <w:lang w:eastAsia="lv-LV"/>
              </w:rPr>
            </w:pPr>
          </w:p>
        </w:tc>
      </w:tr>
      <w:tr w:rsidR="00E371F6" w:rsidRPr="00E371F6" w:rsidTr="00E371F6">
        <w:trPr>
          <w:trHeight w:val="300"/>
        </w:trPr>
        <w:tc>
          <w:tcPr>
            <w:tcW w:w="0" w:type="auto"/>
            <w:gridSpan w:val="5"/>
            <w:tcBorders>
              <w:top w:val="nil"/>
              <w:left w:val="nil"/>
              <w:bottom w:val="single" w:sz="6" w:space="0" w:color="414142"/>
              <w:right w:val="nil"/>
            </w:tcBorders>
            <w:hideMark/>
          </w:tcPr>
          <w:p w:rsidR="00E371F6" w:rsidRPr="00E371F6" w:rsidRDefault="00E371F6" w:rsidP="00E371F6">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r>
      <w:tr w:rsidR="00E371F6" w:rsidRPr="00E371F6" w:rsidTr="00E371F6">
        <w:trPr>
          <w:trHeight w:val="300"/>
        </w:trPr>
        <w:tc>
          <w:tcPr>
            <w:tcW w:w="0" w:type="auto"/>
            <w:gridSpan w:val="5"/>
            <w:tcBorders>
              <w:top w:val="nil"/>
              <w:left w:val="nil"/>
              <w:bottom w:val="nil"/>
              <w:right w:val="nil"/>
            </w:tcBorders>
            <w:hideMark/>
          </w:tcPr>
          <w:p w:rsidR="00E371F6" w:rsidRPr="00E371F6" w:rsidRDefault="00E371F6" w:rsidP="00E371F6">
            <w:pPr>
              <w:spacing w:after="0" w:line="240" w:lineRule="auto"/>
              <w:jc w:val="center"/>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(citas veiktās darbības)</w:t>
            </w:r>
          </w:p>
        </w:tc>
      </w:tr>
    </w:tbl>
    <w:p w:rsidR="00E371F6" w:rsidRPr="00E371F6" w:rsidRDefault="00E371F6" w:rsidP="00A366B3">
      <w:pPr>
        <w:shd w:val="clear" w:color="auto" w:fill="FFFFFF"/>
        <w:spacing w:before="120"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Līdz ar projekta īstenošanu ietekmētā platība, ha ___________________</w:t>
      </w:r>
    </w:p>
    <w:p w:rsidR="00A366B3" w:rsidRDefault="00A366B3" w:rsidP="00A366B3">
      <w:pPr>
        <w:shd w:val="clear" w:color="auto" w:fill="FFFFFF"/>
        <w:spacing w:after="0" w:line="240" w:lineRule="auto"/>
        <w:jc w:val="both"/>
        <w:rPr>
          <w:rFonts w:ascii="Times New Roman" w:eastAsia="Times New Roman" w:hAnsi="Times New Roman" w:cs="Times New Roman"/>
          <w:color w:val="414142"/>
          <w:sz w:val="24"/>
          <w:szCs w:val="24"/>
          <w:lang w:eastAsia="lv-LV"/>
        </w:rPr>
      </w:pPr>
    </w:p>
    <w:p w:rsidR="00E371F6" w:rsidRPr="00E371F6" w:rsidRDefault="00E371F6" w:rsidP="00A366B3">
      <w:pPr>
        <w:shd w:val="clear" w:color="auto" w:fill="FFFFFF"/>
        <w:spacing w:after="0" w:line="240" w:lineRule="auto"/>
        <w:jc w:val="both"/>
        <w:rPr>
          <w:rFonts w:ascii="Times New Roman" w:eastAsia="Times New Roman" w:hAnsi="Times New Roman" w:cs="Times New Roman"/>
          <w:color w:val="414142"/>
          <w:lang w:eastAsia="lv-LV"/>
        </w:rPr>
      </w:pPr>
      <w:r w:rsidRPr="00E371F6">
        <w:rPr>
          <w:rFonts w:ascii="Times New Roman" w:eastAsia="Times New Roman" w:hAnsi="Times New Roman" w:cs="Times New Roman"/>
          <w:color w:val="414142"/>
          <w:lang w:eastAsia="lv-LV"/>
        </w:rPr>
        <w:t>Ar parakstu apliecinu, ka sniegtā informācija ir patiesa. Apliecinu, ka atjaunotais lauksaimniecības ražošanas potenciāls saimnieciskajā darbībā tiks izmantots ne mazāk kā piecus gadus pēc lauksaimniecības ražošanas potenciāla iegādes, izņemot Ministru kabineta 2015</w:t>
      </w:r>
      <w:r w:rsidR="009634AA" w:rsidRPr="00A366B3">
        <w:rPr>
          <w:rFonts w:ascii="Times New Roman" w:eastAsia="Times New Roman" w:hAnsi="Times New Roman" w:cs="Times New Roman"/>
          <w:color w:val="414142"/>
          <w:lang w:eastAsia="lv-LV"/>
        </w:rPr>
        <w:t>.gada 14.jūlija noteikumu Nr.</w:t>
      </w:r>
      <w:r w:rsidRPr="00E371F6">
        <w:rPr>
          <w:rFonts w:ascii="Times New Roman" w:eastAsia="Times New Roman" w:hAnsi="Times New Roman" w:cs="Times New Roman"/>
          <w:color w:val="414142"/>
          <w:lang w:eastAsia="lv-LV"/>
        </w:rPr>
        <w:t>401 "Valsts un Eiropas Savienības atbalsta piešķiršanas kārtība pasākumam "Dabas katastrofās un katastrofālos notikumos cietušā lauksaimniecības ražošanas potenciāla atjaunošana un piemērotu pr</w:t>
      </w:r>
      <w:r w:rsidR="009634AA" w:rsidRPr="00A366B3">
        <w:rPr>
          <w:rFonts w:ascii="Times New Roman" w:eastAsia="Times New Roman" w:hAnsi="Times New Roman" w:cs="Times New Roman"/>
          <w:color w:val="414142"/>
          <w:lang w:eastAsia="lv-LV"/>
        </w:rPr>
        <w:t>ofilaktisko pasākumu ieviešana””</w:t>
      </w:r>
      <w:r w:rsidRPr="00E371F6">
        <w:rPr>
          <w:rFonts w:ascii="Times New Roman" w:eastAsia="Times New Roman" w:hAnsi="Times New Roman" w:cs="Times New Roman"/>
          <w:color w:val="414142"/>
          <w:lang w:eastAsia="lv-LV"/>
        </w:rPr>
        <w:t xml:space="preserve"> 21.punktā minēto īpašo apstākļu gadījumu</w:t>
      </w:r>
      <w:r w:rsidRPr="00E371F6">
        <w:rPr>
          <w:rFonts w:ascii="Times New Roman" w:eastAsia="Times New Roman" w:hAnsi="Times New Roman" w:cs="Times New Roman"/>
          <w:bCs/>
          <w:color w:val="414142"/>
          <w:bdr w:val="none" w:sz="0" w:space="0" w:color="auto" w:frame="1"/>
          <w:lang w:eastAsia="lv-LV"/>
        </w:rPr>
        <w:t>.</w:t>
      </w:r>
    </w:p>
    <w:tbl>
      <w:tblPr>
        <w:tblW w:w="5000" w:type="pct"/>
        <w:tblCellMar>
          <w:top w:w="30" w:type="dxa"/>
          <w:left w:w="30" w:type="dxa"/>
          <w:bottom w:w="30" w:type="dxa"/>
          <w:right w:w="30" w:type="dxa"/>
        </w:tblCellMar>
        <w:tblLook w:val="04A0" w:firstRow="1" w:lastRow="0" w:firstColumn="1" w:lastColumn="0" w:noHBand="0" w:noVBand="1"/>
      </w:tblPr>
      <w:tblGrid>
        <w:gridCol w:w="1871"/>
        <w:gridCol w:w="3180"/>
        <w:gridCol w:w="4303"/>
      </w:tblGrid>
      <w:tr w:rsidR="00E371F6" w:rsidRPr="00E371F6" w:rsidTr="00E371F6">
        <w:tc>
          <w:tcPr>
            <w:tcW w:w="1000" w:type="pct"/>
            <w:tcBorders>
              <w:top w:val="nil"/>
              <w:left w:val="nil"/>
              <w:bottom w:val="nil"/>
              <w:right w:val="nil"/>
            </w:tcBorders>
            <w:hideMark/>
          </w:tcPr>
          <w:p w:rsidR="00A366B3" w:rsidRDefault="00A366B3" w:rsidP="00A366B3">
            <w:pPr>
              <w:spacing w:after="0" w:line="240" w:lineRule="auto"/>
              <w:rPr>
                <w:rFonts w:ascii="Times New Roman" w:eastAsia="Times New Roman" w:hAnsi="Times New Roman" w:cs="Times New Roman"/>
                <w:color w:val="414142"/>
                <w:sz w:val="24"/>
                <w:szCs w:val="24"/>
                <w:lang w:eastAsia="lv-LV"/>
              </w:rPr>
            </w:pPr>
          </w:p>
          <w:p w:rsidR="00E371F6" w:rsidRPr="00E371F6" w:rsidRDefault="00E371F6" w:rsidP="00A366B3">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Pārskats iesniegts</w:t>
            </w:r>
          </w:p>
        </w:tc>
        <w:tc>
          <w:tcPr>
            <w:tcW w:w="1700" w:type="pct"/>
            <w:tcBorders>
              <w:top w:val="nil"/>
              <w:left w:val="nil"/>
              <w:bottom w:val="single" w:sz="6" w:space="0" w:color="414142"/>
              <w:right w:val="nil"/>
            </w:tcBorders>
            <w:hideMark/>
          </w:tcPr>
          <w:p w:rsidR="00E371F6" w:rsidRPr="00E371F6" w:rsidRDefault="00E371F6" w:rsidP="00A366B3">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2300" w:type="pct"/>
            <w:tcBorders>
              <w:top w:val="nil"/>
              <w:left w:val="nil"/>
              <w:bottom w:val="nil"/>
              <w:right w:val="nil"/>
            </w:tcBorders>
            <w:hideMark/>
          </w:tcPr>
          <w:p w:rsidR="00E371F6" w:rsidRPr="00E371F6" w:rsidRDefault="00E371F6" w:rsidP="00A366B3">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r>
      <w:tr w:rsidR="00E371F6" w:rsidRPr="00E371F6" w:rsidTr="00E371F6">
        <w:tc>
          <w:tcPr>
            <w:tcW w:w="1000" w:type="pct"/>
            <w:tcBorders>
              <w:top w:val="nil"/>
              <w:left w:val="nil"/>
              <w:bottom w:val="nil"/>
              <w:right w:val="nil"/>
            </w:tcBorders>
            <w:hideMark/>
          </w:tcPr>
          <w:p w:rsidR="00E371F6" w:rsidRPr="00E371F6" w:rsidRDefault="00E371F6" w:rsidP="00A366B3">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c>
          <w:tcPr>
            <w:tcW w:w="1700" w:type="pct"/>
            <w:tcBorders>
              <w:top w:val="single" w:sz="6" w:space="0" w:color="414142"/>
              <w:left w:val="nil"/>
              <w:bottom w:val="nil"/>
              <w:right w:val="nil"/>
            </w:tcBorders>
            <w:hideMark/>
          </w:tcPr>
          <w:p w:rsidR="00E371F6" w:rsidRPr="00E371F6" w:rsidRDefault="00E371F6" w:rsidP="00A366B3">
            <w:pPr>
              <w:spacing w:after="0" w:line="240" w:lineRule="auto"/>
              <w:jc w:val="center"/>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(datums*)</w:t>
            </w:r>
          </w:p>
        </w:tc>
        <w:tc>
          <w:tcPr>
            <w:tcW w:w="2300" w:type="pct"/>
            <w:tcBorders>
              <w:top w:val="nil"/>
              <w:left w:val="nil"/>
              <w:bottom w:val="nil"/>
              <w:right w:val="nil"/>
            </w:tcBorders>
            <w:hideMark/>
          </w:tcPr>
          <w:p w:rsidR="00E371F6" w:rsidRPr="00E371F6" w:rsidRDefault="00E371F6" w:rsidP="00A366B3">
            <w:pPr>
              <w:spacing w:after="0" w:line="240" w:lineRule="auto"/>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 </w:t>
            </w:r>
          </w:p>
        </w:tc>
      </w:tr>
    </w:tbl>
    <w:p w:rsidR="00E371F6" w:rsidRPr="00E371F6" w:rsidRDefault="00E371F6" w:rsidP="00A366B3">
      <w:pPr>
        <w:shd w:val="clear" w:color="auto" w:fill="FFFFFF"/>
        <w:spacing w:after="0" w:line="240" w:lineRule="auto"/>
        <w:rPr>
          <w:rFonts w:ascii="Times New Roman" w:eastAsia="Times New Roman" w:hAnsi="Times New Roman" w:cs="Times New Roman"/>
          <w:vanish/>
          <w:color w:val="414142"/>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986"/>
        <w:gridCol w:w="281"/>
        <w:gridCol w:w="3087"/>
      </w:tblGrid>
      <w:tr w:rsidR="00E371F6" w:rsidRPr="00E371F6" w:rsidTr="00E371F6">
        <w:trPr>
          <w:trHeight w:val="300"/>
        </w:trPr>
        <w:tc>
          <w:tcPr>
            <w:tcW w:w="3200" w:type="pct"/>
            <w:tcBorders>
              <w:top w:val="nil"/>
              <w:left w:val="nil"/>
              <w:bottom w:val="single" w:sz="6" w:space="0" w:color="414142"/>
              <w:right w:val="nil"/>
            </w:tcBorders>
            <w:hideMark/>
          </w:tcPr>
          <w:p w:rsidR="00E371F6" w:rsidRPr="00E371F6" w:rsidRDefault="00E371F6" w:rsidP="00A366B3">
            <w:pPr>
              <w:shd w:val="clear" w:color="auto" w:fill="FFFFFF"/>
              <w:spacing w:after="0" w:line="240" w:lineRule="auto"/>
              <w:rPr>
                <w:rFonts w:ascii="Times New Roman" w:eastAsia="Times New Roman" w:hAnsi="Times New Roman" w:cs="Times New Roman"/>
                <w:color w:val="414142"/>
                <w:sz w:val="24"/>
                <w:szCs w:val="24"/>
                <w:lang w:eastAsia="lv-LV"/>
              </w:rPr>
            </w:pPr>
          </w:p>
        </w:tc>
        <w:tc>
          <w:tcPr>
            <w:tcW w:w="150" w:type="pct"/>
            <w:tcBorders>
              <w:top w:val="nil"/>
              <w:left w:val="nil"/>
              <w:bottom w:val="nil"/>
              <w:right w:val="nil"/>
            </w:tcBorders>
            <w:hideMark/>
          </w:tcPr>
          <w:p w:rsidR="00E371F6" w:rsidRPr="00E371F6" w:rsidRDefault="00E371F6" w:rsidP="00A366B3">
            <w:pPr>
              <w:spacing w:after="0" w:line="240" w:lineRule="auto"/>
              <w:rPr>
                <w:rFonts w:ascii="Times New Roman" w:eastAsia="Times New Roman" w:hAnsi="Times New Roman" w:cs="Times New Roman"/>
                <w:sz w:val="24"/>
                <w:szCs w:val="24"/>
                <w:lang w:eastAsia="lv-LV"/>
              </w:rPr>
            </w:pPr>
          </w:p>
        </w:tc>
        <w:tc>
          <w:tcPr>
            <w:tcW w:w="1650" w:type="pct"/>
            <w:tcBorders>
              <w:top w:val="nil"/>
              <w:left w:val="nil"/>
              <w:bottom w:val="single" w:sz="6" w:space="0" w:color="414142"/>
              <w:right w:val="nil"/>
            </w:tcBorders>
            <w:hideMark/>
          </w:tcPr>
          <w:p w:rsidR="00E371F6" w:rsidRPr="00E371F6" w:rsidRDefault="00E371F6" w:rsidP="00A366B3">
            <w:pPr>
              <w:spacing w:after="0" w:line="240" w:lineRule="auto"/>
              <w:rPr>
                <w:rFonts w:ascii="Times New Roman" w:eastAsia="Times New Roman" w:hAnsi="Times New Roman" w:cs="Times New Roman"/>
                <w:sz w:val="24"/>
                <w:szCs w:val="24"/>
                <w:lang w:eastAsia="lv-LV"/>
              </w:rPr>
            </w:pPr>
          </w:p>
        </w:tc>
      </w:tr>
      <w:tr w:rsidR="00E371F6" w:rsidRPr="00E371F6" w:rsidTr="00E371F6">
        <w:trPr>
          <w:trHeight w:val="270"/>
        </w:trPr>
        <w:tc>
          <w:tcPr>
            <w:tcW w:w="3200" w:type="pct"/>
            <w:tcBorders>
              <w:top w:val="single" w:sz="6" w:space="0" w:color="414142"/>
              <w:left w:val="nil"/>
              <w:bottom w:val="nil"/>
              <w:right w:val="nil"/>
            </w:tcBorders>
            <w:hideMark/>
          </w:tcPr>
          <w:p w:rsidR="00E371F6" w:rsidRPr="00E371F6" w:rsidRDefault="00E371F6" w:rsidP="00E371F6">
            <w:pPr>
              <w:spacing w:after="0" w:line="240" w:lineRule="auto"/>
              <w:jc w:val="center"/>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(vārds, uzvārds)</w:t>
            </w:r>
          </w:p>
        </w:tc>
        <w:tc>
          <w:tcPr>
            <w:tcW w:w="150" w:type="pct"/>
            <w:tcBorders>
              <w:top w:val="nil"/>
              <w:left w:val="nil"/>
              <w:bottom w:val="nil"/>
              <w:right w:val="nil"/>
            </w:tcBorders>
            <w:hideMark/>
          </w:tcPr>
          <w:p w:rsidR="00E371F6" w:rsidRPr="00E371F6" w:rsidRDefault="00E371F6" w:rsidP="00E371F6">
            <w:pPr>
              <w:spacing w:after="0" w:line="240" w:lineRule="auto"/>
              <w:jc w:val="center"/>
              <w:rPr>
                <w:rFonts w:ascii="Times New Roman" w:eastAsia="Times New Roman" w:hAnsi="Times New Roman" w:cs="Times New Roman"/>
                <w:color w:val="414142"/>
                <w:sz w:val="24"/>
                <w:szCs w:val="24"/>
                <w:lang w:eastAsia="lv-LV"/>
              </w:rPr>
            </w:pPr>
          </w:p>
        </w:tc>
        <w:tc>
          <w:tcPr>
            <w:tcW w:w="1650" w:type="pct"/>
            <w:tcBorders>
              <w:top w:val="single" w:sz="6" w:space="0" w:color="414142"/>
              <w:left w:val="nil"/>
              <w:bottom w:val="nil"/>
              <w:right w:val="nil"/>
            </w:tcBorders>
            <w:hideMark/>
          </w:tcPr>
          <w:p w:rsidR="00E371F6" w:rsidRPr="00E371F6" w:rsidRDefault="00E371F6" w:rsidP="00E371F6">
            <w:pPr>
              <w:spacing w:after="0" w:line="240" w:lineRule="auto"/>
              <w:jc w:val="center"/>
              <w:rPr>
                <w:rFonts w:ascii="Times New Roman" w:eastAsia="Times New Roman" w:hAnsi="Times New Roman" w:cs="Times New Roman"/>
                <w:color w:val="414142"/>
                <w:sz w:val="24"/>
                <w:szCs w:val="24"/>
                <w:lang w:eastAsia="lv-LV"/>
              </w:rPr>
            </w:pPr>
            <w:r w:rsidRPr="00E371F6">
              <w:rPr>
                <w:rFonts w:ascii="Times New Roman" w:eastAsia="Times New Roman" w:hAnsi="Times New Roman" w:cs="Times New Roman"/>
                <w:color w:val="414142"/>
                <w:sz w:val="24"/>
                <w:szCs w:val="24"/>
                <w:lang w:eastAsia="lv-LV"/>
              </w:rPr>
              <w:t>(paraksts*)</w:t>
            </w:r>
          </w:p>
        </w:tc>
      </w:tr>
    </w:tbl>
    <w:p w:rsidR="002555F2" w:rsidRPr="00A366B3" w:rsidRDefault="00E371F6" w:rsidP="00A366B3">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414142"/>
          <w:sz w:val="20"/>
          <w:szCs w:val="20"/>
          <w:lang w:eastAsia="lv-LV"/>
        </w:rPr>
      </w:pPr>
      <w:r w:rsidRPr="00E371F6">
        <w:rPr>
          <w:rFonts w:ascii="Times New Roman" w:eastAsia="Times New Roman" w:hAnsi="Times New Roman" w:cs="Times New Roman"/>
          <w:color w:val="414142"/>
          <w:sz w:val="20"/>
          <w:szCs w:val="20"/>
          <w:lang w:eastAsia="lv-LV"/>
        </w:rPr>
        <w:t>P</w:t>
      </w:r>
      <w:r w:rsidR="009634AA" w:rsidRPr="009634AA">
        <w:rPr>
          <w:rFonts w:ascii="Times New Roman" w:eastAsia="Times New Roman" w:hAnsi="Times New Roman" w:cs="Times New Roman"/>
          <w:color w:val="414142"/>
          <w:sz w:val="20"/>
          <w:szCs w:val="20"/>
          <w:lang w:eastAsia="lv-LV"/>
        </w:rPr>
        <w:t>iezīme. * Dokumenta rekvizītus “</w:t>
      </w:r>
      <w:r w:rsidRPr="00E371F6">
        <w:rPr>
          <w:rFonts w:ascii="Times New Roman" w:eastAsia="Times New Roman" w:hAnsi="Times New Roman" w:cs="Times New Roman"/>
          <w:color w:val="414142"/>
          <w:sz w:val="20"/>
          <w:szCs w:val="20"/>
          <w:lang w:eastAsia="lv-LV"/>
        </w:rPr>
        <w:t>datums</w:t>
      </w:r>
      <w:r w:rsidR="009634AA" w:rsidRPr="009634AA">
        <w:rPr>
          <w:rFonts w:ascii="Times New Roman" w:eastAsia="Times New Roman" w:hAnsi="Times New Roman" w:cs="Times New Roman"/>
          <w:color w:val="414142"/>
          <w:sz w:val="20"/>
          <w:szCs w:val="20"/>
          <w:lang w:eastAsia="lv-LV"/>
        </w:rPr>
        <w:t>”</w:t>
      </w:r>
      <w:r w:rsidRPr="00E371F6">
        <w:rPr>
          <w:rFonts w:ascii="Times New Roman" w:eastAsia="Times New Roman" w:hAnsi="Times New Roman" w:cs="Times New Roman"/>
          <w:color w:val="414142"/>
          <w:sz w:val="20"/>
          <w:szCs w:val="20"/>
          <w:lang w:eastAsia="lv-LV"/>
        </w:rPr>
        <w:t xml:space="preserve"> un </w:t>
      </w:r>
      <w:r w:rsidR="009634AA" w:rsidRPr="009634AA">
        <w:rPr>
          <w:rFonts w:ascii="Times New Roman" w:eastAsia="Times New Roman" w:hAnsi="Times New Roman" w:cs="Times New Roman"/>
          <w:color w:val="414142"/>
          <w:sz w:val="20"/>
          <w:szCs w:val="20"/>
          <w:lang w:eastAsia="lv-LV"/>
        </w:rPr>
        <w:t>“</w:t>
      </w:r>
      <w:r w:rsidRPr="00E371F6">
        <w:rPr>
          <w:rFonts w:ascii="Times New Roman" w:eastAsia="Times New Roman" w:hAnsi="Times New Roman" w:cs="Times New Roman"/>
          <w:color w:val="414142"/>
          <w:sz w:val="20"/>
          <w:szCs w:val="20"/>
          <w:lang w:eastAsia="lv-LV"/>
        </w:rPr>
        <w:t>paraksts</w:t>
      </w:r>
      <w:r w:rsidR="009634AA" w:rsidRPr="009634AA">
        <w:rPr>
          <w:rFonts w:ascii="Times New Roman" w:eastAsia="Times New Roman" w:hAnsi="Times New Roman" w:cs="Times New Roman"/>
          <w:color w:val="414142"/>
          <w:sz w:val="20"/>
          <w:szCs w:val="20"/>
          <w:lang w:eastAsia="lv-LV"/>
        </w:rPr>
        <w:t>”</w:t>
      </w:r>
      <w:r w:rsidRPr="00E371F6">
        <w:rPr>
          <w:rFonts w:ascii="Times New Roman" w:eastAsia="Times New Roman" w:hAnsi="Times New Roman" w:cs="Times New Roman"/>
          <w:color w:val="414142"/>
          <w:sz w:val="20"/>
          <w:szCs w:val="20"/>
          <w:lang w:eastAsia="lv-LV"/>
        </w:rPr>
        <w:t xml:space="preserve"> neaizpilda, ja elektroniskais dokuments ir sagatavots atbilstoši normatīvajiem aktiem par elektronisko dokumentu noformēšanu.</w:t>
      </w:r>
    </w:p>
    <w:sectPr w:rsidR="002555F2" w:rsidRPr="00A366B3" w:rsidSect="009634AA">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4AA" w:rsidRDefault="009634AA" w:rsidP="009634AA">
      <w:pPr>
        <w:spacing w:after="0" w:line="240" w:lineRule="auto"/>
      </w:pPr>
      <w:r>
        <w:separator/>
      </w:r>
    </w:p>
  </w:endnote>
  <w:endnote w:type="continuationSeparator" w:id="0">
    <w:p w:rsidR="009634AA" w:rsidRDefault="009634AA" w:rsidP="0096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4AA" w:rsidRDefault="009634AA" w:rsidP="009634AA">
      <w:pPr>
        <w:spacing w:after="0" w:line="240" w:lineRule="auto"/>
      </w:pPr>
      <w:r>
        <w:separator/>
      </w:r>
    </w:p>
  </w:footnote>
  <w:footnote w:type="continuationSeparator" w:id="0">
    <w:p w:rsidR="009634AA" w:rsidRDefault="009634AA" w:rsidP="0096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4AA" w:rsidRDefault="009634AA" w:rsidP="009634AA">
    <w:pPr>
      <w:shd w:val="clear" w:color="auto" w:fill="FFFFFF"/>
      <w:spacing w:after="0" w:line="240" w:lineRule="auto"/>
      <w:jc w:val="right"/>
      <w:rPr>
        <w:rFonts w:ascii="Times New Roman" w:eastAsia="Times New Roman" w:hAnsi="Times New Roman" w:cs="Times New Roman"/>
        <w:bCs/>
        <w:color w:val="414142"/>
        <w:sz w:val="20"/>
        <w:szCs w:val="20"/>
        <w:lang w:eastAsia="lv-LV"/>
      </w:rPr>
    </w:pPr>
    <w:r w:rsidRPr="00E371F6">
      <w:rPr>
        <w:rFonts w:ascii="Times New Roman" w:eastAsia="Times New Roman" w:hAnsi="Times New Roman" w:cs="Times New Roman"/>
        <w:bCs/>
        <w:color w:val="414142"/>
        <w:sz w:val="20"/>
        <w:szCs w:val="20"/>
        <w:lang w:eastAsia="lv-LV"/>
      </w:rPr>
      <w:t xml:space="preserve">3.pielikums </w:t>
    </w:r>
  </w:p>
  <w:p w:rsidR="009634AA" w:rsidRDefault="009634AA" w:rsidP="009634AA">
    <w:pPr>
      <w:shd w:val="clear" w:color="auto" w:fill="FFFFFF"/>
      <w:spacing w:after="0" w:line="240" w:lineRule="auto"/>
      <w:jc w:val="right"/>
      <w:rPr>
        <w:rFonts w:ascii="Times New Roman" w:eastAsia="Times New Roman" w:hAnsi="Times New Roman" w:cs="Times New Roman"/>
        <w:bCs/>
        <w:color w:val="414142"/>
        <w:sz w:val="20"/>
        <w:szCs w:val="20"/>
        <w:lang w:eastAsia="lv-LV"/>
      </w:rPr>
    </w:pPr>
    <w:r w:rsidRPr="00E371F6">
      <w:rPr>
        <w:rFonts w:ascii="Times New Roman" w:eastAsia="Times New Roman" w:hAnsi="Times New Roman" w:cs="Times New Roman"/>
        <w:bCs/>
        <w:color w:val="414142"/>
        <w:sz w:val="20"/>
        <w:szCs w:val="20"/>
        <w:lang w:eastAsia="lv-LV"/>
      </w:rPr>
      <w:t>Ministru kabineta 2015.gada 14.jūlija</w:t>
    </w:r>
    <w:r>
      <w:rPr>
        <w:rFonts w:ascii="Times New Roman" w:eastAsia="Times New Roman" w:hAnsi="Times New Roman" w:cs="Times New Roman"/>
        <w:bCs/>
        <w:color w:val="414142"/>
        <w:sz w:val="20"/>
        <w:szCs w:val="20"/>
        <w:lang w:eastAsia="lv-LV"/>
      </w:rPr>
      <w:t xml:space="preserve"> </w:t>
    </w:r>
  </w:p>
  <w:p w:rsidR="009634AA" w:rsidRPr="009634AA" w:rsidRDefault="009634AA" w:rsidP="009634AA">
    <w:pPr>
      <w:shd w:val="clear" w:color="auto" w:fill="FFFFFF"/>
      <w:spacing w:after="0" w:line="240" w:lineRule="auto"/>
      <w:jc w:val="right"/>
      <w:rPr>
        <w:rFonts w:ascii="Times New Roman" w:eastAsia="Times New Roman" w:hAnsi="Times New Roman" w:cs="Times New Roman"/>
        <w:bCs/>
        <w:color w:val="414142"/>
        <w:sz w:val="20"/>
        <w:szCs w:val="20"/>
        <w:lang w:eastAsia="lv-LV"/>
      </w:rPr>
    </w:pPr>
    <w:r>
      <w:rPr>
        <w:rFonts w:ascii="Times New Roman" w:eastAsia="Times New Roman" w:hAnsi="Times New Roman" w:cs="Times New Roman"/>
        <w:bCs/>
        <w:color w:val="414142"/>
        <w:sz w:val="20"/>
        <w:szCs w:val="20"/>
        <w:lang w:eastAsia="lv-LV"/>
      </w:rPr>
      <w:t>noteikumiem Nr.40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F6"/>
    <w:rsid w:val="002555F2"/>
    <w:rsid w:val="009634AA"/>
    <w:rsid w:val="00A366B3"/>
    <w:rsid w:val="00E371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A1931"/>
  <w15:chartTrackingRefBased/>
  <w15:docId w15:val="{50931AF9-A4B4-408D-AA2F-339F027C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4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634AA"/>
  </w:style>
  <w:style w:type="paragraph" w:styleId="Footer">
    <w:name w:val="footer"/>
    <w:basedOn w:val="Normal"/>
    <w:link w:val="FooterChar"/>
    <w:uiPriority w:val="99"/>
    <w:unhideWhenUsed/>
    <w:rsid w:val="009634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3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96281">
      <w:bodyDiv w:val="1"/>
      <w:marLeft w:val="0"/>
      <w:marRight w:val="0"/>
      <w:marTop w:val="0"/>
      <w:marBottom w:val="0"/>
      <w:divBdr>
        <w:top w:val="none" w:sz="0" w:space="0" w:color="auto"/>
        <w:left w:val="none" w:sz="0" w:space="0" w:color="auto"/>
        <w:bottom w:val="none" w:sz="0" w:space="0" w:color="auto"/>
        <w:right w:val="none" w:sz="0" w:space="0" w:color="auto"/>
      </w:divBdr>
      <w:divsChild>
        <w:div w:id="2008628385">
          <w:marLeft w:val="0"/>
          <w:marRight w:val="0"/>
          <w:marTop w:val="400"/>
          <w:marBottom w:val="0"/>
          <w:divBdr>
            <w:top w:val="none" w:sz="0" w:space="0" w:color="auto"/>
            <w:left w:val="none" w:sz="0" w:space="0" w:color="auto"/>
            <w:bottom w:val="none" w:sz="0" w:space="0" w:color="auto"/>
            <w:right w:val="none" w:sz="0" w:space="0" w:color="auto"/>
          </w:divBdr>
        </w:div>
        <w:div w:id="86883384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39EE-FAAA-4B0A-9E46-601E9C2E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1149</Words>
  <Characters>655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Bauska</dc:creator>
  <cp:keywords/>
  <dc:description/>
  <cp:lastModifiedBy>Diāna Bauska</cp:lastModifiedBy>
  <cp:revision>1</cp:revision>
  <dcterms:created xsi:type="dcterms:W3CDTF">2016-05-26T07:11:00Z</dcterms:created>
  <dcterms:modified xsi:type="dcterms:W3CDTF">2016-05-26T07:34:00Z</dcterms:modified>
</cp:coreProperties>
</file>