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58A" w:rsidRDefault="004E174E" w:rsidP="00FA007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 Unicode MS"/>
          <w:b/>
          <w:bCs/>
          <w:kern w:val="32"/>
          <w:sz w:val="24"/>
          <w:szCs w:val="24"/>
          <w:lang w:bidi="lo-LA"/>
        </w:rPr>
      </w:pPr>
      <w:bookmarkStart w:id="0" w:name="_GoBack"/>
      <w:bookmarkEnd w:id="0"/>
      <w:r w:rsidRPr="004E174E">
        <w:rPr>
          <w:rFonts w:ascii="Arial" w:eastAsia="Times New Roman" w:hAnsi="Arial" w:cs="Arial Unicode MS"/>
          <w:b/>
          <w:bCs/>
          <w:noProof/>
          <w:kern w:val="32"/>
          <w:sz w:val="32"/>
          <w:szCs w:val="32"/>
          <w:lang w:eastAsia="lv-LV"/>
        </w:rPr>
        <w:drawing>
          <wp:inline distT="0" distB="0" distL="0" distR="0">
            <wp:extent cx="5279390" cy="492760"/>
            <wp:effectExtent l="0" t="0" r="0" b="2540"/>
            <wp:docPr id="1" name="Picture 1" descr="https://www.vestnesis.lv/wwwraksti/2016/201/OP/OFICIALIE_PAZINOJUMI/BILDES/E61711F8-CA3D-4AFB-96DB-793BF1282E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estnesis.lv/wwwraksti/2016/201/OP/OFICIALIE_PAZINOJUMI/BILDES/E61711F8-CA3D-4AFB-96DB-793BF1282EC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74E">
        <w:rPr>
          <w:rFonts w:ascii="Times New Roman" w:eastAsia="Times New Roman" w:hAnsi="Times New Roman" w:cs="Arial Unicode MS"/>
          <w:b/>
          <w:bCs/>
          <w:kern w:val="32"/>
          <w:sz w:val="24"/>
          <w:szCs w:val="24"/>
          <w:lang w:bidi="lo-LA"/>
        </w:rPr>
        <w:t xml:space="preserve">    </w:t>
      </w:r>
    </w:p>
    <w:p w:rsidR="00FA0072" w:rsidRPr="00FA0072" w:rsidRDefault="00FA0072" w:rsidP="00FA007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 Unicode MS"/>
          <w:b/>
          <w:bCs/>
          <w:kern w:val="32"/>
          <w:sz w:val="24"/>
          <w:szCs w:val="24"/>
          <w:lang w:bidi="lo-LA"/>
        </w:rPr>
      </w:pPr>
    </w:p>
    <w:p w:rsidR="00FA0072" w:rsidRPr="00FA0072" w:rsidRDefault="00AD258A" w:rsidP="00FA0072">
      <w:pPr>
        <w:spacing w:before="100" w:beforeAutospacing="1" w:after="100" w:afterAutospacing="1" w:line="240" w:lineRule="auto"/>
        <w:ind w:right="-766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A00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LAP 16. pasākuma</w:t>
      </w:r>
      <w:r w:rsidR="004E174E" w:rsidRPr="00FA00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„Sadarbība”</w:t>
      </w:r>
      <w:r w:rsidRPr="00FA00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16.1.apakšpasākuma</w:t>
      </w:r>
      <w:r w:rsidR="004E174E" w:rsidRPr="00FA00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„</w:t>
      </w:r>
      <w:r w:rsidR="004E174E" w:rsidRPr="00FA007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Atbalsts Eiropas Inovāciju partnerības lauksaimniecības ražīgumam un ilgtspējai lauksaimniecības ražīguma un ilgtspējas darba grupu projektu īstenošanai</w:t>
      </w:r>
      <w:r w:rsidR="004E174E" w:rsidRPr="00FA00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pirmās kārtas </w:t>
      </w:r>
      <w:r w:rsidRPr="00FA00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 posma                  (01.07.2017. – 31.07.2017.) sarindoto pieteikumu saraksts</w:t>
      </w:r>
      <w:r w:rsidR="0096296C" w:rsidRPr="00FA00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*</w:t>
      </w:r>
    </w:p>
    <w:tbl>
      <w:tblPr>
        <w:tblStyle w:val="TableGrid"/>
        <w:tblpPr w:leftFromText="180" w:rightFromText="180" w:vertAnchor="text" w:horzAnchor="margin" w:tblpXSpec="right" w:tblpY="-69"/>
        <w:tblW w:w="7697" w:type="dxa"/>
        <w:tblLook w:val="04A0" w:firstRow="1" w:lastRow="0" w:firstColumn="1" w:lastColumn="0" w:noHBand="0" w:noVBand="1"/>
      </w:tblPr>
      <w:tblGrid>
        <w:gridCol w:w="883"/>
        <w:gridCol w:w="2514"/>
        <w:gridCol w:w="2694"/>
        <w:gridCol w:w="1606"/>
      </w:tblGrid>
      <w:tr w:rsidR="00FA0072" w:rsidTr="002B083A">
        <w:trPr>
          <w:trHeight w:val="262"/>
        </w:trPr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:rsidR="00FA0072" w:rsidRPr="00630691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b/>
                <w:szCs w:val="24"/>
                <w:lang w:eastAsia="lv-LV"/>
              </w:rPr>
            </w:pPr>
            <w:r w:rsidRPr="00630691">
              <w:rPr>
                <w:rFonts w:ascii="Times New Roman" w:eastAsia="Times New Roman" w:hAnsi="Times New Roman" w:cs="Times New Roman"/>
                <w:b/>
                <w:szCs w:val="24"/>
                <w:lang w:eastAsia="lv-LV"/>
              </w:rPr>
              <w:t>Nr.p.k.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FA0072" w:rsidRPr="00630691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b/>
                <w:szCs w:val="24"/>
                <w:lang w:eastAsia="lv-LV"/>
              </w:rPr>
            </w:pPr>
            <w:r w:rsidRPr="00630691">
              <w:rPr>
                <w:rFonts w:ascii="Times New Roman" w:eastAsia="Times New Roman" w:hAnsi="Times New Roman" w:cs="Times New Roman"/>
                <w:b/>
                <w:szCs w:val="24"/>
                <w:lang w:eastAsia="lv-LV"/>
              </w:rPr>
              <w:t>Pieteikumu Nr.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0072" w:rsidRPr="00630691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b/>
                <w:szCs w:val="24"/>
                <w:lang w:eastAsia="lv-LV"/>
              </w:rPr>
            </w:pPr>
            <w:r w:rsidRPr="00630691">
              <w:rPr>
                <w:rFonts w:ascii="Times New Roman" w:eastAsia="Times New Roman" w:hAnsi="Times New Roman" w:cs="Times New Roman"/>
                <w:b/>
                <w:szCs w:val="24"/>
                <w:lang w:eastAsia="lv-LV"/>
              </w:rPr>
              <w:t>Kopējais paredzamais finansējums projektā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lv-LV"/>
              </w:rPr>
              <w:t xml:space="preserve"> EUR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FA0072" w:rsidRPr="00630691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b/>
                <w:szCs w:val="24"/>
                <w:lang w:eastAsia="lv-LV"/>
              </w:rPr>
            </w:pPr>
            <w:r w:rsidRPr="00630691">
              <w:rPr>
                <w:rFonts w:ascii="Times New Roman" w:eastAsia="Times New Roman" w:hAnsi="Times New Roman" w:cs="Times New Roman"/>
                <w:b/>
                <w:szCs w:val="24"/>
                <w:lang w:eastAsia="lv-LV"/>
              </w:rPr>
              <w:t>Punktu skaits</w:t>
            </w:r>
          </w:p>
        </w:tc>
      </w:tr>
      <w:tr w:rsidR="00FA0072" w:rsidTr="002B083A">
        <w:trPr>
          <w:trHeight w:val="262"/>
        </w:trPr>
        <w:tc>
          <w:tcPr>
            <w:tcW w:w="883" w:type="dxa"/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1</w:t>
            </w:r>
          </w:p>
        </w:tc>
        <w:tc>
          <w:tcPr>
            <w:tcW w:w="2514" w:type="dxa"/>
            <w:shd w:val="clear" w:color="auto" w:fill="A8D08D" w:themeFill="accent6" w:themeFillTint="99"/>
            <w:vAlign w:val="center"/>
          </w:tcPr>
          <w:p w:rsidR="00FA0072" w:rsidRPr="0042678F" w:rsidRDefault="00FA0072" w:rsidP="00FA0072">
            <w:pPr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2678F">
              <w:rPr>
                <w:rFonts w:ascii="Times New Roman" w:hAnsi="Times New Roman"/>
                <w:sz w:val="24"/>
                <w:szCs w:val="24"/>
                <w:lang w:eastAsia="lv-LV"/>
              </w:rPr>
              <w:t>17-00-A01611-000007</w:t>
            </w:r>
          </w:p>
        </w:tc>
        <w:tc>
          <w:tcPr>
            <w:tcW w:w="2694" w:type="dxa"/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499 995,00</w:t>
            </w:r>
          </w:p>
        </w:tc>
        <w:tc>
          <w:tcPr>
            <w:tcW w:w="1606" w:type="dxa"/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99,5</w:t>
            </w:r>
          </w:p>
        </w:tc>
      </w:tr>
      <w:tr w:rsidR="00FA0072" w:rsidTr="002B083A">
        <w:trPr>
          <w:trHeight w:val="262"/>
        </w:trPr>
        <w:tc>
          <w:tcPr>
            <w:tcW w:w="883" w:type="dxa"/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2</w:t>
            </w:r>
          </w:p>
        </w:tc>
        <w:tc>
          <w:tcPr>
            <w:tcW w:w="2514" w:type="dxa"/>
            <w:shd w:val="clear" w:color="auto" w:fill="A8D08D" w:themeFill="accent6" w:themeFillTint="99"/>
            <w:vAlign w:val="center"/>
          </w:tcPr>
          <w:p w:rsidR="00FA0072" w:rsidRPr="0042678F" w:rsidRDefault="00FA0072" w:rsidP="00FA0072">
            <w:pPr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2678F">
              <w:rPr>
                <w:rFonts w:ascii="Times New Roman" w:hAnsi="Times New Roman"/>
                <w:sz w:val="24"/>
                <w:szCs w:val="24"/>
                <w:lang w:eastAsia="lv-LV"/>
              </w:rPr>
              <w:t>17-00-A01611-000017</w:t>
            </w:r>
          </w:p>
        </w:tc>
        <w:tc>
          <w:tcPr>
            <w:tcW w:w="2694" w:type="dxa"/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421 349,00</w:t>
            </w:r>
          </w:p>
        </w:tc>
        <w:tc>
          <w:tcPr>
            <w:tcW w:w="1606" w:type="dxa"/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94,3</w:t>
            </w:r>
          </w:p>
        </w:tc>
      </w:tr>
      <w:tr w:rsidR="00FA0072" w:rsidTr="002B083A">
        <w:trPr>
          <w:trHeight w:val="262"/>
        </w:trPr>
        <w:tc>
          <w:tcPr>
            <w:tcW w:w="883" w:type="dxa"/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3</w:t>
            </w:r>
          </w:p>
        </w:tc>
        <w:tc>
          <w:tcPr>
            <w:tcW w:w="2514" w:type="dxa"/>
            <w:shd w:val="clear" w:color="auto" w:fill="A8D08D" w:themeFill="accent6" w:themeFillTint="99"/>
            <w:vAlign w:val="center"/>
          </w:tcPr>
          <w:p w:rsidR="00FA0072" w:rsidRPr="0042678F" w:rsidRDefault="00FA0072" w:rsidP="00FA0072">
            <w:pPr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2678F">
              <w:rPr>
                <w:rFonts w:ascii="Times New Roman" w:hAnsi="Times New Roman"/>
                <w:sz w:val="24"/>
                <w:szCs w:val="24"/>
                <w:lang w:eastAsia="lv-LV"/>
              </w:rPr>
              <w:t>17-00-A01611-000021</w:t>
            </w:r>
          </w:p>
        </w:tc>
        <w:tc>
          <w:tcPr>
            <w:tcW w:w="2694" w:type="dxa"/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500 000,00</w:t>
            </w:r>
          </w:p>
        </w:tc>
        <w:tc>
          <w:tcPr>
            <w:tcW w:w="1606" w:type="dxa"/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91,3</w:t>
            </w:r>
          </w:p>
        </w:tc>
      </w:tr>
      <w:tr w:rsidR="00FA0072" w:rsidTr="002B083A">
        <w:trPr>
          <w:trHeight w:val="262"/>
        </w:trPr>
        <w:tc>
          <w:tcPr>
            <w:tcW w:w="883" w:type="dxa"/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4</w:t>
            </w:r>
          </w:p>
        </w:tc>
        <w:tc>
          <w:tcPr>
            <w:tcW w:w="2514" w:type="dxa"/>
            <w:shd w:val="clear" w:color="auto" w:fill="A8D08D" w:themeFill="accent6" w:themeFillTint="99"/>
            <w:vAlign w:val="center"/>
          </w:tcPr>
          <w:p w:rsidR="00FA0072" w:rsidRPr="0042678F" w:rsidRDefault="00FA0072" w:rsidP="00FA0072">
            <w:pPr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2678F">
              <w:rPr>
                <w:rFonts w:ascii="Times New Roman" w:hAnsi="Times New Roman"/>
                <w:sz w:val="24"/>
                <w:szCs w:val="24"/>
                <w:lang w:eastAsia="lv-LV"/>
              </w:rPr>
              <w:t>17-00-A01611-000029</w:t>
            </w:r>
          </w:p>
        </w:tc>
        <w:tc>
          <w:tcPr>
            <w:tcW w:w="2694" w:type="dxa"/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507 212,00</w:t>
            </w:r>
          </w:p>
        </w:tc>
        <w:tc>
          <w:tcPr>
            <w:tcW w:w="1606" w:type="dxa"/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91,0</w:t>
            </w:r>
          </w:p>
        </w:tc>
      </w:tr>
      <w:tr w:rsidR="00FA0072" w:rsidTr="002B083A">
        <w:trPr>
          <w:trHeight w:val="262"/>
        </w:trPr>
        <w:tc>
          <w:tcPr>
            <w:tcW w:w="883" w:type="dxa"/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5</w:t>
            </w:r>
          </w:p>
        </w:tc>
        <w:tc>
          <w:tcPr>
            <w:tcW w:w="2514" w:type="dxa"/>
            <w:shd w:val="clear" w:color="auto" w:fill="A8D08D" w:themeFill="accent6" w:themeFillTint="99"/>
            <w:vAlign w:val="center"/>
          </w:tcPr>
          <w:p w:rsidR="00FA0072" w:rsidRPr="0042678F" w:rsidRDefault="00FA0072" w:rsidP="00FA0072">
            <w:pPr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2678F">
              <w:rPr>
                <w:rFonts w:ascii="Times New Roman" w:hAnsi="Times New Roman"/>
                <w:sz w:val="24"/>
                <w:szCs w:val="24"/>
                <w:lang w:eastAsia="lv-LV"/>
              </w:rPr>
              <w:t>17-00-A01611-000010</w:t>
            </w:r>
          </w:p>
        </w:tc>
        <w:tc>
          <w:tcPr>
            <w:tcW w:w="2694" w:type="dxa"/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499 466,00</w:t>
            </w:r>
          </w:p>
        </w:tc>
        <w:tc>
          <w:tcPr>
            <w:tcW w:w="1606" w:type="dxa"/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86,0</w:t>
            </w:r>
          </w:p>
        </w:tc>
      </w:tr>
      <w:tr w:rsidR="00FA0072" w:rsidTr="002B083A">
        <w:trPr>
          <w:trHeight w:val="262"/>
        </w:trPr>
        <w:tc>
          <w:tcPr>
            <w:tcW w:w="883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6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FA0072" w:rsidRPr="0042678F" w:rsidRDefault="00FA0072" w:rsidP="00FA0072">
            <w:pPr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2678F">
              <w:rPr>
                <w:rFonts w:ascii="Times New Roman" w:hAnsi="Times New Roman"/>
                <w:sz w:val="24"/>
                <w:szCs w:val="24"/>
                <w:lang w:eastAsia="lv-LV"/>
              </w:rPr>
              <w:t>17-00-A01611-000005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499 900,00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85,0</w:t>
            </w:r>
          </w:p>
        </w:tc>
      </w:tr>
      <w:tr w:rsidR="00FA0072" w:rsidTr="002B083A">
        <w:trPr>
          <w:trHeight w:val="262"/>
        </w:trPr>
        <w:tc>
          <w:tcPr>
            <w:tcW w:w="883" w:type="dxa"/>
            <w:shd w:val="clear" w:color="auto" w:fill="B4C6E7" w:themeFill="accent5" w:themeFillTint="66"/>
          </w:tcPr>
          <w:p w:rsidR="00FA0072" w:rsidRDefault="00FA0072" w:rsidP="00FA0072">
            <w:pPr>
              <w:spacing w:before="100" w:beforeAutospacing="1" w:after="100" w:afterAutospacing="1"/>
              <w:ind w:right="-550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7</w:t>
            </w:r>
          </w:p>
        </w:tc>
        <w:tc>
          <w:tcPr>
            <w:tcW w:w="2514" w:type="dxa"/>
            <w:shd w:val="clear" w:color="auto" w:fill="B4C6E7" w:themeFill="accent5" w:themeFillTint="66"/>
            <w:vAlign w:val="center"/>
          </w:tcPr>
          <w:p w:rsidR="00FA0072" w:rsidRPr="0042678F" w:rsidRDefault="00FA0072" w:rsidP="00FA0072">
            <w:pPr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2678F">
              <w:rPr>
                <w:rFonts w:ascii="Times New Roman" w:hAnsi="Times New Roman"/>
                <w:sz w:val="24"/>
                <w:szCs w:val="24"/>
                <w:lang w:eastAsia="lv-LV"/>
              </w:rPr>
              <w:t>17-00-A01611-000022</w:t>
            </w:r>
          </w:p>
        </w:tc>
        <w:tc>
          <w:tcPr>
            <w:tcW w:w="2694" w:type="dxa"/>
            <w:shd w:val="clear" w:color="auto" w:fill="B4C6E7" w:themeFill="accent5" w:themeFillTint="66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492 419,00</w:t>
            </w:r>
          </w:p>
        </w:tc>
        <w:tc>
          <w:tcPr>
            <w:tcW w:w="1606" w:type="dxa"/>
            <w:shd w:val="clear" w:color="auto" w:fill="B4C6E7" w:themeFill="accent5" w:themeFillTint="66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84,7</w:t>
            </w:r>
          </w:p>
        </w:tc>
      </w:tr>
      <w:tr w:rsidR="00FA0072" w:rsidTr="00FA0072">
        <w:trPr>
          <w:trHeight w:val="262"/>
        </w:trPr>
        <w:tc>
          <w:tcPr>
            <w:tcW w:w="883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8</w:t>
            </w:r>
          </w:p>
        </w:tc>
        <w:tc>
          <w:tcPr>
            <w:tcW w:w="2514" w:type="dxa"/>
            <w:vAlign w:val="center"/>
          </w:tcPr>
          <w:p w:rsidR="00FA0072" w:rsidRPr="0042678F" w:rsidRDefault="00FA0072" w:rsidP="00FA0072">
            <w:pPr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2678F">
              <w:rPr>
                <w:rFonts w:ascii="Times New Roman" w:hAnsi="Times New Roman"/>
                <w:sz w:val="24"/>
                <w:szCs w:val="24"/>
                <w:lang w:eastAsia="lv-LV"/>
              </w:rPr>
              <w:t>17-00-A01611-000038</w:t>
            </w:r>
          </w:p>
        </w:tc>
        <w:tc>
          <w:tcPr>
            <w:tcW w:w="2694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500 000,00</w:t>
            </w:r>
          </w:p>
        </w:tc>
        <w:tc>
          <w:tcPr>
            <w:tcW w:w="1606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83,5</w:t>
            </w:r>
          </w:p>
        </w:tc>
      </w:tr>
      <w:tr w:rsidR="00FA0072" w:rsidTr="00FA0072">
        <w:trPr>
          <w:trHeight w:val="262"/>
        </w:trPr>
        <w:tc>
          <w:tcPr>
            <w:tcW w:w="883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9</w:t>
            </w:r>
          </w:p>
        </w:tc>
        <w:tc>
          <w:tcPr>
            <w:tcW w:w="2514" w:type="dxa"/>
            <w:vAlign w:val="center"/>
          </w:tcPr>
          <w:p w:rsidR="00FA0072" w:rsidRPr="0042678F" w:rsidRDefault="00FA0072" w:rsidP="00FA0072">
            <w:pPr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2678F">
              <w:rPr>
                <w:rFonts w:ascii="Times New Roman" w:hAnsi="Times New Roman"/>
                <w:sz w:val="24"/>
                <w:szCs w:val="24"/>
                <w:lang w:eastAsia="lv-LV"/>
              </w:rPr>
              <w:t>17-00-A01611-000036</w:t>
            </w:r>
          </w:p>
        </w:tc>
        <w:tc>
          <w:tcPr>
            <w:tcW w:w="2694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498 416,00</w:t>
            </w:r>
          </w:p>
        </w:tc>
        <w:tc>
          <w:tcPr>
            <w:tcW w:w="1606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83,0</w:t>
            </w:r>
          </w:p>
        </w:tc>
      </w:tr>
      <w:tr w:rsidR="00FA0072" w:rsidTr="00FA0072">
        <w:trPr>
          <w:trHeight w:val="262"/>
        </w:trPr>
        <w:tc>
          <w:tcPr>
            <w:tcW w:w="883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10</w:t>
            </w:r>
          </w:p>
        </w:tc>
        <w:tc>
          <w:tcPr>
            <w:tcW w:w="2514" w:type="dxa"/>
            <w:vAlign w:val="center"/>
          </w:tcPr>
          <w:p w:rsidR="00FA0072" w:rsidRPr="0042678F" w:rsidRDefault="00FA0072" w:rsidP="00FA0072">
            <w:pPr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17-00-A01611-000026</w:t>
            </w:r>
          </w:p>
        </w:tc>
        <w:tc>
          <w:tcPr>
            <w:tcW w:w="2694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498 850,00</w:t>
            </w:r>
          </w:p>
        </w:tc>
        <w:tc>
          <w:tcPr>
            <w:tcW w:w="1606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80,3</w:t>
            </w:r>
          </w:p>
        </w:tc>
      </w:tr>
      <w:tr w:rsidR="00FA0072" w:rsidTr="00FA0072">
        <w:trPr>
          <w:trHeight w:val="262"/>
        </w:trPr>
        <w:tc>
          <w:tcPr>
            <w:tcW w:w="883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11</w:t>
            </w:r>
          </w:p>
        </w:tc>
        <w:tc>
          <w:tcPr>
            <w:tcW w:w="2514" w:type="dxa"/>
            <w:vAlign w:val="center"/>
          </w:tcPr>
          <w:p w:rsidR="00FA0072" w:rsidRPr="0042678F" w:rsidRDefault="00FA0072" w:rsidP="00FA0072">
            <w:pPr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2678F">
              <w:rPr>
                <w:rFonts w:ascii="Times New Roman" w:hAnsi="Times New Roman"/>
                <w:sz w:val="24"/>
                <w:szCs w:val="24"/>
                <w:lang w:eastAsia="lv-LV"/>
              </w:rPr>
              <w:t>17-00-A01611-000006</w:t>
            </w:r>
          </w:p>
        </w:tc>
        <w:tc>
          <w:tcPr>
            <w:tcW w:w="2694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370 000,00</w:t>
            </w:r>
          </w:p>
        </w:tc>
        <w:tc>
          <w:tcPr>
            <w:tcW w:w="1606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78,0</w:t>
            </w:r>
          </w:p>
        </w:tc>
      </w:tr>
      <w:tr w:rsidR="00FA0072" w:rsidTr="00FA0072">
        <w:trPr>
          <w:trHeight w:val="262"/>
        </w:trPr>
        <w:tc>
          <w:tcPr>
            <w:tcW w:w="883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12</w:t>
            </w:r>
          </w:p>
        </w:tc>
        <w:tc>
          <w:tcPr>
            <w:tcW w:w="2514" w:type="dxa"/>
            <w:vAlign w:val="center"/>
          </w:tcPr>
          <w:p w:rsidR="00FA0072" w:rsidRPr="0042678F" w:rsidRDefault="00FA0072" w:rsidP="00FA0072">
            <w:pPr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2678F">
              <w:rPr>
                <w:rFonts w:ascii="Times New Roman" w:hAnsi="Times New Roman"/>
                <w:sz w:val="24"/>
                <w:szCs w:val="24"/>
                <w:lang w:eastAsia="lv-LV"/>
              </w:rPr>
              <w:t>17-00-A01611-000012</w:t>
            </w:r>
          </w:p>
        </w:tc>
        <w:tc>
          <w:tcPr>
            <w:tcW w:w="2694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410 090,00</w:t>
            </w:r>
          </w:p>
        </w:tc>
        <w:tc>
          <w:tcPr>
            <w:tcW w:w="1606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76,5</w:t>
            </w:r>
          </w:p>
        </w:tc>
      </w:tr>
      <w:tr w:rsidR="00FA0072" w:rsidTr="00FA0072">
        <w:trPr>
          <w:trHeight w:val="262"/>
        </w:trPr>
        <w:tc>
          <w:tcPr>
            <w:tcW w:w="883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13</w:t>
            </w:r>
          </w:p>
        </w:tc>
        <w:tc>
          <w:tcPr>
            <w:tcW w:w="2514" w:type="dxa"/>
            <w:vAlign w:val="center"/>
          </w:tcPr>
          <w:p w:rsidR="00FA0072" w:rsidRPr="0042678F" w:rsidRDefault="00FA0072" w:rsidP="00FA0072">
            <w:pPr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2678F">
              <w:rPr>
                <w:rFonts w:ascii="Times New Roman" w:hAnsi="Times New Roman"/>
                <w:sz w:val="24"/>
                <w:szCs w:val="24"/>
                <w:lang w:eastAsia="lv-LV"/>
              </w:rPr>
              <w:t>17-00-A01611-000020</w:t>
            </w:r>
          </w:p>
        </w:tc>
        <w:tc>
          <w:tcPr>
            <w:tcW w:w="2694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500 000,00</w:t>
            </w:r>
          </w:p>
        </w:tc>
        <w:tc>
          <w:tcPr>
            <w:tcW w:w="1606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76,3</w:t>
            </w:r>
          </w:p>
        </w:tc>
      </w:tr>
      <w:tr w:rsidR="00FA0072" w:rsidTr="00FA0072">
        <w:trPr>
          <w:trHeight w:val="262"/>
        </w:trPr>
        <w:tc>
          <w:tcPr>
            <w:tcW w:w="883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14</w:t>
            </w:r>
          </w:p>
        </w:tc>
        <w:tc>
          <w:tcPr>
            <w:tcW w:w="2514" w:type="dxa"/>
            <w:vAlign w:val="center"/>
          </w:tcPr>
          <w:p w:rsidR="00FA0072" w:rsidRPr="0042678F" w:rsidRDefault="00FA0072" w:rsidP="00FA0072">
            <w:pPr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2678F">
              <w:rPr>
                <w:rFonts w:ascii="Times New Roman" w:hAnsi="Times New Roman"/>
                <w:sz w:val="24"/>
                <w:szCs w:val="24"/>
                <w:lang w:eastAsia="lv-LV"/>
              </w:rPr>
              <w:t>17-00-A01611-000011</w:t>
            </w:r>
          </w:p>
        </w:tc>
        <w:tc>
          <w:tcPr>
            <w:tcW w:w="2694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500 000,00</w:t>
            </w:r>
          </w:p>
        </w:tc>
        <w:tc>
          <w:tcPr>
            <w:tcW w:w="1606" w:type="dxa"/>
          </w:tcPr>
          <w:p w:rsidR="00FA0072" w:rsidRDefault="00FA0072" w:rsidP="00FA0072">
            <w:pPr>
              <w:spacing w:before="100" w:beforeAutospacing="1" w:after="100" w:afterAutospacing="1"/>
              <w:ind w:right="-766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75,0</w:t>
            </w:r>
          </w:p>
        </w:tc>
      </w:tr>
    </w:tbl>
    <w:p w:rsidR="00AD258A" w:rsidRDefault="00AD258A" w:rsidP="0096296C">
      <w:pPr>
        <w:spacing w:before="100" w:beforeAutospacing="1" w:after="100" w:afterAutospacing="1" w:line="240" w:lineRule="auto"/>
        <w:ind w:right="-766"/>
        <w:rPr>
          <w:rFonts w:ascii="Times New Roman" w:eastAsia="Times New Roman" w:hAnsi="Times New Roman" w:cs="Times New Roman"/>
          <w:szCs w:val="24"/>
          <w:lang w:eastAsia="lv-LV"/>
        </w:rPr>
      </w:pPr>
    </w:p>
    <w:p w:rsidR="0096296C" w:rsidRDefault="0096296C" w:rsidP="0096296C">
      <w:pPr>
        <w:spacing w:before="100" w:beforeAutospacing="1" w:after="0" w:line="240" w:lineRule="auto"/>
        <w:ind w:right="-7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96296C" w:rsidRPr="0096296C" w:rsidRDefault="0096296C" w:rsidP="0096296C">
      <w:pPr>
        <w:spacing w:before="100" w:beforeAutospacing="1"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*</w:t>
      </w:r>
      <w:r w:rsidRPr="0096296C">
        <w:rPr>
          <w:rFonts w:ascii="Times New Roman" w:eastAsia="Times New Roman" w:hAnsi="Times New Roman" w:cs="Times New Roman"/>
          <w:sz w:val="24"/>
          <w:szCs w:val="24"/>
          <w:lang w:eastAsia="lv-LV"/>
        </w:rPr>
        <w:t>Sarakstā minēti tie atbalsta pretendenti, par kuru projektu idejas iesniegumiem Zemkopības Ministrijas komisijas ir pieņēmusi lēmumu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6296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idejas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6296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Eiropas Inovāciju partnerības lauksaimniecības ražīgumam un ilgtspējai </w:t>
      </w:r>
      <w:r w:rsidRPr="0096296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grupas apstiprināšanu</w:t>
      </w:r>
      <w:r w:rsidRPr="0096296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96296C" w:rsidRDefault="0096296C" w:rsidP="0096296C">
      <w:pPr>
        <w:spacing w:before="100" w:beforeAutospacing="1"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174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irmās kārtas </w:t>
      </w:r>
      <w:r w:rsidRPr="004E174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pieejamais publiskais finansējums </w:t>
      </w:r>
      <w:r w:rsidRPr="004E174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 3 000 000 (trīs miljoni </w:t>
      </w:r>
      <w:r w:rsidRPr="004E174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2B083A" w:rsidRDefault="002B083A" w:rsidP="0096296C">
      <w:pPr>
        <w:spacing w:before="100" w:beforeAutospacing="1"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Ind w:w="1140" w:type="dxa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840"/>
      </w:tblGrid>
      <w:tr w:rsidR="002B083A" w:rsidTr="00DA6345">
        <w:tc>
          <w:tcPr>
            <w:tcW w:w="840" w:type="dxa"/>
            <w:shd w:val="clear" w:color="auto" w:fill="A8D08D" w:themeFill="accent6" w:themeFillTint="99"/>
          </w:tcPr>
          <w:p w:rsidR="002B083A" w:rsidRPr="002B083A" w:rsidRDefault="002B083A" w:rsidP="002B083A">
            <w:pPr>
              <w:ind w:left="780" w:right="-76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2B083A" w:rsidRDefault="002B083A" w:rsidP="002B083A">
      <w:pPr>
        <w:pStyle w:val="ListParagraph"/>
        <w:numPr>
          <w:ilvl w:val="0"/>
          <w:numId w:val="3"/>
        </w:numPr>
        <w:spacing w:after="0" w:line="240" w:lineRule="auto"/>
        <w:ind w:right="-7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Projektu ideju iesniegumi ar pietiekamu finansējumu</w:t>
      </w:r>
      <w:r w:rsidRPr="002B083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:rsidR="00DA6345" w:rsidRDefault="00DA6345" w:rsidP="00DA6345">
      <w:pPr>
        <w:pStyle w:val="ListParagraph"/>
        <w:spacing w:after="0" w:line="240" w:lineRule="auto"/>
        <w:ind w:left="420" w:right="-7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A6345" w:rsidRPr="002B083A" w:rsidRDefault="00DA6345" w:rsidP="00DA6345">
      <w:pPr>
        <w:pStyle w:val="ListParagraph"/>
        <w:spacing w:after="0" w:line="240" w:lineRule="auto"/>
        <w:ind w:left="420" w:right="-7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0" w:type="auto"/>
        <w:tblInd w:w="1140" w:type="dxa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840"/>
      </w:tblGrid>
      <w:tr w:rsidR="002B083A" w:rsidTr="00DA6345">
        <w:tc>
          <w:tcPr>
            <w:tcW w:w="840" w:type="dxa"/>
            <w:shd w:val="clear" w:color="auto" w:fill="B4C6E7" w:themeFill="accent5" w:themeFillTint="66"/>
          </w:tcPr>
          <w:p w:rsidR="002B083A" w:rsidRPr="002B083A" w:rsidRDefault="002B083A" w:rsidP="002B083A">
            <w:pPr>
              <w:ind w:left="780" w:right="-76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2B083A" w:rsidRPr="002B083A" w:rsidRDefault="002B083A" w:rsidP="002B083A">
      <w:pPr>
        <w:pStyle w:val="ListParagraph"/>
        <w:numPr>
          <w:ilvl w:val="0"/>
          <w:numId w:val="3"/>
        </w:numPr>
        <w:spacing w:after="0" w:line="240" w:lineRule="auto"/>
        <w:ind w:right="-7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Projektu ideju iesniegumi ar daļēji pietiekamu finansējumu</w:t>
      </w:r>
    </w:p>
    <w:p w:rsidR="00E0684D" w:rsidRDefault="00E0684D" w:rsidP="004E174E">
      <w:pPr>
        <w:ind w:right="-766"/>
      </w:pPr>
    </w:p>
    <w:sectPr w:rsidR="00E068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831"/>
    <w:multiLevelType w:val="hybridMultilevel"/>
    <w:tmpl w:val="4808B7C8"/>
    <w:lvl w:ilvl="0" w:tplc="F06030C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94A1540"/>
    <w:multiLevelType w:val="hybridMultilevel"/>
    <w:tmpl w:val="E23468CE"/>
    <w:lvl w:ilvl="0" w:tplc="AB24F0E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B610703"/>
    <w:multiLevelType w:val="hybridMultilevel"/>
    <w:tmpl w:val="59B4E3F4"/>
    <w:lvl w:ilvl="0" w:tplc="0426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4E"/>
    <w:rsid w:val="000B3FD2"/>
    <w:rsid w:val="002B083A"/>
    <w:rsid w:val="004E174E"/>
    <w:rsid w:val="00585DB5"/>
    <w:rsid w:val="00630691"/>
    <w:rsid w:val="006E59A5"/>
    <w:rsid w:val="0096296C"/>
    <w:rsid w:val="00AD258A"/>
    <w:rsid w:val="00BD1B47"/>
    <w:rsid w:val="00BF0604"/>
    <w:rsid w:val="00DA6345"/>
    <w:rsid w:val="00E0684D"/>
    <w:rsid w:val="00ED07C7"/>
    <w:rsid w:val="00FA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D9ADB-9297-4FD8-B53D-F98C9E47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A7B56-1CA8-4D8C-9496-B9AFD013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Romanova</dc:creator>
  <cp:keywords/>
  <dc:description/>
  <cp:lastModifiedBy>Mairita Bernande</cp:lastModifiedBy>
  <cp:revision>2</cp:revision>
  <dcterms:created xsi:type="dcterms:W3CDTF">2022-10-24T09:47:00Z</dcterms:created>
  <dcterms:modified xsi:type="dcterms:W3CDTF">2022-10-24T09:47:00Z</dcterms:modified>
</cp:coreProperties>
</file>