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40E" w:rsidRPr="004C140E" w:rsidRDefault="004C140E" w:rsidP="004C140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bookmarkStart w:id="0" w:name="_GoBack"/>
      <w:bookmarkEnd w:id="0"/>
      <w:r w:rsidRPr="004C140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2.pielikums </w:t>
      </w:r>
      <w:r w:rsidRPr="004C140E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Ministru kabineta </w:t>
      </w:r>
      <w:r w:rsidRPr="004C140E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2015.gada 14.jūlija </w:t>
      </w:r>
      <w:r w:rsidRPr="004C140E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noteikumiem Nr.402</w:t>
      </w:r>
    </w:p>
    <w:p w:rsidR="004C140E" w:rsidRDefault="004C140E" w:rsidP="004C14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</w:pPr>
      <w:bookmarkStart w:id="1" w:name="559444"/>
      <w:bookmarkEnd w:id="1"/>
    </w:p>
    <w:p w:rsidR="004C140E" w:rsidRPr="004C140E" w:rsidRDefault="004C140E" w:rsidP="004C14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</w:pPr>
      <w:r w:rsidRPr="004C140E"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  <w:t>Projektu atlases kritēriji pasākumā "Produktīvi ieguldījumi akvakultūrā"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7"/>
        <w:gridCol w:w="1990"/>
        <w:gridCol w:w="3150"/>
        <w:gridCol w:w="1492"/>
        <w:gridCol w:w="1161"/>
      </w:tblGrid>
      <w:tr w:rsidR="004C140E" w:rsidRPr="004C140E" w:rsidTr="004C140E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C140E" w:rsidRPr="004C140E" w:rsidRDefault="004C140E" w:rsidP="004C140E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C140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Nr.</w:t>
            </w:r>
            <w:r w:rsidRPr="004C140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br/>
              <w:t>p.k.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C140E" w:rsidRPr="004C140E" w:rsidRDefault="004C140E" w:rsidP="004C140E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C140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Kritēriju grupa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C140E" w:rsidRPr="004C140E" w:rsidRDefault="004C140E" w:rsidP="004C140E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C140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Kritērijs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C140E" w:rsidRPr="004C140E" w:rsidRDefault="004C140E" w:rsidP="004C140E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C140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Punktu skaits kritērijā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C140E" w:rsidRPr="004C140E" w:rsidRDefault="004C140E" w:rsidP="004C140E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C140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Maksimāli iespējamais punktu skaits grupā</w:t>
            </w:r>
          </w:p>
        </w:tc>
      </w:tr>
      <w:tr w:rsidR="004C140E" w:rsidRPr="004C140E" w:rsidTr="004C140E">
        <w:tc>
          <w:tcPr>
            <w:tcW w:w="3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C140E" w:rsidRPr="004C140E" w:rsidRDefault="004C140E" w:rsidP="004C140E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C140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12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C140E" w:rsidRPr="004C140E" w:rsidRDefault="004C140E" w:rsidP="004C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C140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Attiecināmo izmaksu, kas sekmē horizontālo prioritāti "Ilgtspējīga attīstība", attiecība pret kopējām projekta attiecināmajām izmaksām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C140E" w:rsidRPr="004C140E" w:rsidRDefault="004C140E" w:rsidP="004C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4C140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Recirkulācijas</w:t>
            </w:r>
            <w:proofErr w:type="spellEnd"/>
            <w:r w:rsidRPr="004C140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 xml:space="preserve"> sistēmas un to sastāvdaļas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C140E" w:rsidRPr="004C140E" w:rsidRDefault="004C140E" w:rsidP="004C140E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C140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0,4 punkti par katru 1 procentu</w:t>
            </w:r>
          </w:p>
        </w:tc>
        <w:tc>
          <w:tcPr>
            <w:tcW w:w="7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C140E" w:rsidRPr="004C140E" w:rsidRDefault="004C140E" w:rsidP="004C140E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C140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30</w:t>
            </w:r>
          </w:p>
        </w:tc>
      </w:tr>
      <w:tr w:rsidR="004C140E" w:rsidRPr="004C140E" w:rsidTr="004C140E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C140E" w:rsidRPr="004C140E" w:rsidRDefault="004C140E" w:rsidP="004C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C140E" w:rsidRPr="004C140E" w:rsidRDefault="004C140E" w:rsidP="004C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C140E" w:rsidRPr="004C140E" w:rsidRDefault="004C140E" w:rsidP="004C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C140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Caurplūdes baseini, kas aprīkoti ar ūdens attīrīšanas iekārtām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C140E" w:rsidRPr="004C140E" w:rsidRDefault="004C140E" w:rsidP="004C140E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C140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0,2 punkti par katru 1 procentu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C140E" w:rsidRPr="004C140E" w:rsidRDefault="004C140E" w:rsidP="004C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4C140E" w:rsidRPr="004C140E" w:rsidTr="004C140E">
        <w:tc>
          <w:tcPr>
            <w:tcW w:w="3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C140E" w:rsidRPr="004C140E" w:rsidRDefault="004C140E" w:rsidP="004C140E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C140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12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C140E" w:rsidRPr="004C140E" w:rsidRDefault="004C140E" w:rsidP="004C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C140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Projektā paredzēta būvniecība*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C140E" w:rsidRPr="004C140E" w:rsidRDefault="004C140E" w:rsidP="004C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C140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Būvprojekts ar atzīmi būvatļaujā par projektēšanas nosacījumu izpildi iesniegts kopā ar projekta iesniegumu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C140E" w:rsidRPr="004C140E" w:rsidRDefault="004C140E" w:rsidP="004C140E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C140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C140E" w:rsidRPr="004C140E" w:rsidRDefault="004C140E" w:rsidP="004C140E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C140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10</w:t>
            </w:r>
          </w:p>
        </w:tc>
      </w:tr>
      <w:tr w:rsidR="004C140E" w:rsidRPr="004C140E" w:rsidTr="004C140E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C140E" w:rsidRPr="004C140E" w:rsidRDefault="004C140E" w:rsidP="004C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C140E" w:rsidRPr="004C140E" w:rsidRDefault="004C140E" w:rsidP="004C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C140E" w:rsidRPr="004C140E" w:rsidRDefault="004C140E" w:rsidP="004C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C140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Būvatļauja vai paskaidrojuma raksts/apliecinājuma karte ar būvvaldes atzīmi par būvniecības ieceres akceptu iesniegta kopā ar projekta iesniegumu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C140E" w:rsidRPr="004C140E" w:rsidRDefault="004C140E" w:rsidP="004C140E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C140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C140E" w:rsidRPr="004C140E" w:rsidRDefault="004C140E" w:rsidP="004C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4C140E" w:rsidRPr="004C140E" w:rsidTr="004C140E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C140E" w:rsidRPr="004C140E" w:rsidRDefault="004C140E" w:rsidP="004C140E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C140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C140E" w:rsidRPr="004C140E" w:rsidRDefault="004C140E" w:rsidP="004C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C140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Veiktās nodokļu iemaksas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C140E" w:rsidRPr="004C140E" w:rsidRDefault="004C140E" w:rsidP="004C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C140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 xml:space="preserve">Atbalsta pretendenta pēdējā noslēgtajā gadā veiktās valsts sociālās apdrošināšanas iemaksas vidēji uz vienu pēdējā noslēgtajā gadā nodarbināto (t. sk. </w:t>
            </w:r>
            <w:proofErr w:type="spellStart"/>
            <w:r w:rsidRPr="004C140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pašnodarbināto</w:t>
            </w:r>
            <w:proofErr w:type="spellEnd"/>
            <w:r w:rsidRPr="004C140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) personu dalītas ar 100**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C140E" w:rsidRPr="004C140E" w:rsidRDefault="004C140E" w:rsidP="004C140E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C140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Atbilstoši aprēķinātajam koeficientam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C140E" w:rsidRPr="004C140E" w:rsidRDefault="004C140E" w:rsidP="004C140E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C140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20</w:t>
            </w:r>
          </w:p>
        </w:tc>
      </w:tr>
      <w:tr w:rsidR="004C140E" w:rsidRPr="004C140E" w:rsidTr="004C140E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C140E" w:rsidRPr="004C140E" w:rsidRDefault="004C140E" w:rsidP="004C140E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C140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C140E" w:rsidRPr="004C140E" w:rsidRDefault="004C140E" w:rsidP="004C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C140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Saražotā akvakultūras produkcija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C140E" w:rsidRPr="004C140E" w:rsidRDefault="004C140E" w:rsidP="004C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C140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Atbalsta pretendenta ieņēmumi no saražotās akvakultūras produkcijas pēdējā noslēgtajā gadā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C140E" w:rsidRPr="004C140E" w:rsidRDefault="004C140E" w:rsidP="004C140E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C140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 punkts par katriem 200 </w:t>
            </w:r>
            <w:proofErr w:type="spellStart"/>
            <w:r w:rsidRPr="004C140E">
              <w:rPr>
                <w:rFonts w:ascii="Times New Roman" w:eastAsia="Times New Roman" w:hAnsi="Times New Roman" w:cs="Times New Roman"/>
                <w:i/>
                <w:iCs/>
                <w:color w:val="414142"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C140E" w:rsidRPr="004C140E" w:rsidRDefault="004C140E" w:rsidP="004C140E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C140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20</w:t>
            </w:r>
          </w:p>
        </w:tc>
      </w:tr>
      <w:tr w:rsidR="004C140E" w:rsidRPr="004C140E" w:rsidTr="004C140E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C140E" w:rsidRPr="004C140E" w:rsidRDefault="004C140E" w:rsidP="004C140E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C140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C140E" w:rsidRPr="004C140E" w:rsidRDefault="004C140E" w:rsidP="004C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C140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Teritorijas attīstības indekss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C140E" w:rsidRPr="004C140E" w:rsidRDefault="004C140E" w:rsidP="004C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C140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Atbalsta pretendenta projekta (arī iekārtas uzstādīšana esošā būvē) īstenošanas vietas teritorijas attīstības indekss novadam (ja tas ir negatīvs)***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C140E" w:rsidRPr="004C140E" w:rsidRDefault="004C140E" w:rsidP="004C140E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C140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Atbilstoši aprēķinātajam koeficientam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C140E" w:rsidRPr="004C140E" w:rsidRDefault="004C140E" w:rsidP="004C140E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C140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15</w:t>
            </w:r>
          </w:p>
        </w:tc>
      </w:tr>
      <w:tr w:rsidR="004C140E" w:rsidRPr="004C140E" w:rsidTr="004C140E">
        <w:tc>
          <w:tcPr>
            <w:tcW w:w="43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C140E" w:rsidRPr="004C140E" w:rsidRDefault="004C140E" w:rsidP="004C140E">
            <w:pPr>
              <w:spacing w:before="100" w:beforeAutospacing="1" w:after="100" w:afterAutospacing="1" w:line="29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4C140E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C140E" w:rsidRPr="004C140E" w:rsidRDefault="004C140E" w:rsidP="004C140E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4C140E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95</w:t>
            </w:r>
          </w:p>
        </w:tc>
      </w:tr>
      <w:tr w:rsidR="004C140E" w:rsidRPr="004C140E" w:rsidTr="004C140E">
        <w:tc>
          <w:tcPr>
            <w:tcW w:w="0" w:type="auto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C140E" w:rsidRPr="004C140E" w:rsidRDefault="004C140E" w:rsidP="004C1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4C140E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Minimālais punktu skaits, lai pretendētu uz atbalstu, ir 10 punkti</w:t>
            </w:r>
          </w:p>
        </w:tc>
      </w:tr>
    </w:tbl>
    <w:p w:rsidR="004C140E" w:rsidRPr="004C140E" w:rsidRDefault="004C140E" w:rsidP="004C140E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C140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Piezīmes.</w:t>
      </w:r>
      <w:r w:rsidRPr="004C140E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1. * Kritēriju aprēķina, izmantojot šādu formulu:</w:t>
      </w:r>
    </w:p>
    <w:p w:rsidR="004C140E" w:rsidRPr="004C140E" w:rsidRDefault="004C140E" w:rsidP="004C140E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C140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A = B x C / D, kur</w:t>
      </w:r>
    </w:p>
    <w:p w:rsidR="004C140E" w:rsidRPr="004C140E" w:rsidRDefault="004C140E" w:rsidP="004C140E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C140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A – punktu skaits, kas aprēķināts, ņemot vērā būvniecības proporciju pret kopējiem attiecināmiem projekta izdevumiem;</w:t>
      </w:r>
      <w:r w:rsidRPr="004C140E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B – punktu skaits kritērijā pēc iesniegto dokumentu veida;</w:t>
      </w:r>
      <w:r w:rsidRPr="004C140E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C – projektā paredzētie būvniecības izdevumi (</w:t>
      </w:r>
      <w:proofErr w:type="spellStart"/>
      <w:r w:rsidRPr="004C140E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euro</w:t>
      </w:r>
      <w:proofErr w:type="spellEnd"/>
      <w:r w:rsidRPr="004C140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);</w:t>
      </w:r>
      <w:r w:rsidRPr="004C140E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</w:r>
      <w:r w:rsidRPr="004C140E">
        <w:rPr>
          <w:rFonts w:ascii="Arial" w:eastAsia="Times New Roman" w:hAnsi="Arial" w:cs="Arial"/>
          <w:color w:val="414142"/>
          <w:sz w:val="20"/>
          <w:szCs w:val="20"/>
          <w:lang w:eastAsia="lv-LV"/>
        </w:rPr>
        <w:lastRenderedPageBreak/>
        <w:t>D – projekta kopējie attiecināmie izdevumi (</w:t>
      </w:r>
      <w:proofErr w:type="spellStart"/>
      <w:r w:rsidRPr="004C140E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euro</w:t>
      </w:r>
      <w:proofErr w:type="spellEnd"/>
      <w:r w:rsidRPr="004C140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).</w:t>
      </w:r>
      <w:r w:rsidRPr="004C140E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Punktus piešķir par vienu kritēriju grupā.</w:t>
      </w:r>
    </w:p>
    <w:p w:rsidR="004C140E" w:rsidRPr="004C140E" w:rsidRDefault="004C140E" w:rsidP="004C140E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C140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2. ** Kritēriju aprēķina, izmantojot šādu formulu:</w:t>
      </w:r>
    </w:p>
    <w:p w:rsidR="004C140E" w:rsidRPr="004C140E" w:rsidRDefault="004C140E" w:rsidP="004C140E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C140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A = B / C / 100, kur</w:t>
      </w:r>
    </w:p>
    <w:p w:rsidR="004C140E" w:rsidRPr="004C140E" w:rsidRDefault="004C140E" w:rsidP="004C140E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C140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A – punktu skaits, kas aprēķināts, ņemot vērā pretendenta pēdējā noslēgtajā gadā veiktās valsts sociālās apdrošināšanas iemaksas (attiecībā uz zemnieku un zvejnieku saimniecību – arī zemnieku un zvejnieku saimniecības īpašnieka par sevi veiktās iemaksas) vidēji uz vienu pēdējā noslēgtajā gadā nodarbināto (t. sk. </w:t>
      </w:r>
      <w:proofErr w:type="spellStart"/>
      <w:r w:rsidRPr="004C140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pašnodarbināto</w:t>
      </w:r>
      <w:proofErr w:type="spellEnd"/>
      <w:r w:rsidRPr="004C140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);</w:t>
      </w:r>
      <w:r w:rsidRPr="004C140E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B – pretendenta pēdējā noslēgtajā gadā veiktās valsts sociālās apdrošināšanas iemaksas;</w:t>
      </w:r>
      <w:r w:rsidRPr="004C140E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 xml:space="preserve">C – vidējais pēdējā noslēgtajā gadā nodarbināto (t. sk. </w:t>
      </w:r>
      <w:proofErr w:type="spellStart"/>
      <w:r w:rsidRPr="004C140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pašnodarbināto</w:t>
      </w:r>
      <w:proofErr w:type="spellEnd"/>
      <w:r w:rsidRPr="004C140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) skaits.</w:t>
      </w:r>
      <w:r w:rsidRPr="004C140E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Kritērija aprēķinā izmanto VID datubāzes datus.</w:t>
      </w:r>
    </w:p>
    <w:p w:rsidR="004C140E" w:rsidRPr="004C140E" w:rsidRDefault="004C140E" w:rsidP="004C140E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C140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3. *** Kritēriju aprēķina, izmantojot šādu formulu:</w:t>
      </w:r>
    </w:p>
    <w:p w:rsidR="004C140E" w:rsidRPr="004C140E" w:rsidRDefault="004C140E" w:rsidP="004C140E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C140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A = B x (–10), kur</w:t>
      </w:r>
    </w:p>
    <w:p w:rsidR="004C140E" w:rsidRPr="004C140E" w:rsidRDefault="004C140E" w:rsidP="004C140E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C140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A – punktu skaits, kas aprēķināts, ņemot vērā teritorijas attīstības indeksu;</w:t>
      </w:r>
      <w:r w:rsidRPr="004C140E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B – teritorijas attīstības indekss novadā, kurā notiks projekta īstenošana (būvniecība, iekārtu uzstādīšana esošā būvē).</w:t>
      </w:r>
    </w:p>
    <w:p w:rsidR="006045EB" w:rsidRDefault="006E7C10"/>
    <w:sectPr w:rsidR="006045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40E"/>
    <w:rsid w:val="00293100"/>
    <w:rsid w:val="004A1F33"/>
    <w:rsid w:val="004C140E"/>
    <w:rsid w:val="006E7C10"/>
    <w:rsid w:val="00A1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997B4-7CB7-43B0-A9CF-FCF1DA99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C140E"/>
  </w:style>
  <w:style w:type="paragraph" w:customStyle="1" w:styleId="tvhtml">
    <w:name w:val="tv_html"/>
    <w:basedOn w:val="Normal"/>
    <w:rsid w:val="004C1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8012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588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16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1836</Words>
  <Characters>1047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Vanaga</dc:creator>
  <cp:keywords/>
  <dc:description/>
  <cp:lastModifiedBy>Irina Vanaga</cp:lastModifiedBy>
  <cp:revision>2</cp:revision>
  <dcterms:created xsi:type="dcterms:W3CDTF">2022-10-21T10:33:00Z</dcterms:created>
  <dcterms:modified xsi:type="dcterms:W3CDTF">2022-10-21T10:33:00Z</dcterms:modified>
</cp:coreProperties>
</file>