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87B8" w14:textId="56AFCF85" w:rsidR="00BA02A0" w:rsidRDefault="00BA02A0" w:rsidP="003303FF">
      <w:pPr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BA02A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Informācija par iesniegtajiem pieteikumiem un pieejamo finansējumu</w:t>
      </w:r>
      <w:r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 </w:t>
      </w:r>
      <w:r w:rsidRPr="00BA02A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Eiropas Lauksaimniecības fonda lauku attīstībai intervencē</w:t>
      </w:r>
      <w:r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 </w:t>
      </w:r>
      <w:r w:rsidRPr="00BA02A0">
        <w:rPr>
          <w:rFonts w:asciiTheme="majorBidi" w:hAnsiTheme="majorBidi" w:cstheme="majorBidi"/>
          <w:b/>
          <w:bCs/>
          <w:i/>
          <w:iCs/>
          <w:color w:val="414142"/>
          <w:sz w:val="28"/>
          <w:szCs w:val="28"/>
          <w:shd w:val="clear" w:color="auto" w:fill="FFFFFF"/>
        </w:rPr>
        <w:t>"Daudzgadu konsultāciju pakalpojumi ("inkubācija")"</w:t>
      </w:r>
      <w:r w:rsidRPr="00BA02A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br/>
        <w:t xml:space="preserve">2023.–2027. gada plānošanas periodam </w:t>
      </w:r>
    </w:p>
    <w:p w14:paraId="39966F0F" w14:textId="77777777" w:rsidR="00BA02A0" w:rsidRDefault="00BA02A0" w:rsidP="003303FF">
      <w:pPr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34B3E782" w14:textId="567D87B0" w:rsidR="00BE6F75" w:rsidRDefault="002F43CD" w:rsidP="002F43CD">
      <w:pPr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</w:pPr>
      <w:r w:rsidRPr="002F43CD"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  <w:t xml:space="preserve">(dati uz </w:t>
      </w:r>
      <w:r w:rsidR="00E24085"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  <w:t>01.06</w:t>
      </w:r>
      <w:r w:rsidRPr="002F43CD"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  <w:t>.2026.)</w:t>
      </w:r>
    </w:p>
    <w:p w14:paraId="608632C8" w14:textId="77777777" w:rsidR="002F43CD" w:rsidRPr="002F43CD" w:rsidRDefault="002F43CD" w:rsidP="002F43CD">
      <w:pPr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</w:pPr>
    </w:p>
    <w:p w14:paraId="0C704F70" w14:textId="62B1B186" w:rsidR="00BE6F75" w:rsidRPr="002F43CD" w:rsidRDefault="002F43CD" w:rsidP="002F43CD">
      <w:pPr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</w:pP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Pieejamais finansējums –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1</w:t>
      </w:r>
      <w:r w:rsidR="00E24085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> 812 400,00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EUR.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br/>
      </w: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Iesniegto pieteikumu skaits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– </w:t>
      </w:r>
      <w:r w:rsidR="00E24085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>68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>.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br/>
      </w: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Iesniegto pieteikumu publiskā finansējuma summa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– </w:t>
      </w:r>
      <w:r w:rsidR="00E24085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>387 600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>,00 EUR</w:t>
      </w:r>
      <w:r w:rsidR="00E24085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>,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br/>
      </w: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kas veido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</w:t>
      </w:r>
      <w:r w:rsidR="00E24085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>17,62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% no pieejamā finansējuma.</w:t>
      </w:r>
    </w:p>
    <w:p w14:paraId="096543C2" w14:textId="77777777" w:rsidR="00BA02A0" w:rsidRPr="00BA02A0" w:rsidRDefault="00BA02A0" w:rsidP="00BA02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A8E42A" w14:textId="271D47E7" w:rsidR="009121F7" w:rsidRDefault="002F43CD" w:rsidP="003303FF">
      <w:r w:rsidRPr="002F43CD">
        <w:rPr>
          <w:rFonts w:ascii="Times New Roman" w:hAnsi="Times New Roman" w:cs="Times New Roman"/>
          <w:i/>
          <w:iCs/>
          <w:sz w:val="24"/>
          <w:szCs w:val="24"/>
        </w:rPr>
        <w:t>Informācija ir informatīva un atspoguļo situāciju uz norādīto datumu. Iesniegumu vērtēšana turpinās.</w:t>
      </w:r>
    </w:p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45110"/>
    <w:multiLevelType w:val="multilevel"/>
    <w:tmpl w:val="163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36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021003"/>
    <w:rsid w:val="00051A2E"/>
    <w:rsid w:val="002F43CD"/>
    <w:rsid w:val="003303FF"/>
    <w:rsid w:val="003A7A7C"/>
    <w:rsid w:val="003B065B"/>
    <w:rsid w:val="003C5D8E"/>
    <w:rsid w:val="00425F5F"/>
    <w:rsid w:val="004415F7"/>
    <w:rsid w:val="00464E33"/>
    <w:rsid w:val="0060097A"/>
    <w:rsid w:val="00606BE8"/>
    <w:rsid w:val="006D7D83"/>
    <w:rsid w:val="00762342"/>
    <w:rsid w:val="007B05BC"/>
    <w:rsid w:val="007D7C0A"/>
    <w:rsid w:val="007E6925"/>
    <w:rsid w:val="0083416B"/>
    <w:rsid w:val="00867F97"/>
    <w:rsid w:val="008B07B5"/>
    <w:rsid w:val="009121F7"/>
    <w:rsid w:val="009C5FFC"/>
    <w:rsid w:val="00B268C8"/>
    <w:rsid w:val="00B35A00"/>
    <w:rsid w:val="00B51A04"/>
    <w:rsid w:val="00BA02A0"/>
    <w:rsid w:val="00BB7998"/>
    <w:rsid w:val="00BE6F75"/>
    <w:rsid w:val="00C0461A"/>
    <w:rsid w:val="00C84496"/>
    <w:rsid w:val="00CD14E0"/>
    <w:rsid w:val="00CF56E7"/>
    <w:rsid w:val="00D1057B"/>
    <w:rsid w:val="00DF408D"/>
    <w:rsid w:val="00E1317F"/>
    <w:rsid w:val="00E24085"/>
    <w:rsid w:val="00E36EB4"/>
    <w:rsid w:val="00E57D3F"/>
    <w:rsid w:val="00EC4532"/>
    <w:rsid w:val="00EF7729"/>
    <w:rsid w:val="00F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  <w:style w:type="table" w:styleId="TableGrid">
    <w:name w:val="Table Grid"/>
    <w:basedOn w:val="TableNormal"/>
    <w:uiPriority w:val="39"/>
    <w:rsid w:val="00BE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Inga Benfelde</cp:lastModifiedBy>
  <cp:revision>2</cp:revision>
  <cp:lastPrinted>2022-10-26T14:08:00Z</cp:lastPrinted>
  <dcterms:created xsi:type="dcterms:W3CDTF">2026-06-01T06:20:00Z</dcterms:created>
  <dcterms:modified xsi:type="dcterms:W3CDTF">2026-06-01T06:20:00Z</dcterms:modified>
</cp:coreProperties>
</file>