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7D095" w14:textId="2AFB3D7C" w:rsidR="000D6190" w:rsidRDefault="000D6190" w:rsidP="00EB1366">
      <w:pPr>
        <w:suppressAutoHyphens/>
        <w:spacing w:line="276" w:lineRule="auto"/>
        <w:rPr>
          <w:rFonts w:ascii="Cambria" w:eastAsia="Times New Roman" w:hAnsi="Cambria" w:cs="Times New Roman"/>
          <w:b/>
          <w:sz w:val="20"/>
          <w:szCs w:val="20"/>
          <w:lang w:val="nb-NO" w:eastAsia="zh-CN"/>
        </w:rPr>
      </w:pPr>
      <w:r w:rsidRPr="000D6190">
        <w:rPr>
          <w:rFonts w:ascii="Cambria" w:eastAsia="Times New Roman" w:hAnsi="Cambria" w:cs="Times New Roman"/>
          <w:b/>
          <w:noProof/>
          <w:sz w:val="20"/>
          <w:szCs w:val="20"/>
          <w:lang w:val="nb-NO" w:eastAsia="zh-CN"/>
        </w:rPr>
        <w:drawing>
          <wp:anchor distT="0" distB="0" distL="114300" distR="114300" simplePos="0" relativeHeight="251658240" behindDoc="0" locked="0" layoutInCell="1" allowOverlap="1" wp14:anchorId="5A2D73D6" wp14:editId="70298447">
            <wp:simplePos x="2984500" y="635000"/>
            <wp:positionH relativeFrom="column">
              <wp:posOffset>2988945</wp:posOffset>
            </wp:positionH>
            <wp:positionV relativeFrom="paragraph">
              <wp:align>top</wp:align>
            </wp:positionV>
            <wp:extent cx="4722609" cy="688063"/>
            <wp:effectExtent l="0" t="0" r="0" b="0"/>
            <wp:wrapSquare wrapText="bothSides"/>
            <wp:docPr id="14234235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423528"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4722609" cy="688063"/>
                    </a:xfrm>
                    <a:prstGeom prst="rect">
                      <a:avLst/>
                    </a:prstGeom>
                  </pic:spPr>
                </pic:pic>
              </a:graphicData>
            </a:graphic>
          </wp:anchor>
        </w:drawing>
      </w:r>
      <w:r w:rsidR="00EB1366">
        <w:rPr>
          <w:rFonts w:ascii="Cambria" w:eastAsia="Times New Roman" w:hAnsi="Cambria" w:cs="Times New Roman"/>
          <w:b/>
          <w:sz w:val="20"/>
          <w:szCs w:val="20"/>
          <w:lang w:val="nb-NO" w:eastAsia="zh-CN"/>
        </w:rPr>
        <w:br w:type="textWrapping" w:clear="all"/>
      </w:r>
    </w:p>
    <w:p w14:paraId="1F6B2F8A" w14:textId="20F7C0DE" w:rsidR="002F4BF4" w:rsidRPr="002F4BF4" w:rsidRDefault="002F4BF4" w:rsidP="0035669E">
      <w:pPr>
        <w:suppressAutoHyphens/>
        <w:spacing w:line="276" w:lineRule="auto"/>
        <w:rPr>
          <w:rFonts w:ascii="Cambria" w:eastAsia="Times New Roman" w:hAnsi="Cambria" w:cs="Times New Roman"/>
          <w:b/>
          <w:lang w:val="nb-NO" w:eastAsia="zh-CN"/>
        </w:rPr>
      </w:pPr>
    </w:p>
    <w:p w14:paraId="4A14F9BF" w14:textId="3B840630" w:rsidR="00446976" w:rsidRDefault="00F519C1" w:rsidP="002F4BF4">
      <w:pPr>
        <w:suppressAutoHyphens/>
        <w:rPr>
          <w:rFonts w:ascii="Cambria" w:eastAsia="Times New Roman" w:hAnsi="Cambria" w:cs="Times New Roman"/>
          <w:sz w:val="20"/>
          <w:szCs w:val="20"/>
          <w:lang w:eastAsia="zh-CN"/>
        </w:rPr>
      </w:pPr>
      <w:r w:rsidRPr="00F519C1">
        <w:rPr>
          <w:rFonts w:ascii="Cambria" w:eastAsia="Times New Roman" w:hAnsi="Cambria" w:cs="Times New Roman"/>
          <w:sz w:val="20"/>
          <w:szCs w:val="20"/>
          <w:lang w:val="nb-NO" w:eastAsia="zh-CN"/>
        </w:rPr>
        <w:t xml:space="preserve">Pašnovērtējums par projekta atbilstību </w:t>
      </w:r>
      <w:r>
        <w:rPr>
          <w:rFonts w:ascii="Cambria" w:eastAsia="Times New Roman" w:hAnsi="Cambria" w:cs="Times New Roman"/>
          <w:sz w:val="20"/>
          <w:szCs w:val="20"/>
          <w:lang w:val="nb-NO" w:eastAsia="zh-CN"/>
        </w:rPr>
        <w:t xml:space="preserve">biedrības «No Salacas līdz Rūjai» SVVA </w:t>
      </w:r>
      <w:r w:rsidRPr="00F519C1">
        <w:rPr>
          <w:rFonts w:ascii="Cambria" w:eastAsia="Times New Roman" w:hAnsi="Cambria" w:cs="Times New Roman"/>
          <w:sz w:val="20"/>
          <w:szCs w:val="20"/>
          <w:lang w:val="nb-NO" w:eastAsia="zh-CN"/>
        </w:rPr>
        <w:t xml:space="preserve">stratēģijā  </w:t>
      </w:r>
      <w:r w:rsidRPr="009D5282">
        <w:rPr>
          <w:rFonts w:ascii="Cambria" w:eastAsia="Times New Roman" w:hAnsi="Cambria" w:cs="Times New Roman"/>
          <w:b/>
          <w:sz w:val="20"/>
          <w:szCs w:val="20"/>
          <w:lang w:val="nb-NO" w:eastAsia="zh-CN"/>
        </w:rPr>
        <w:t>1.</w:t>
      </w:r>
      <w:r w:rsidR="00B40047">
        <w:rPr>
          <w:rFonts w:ascii="Cambria" w:eastAsia="Times New Roman" w:hAnsi="Cambria" w:cs="Times New Roman"/>
          <w:b/>
          <w:sz w:val="20"/>
          <w:szCs w:val="20"/>
          <w:lang w:val="nb-NO" w:eastAsia="zh-CN"/>
        </w:rPr>
        <w:t>3</w:t>
      </w:r>
      <w:r w:rsidRPr="009D5282">
        <w:rPr>
          <w:rFonts w:ascii="Cambria" w:eastAsia="Times New Roman" w:hAnsi="Cambria" w:cs="Times New Roman"/>
          <w:b/>
          <w:sz w:val="20"/>
          <w:szCs w:val="20"/>
          <w:lang w:val="nb-NO" w:eastAsia="zh-CN"/>
        </w:rPr>
        <w:t>.</w:t>
      </w:r>
      <w:r>
        <w:rPr>
          <w:rFonts w:ascii="Cambria" w:eastAsia="Times New Roman" w:hAnsi="Cambria" w:cs="Times New Roman"/>
          <w:b/>
          <w:sz w:val="20"/>
          <w:szCs w:val="20"/>
          <w:lang w:val="nb-NO" w:eastAsia="zh-CN"/>
        </w:rPr>
        <w:t>rīcībā</w:t>
      </w:r>
      <w:r w:rsidRPr="009D5282">
        <w:rPr>
          <w:rFonts w:ascii="Cambria" w:eastAsia="Times New Roman" w:hAnsi="Cambria" w:cs="Times New Roman"/>
          <w:sz w:val="20"/>
          <w:szCs w:val="20"/>
          <w:lang w:val="nb-NO" w:eastAsia="zh-CN"/>
        </w:rPr>
        <w:t xml:space="preserve"> </w:t>
      </w:r>
      <w:r w:rsidR="007C4ED5">
        <w:rPr>
          <w:rFonts w:ascii="Cambria" w:eastAsia="Times New Roman" w:hAnsi="Cambria" w:cs="Times New Roman"/>
          <w:sz w:val="20"/>
          <w:szCs w:val="20"/>
          <w:lang w:val="nb-NO" w:eastAsia="zh-CN"/>
        </w:rPr>
        <w:t>–</w:t>
      </w:r>
      <w:r w:rsidRPr="009D5282">
        <w:rPr>
          <w:rFonts w:ascii="Cambria" w:eastAsia="Times New Roman" w:hAnsi="Cambria" w:cs="Times New Roman"/>
          <w:sz w:val="20"/>
          <w:szCs w:val="20"/>
          <w:lang w:val="nb-NO" w:eastAsia="zh-CN"/>
        </w:rPr>
        <w:t xml:space="preserve"> </w:t>
      </w:r>
      <w:r w:rsidR="00B40047" w:rsidRPr="00B40047">
        <w:rPr>
          <w:rFonts w:ascii="Cambria" w:eastAsia="Times New Roman" w:hAnsi="Cambria" w:cs="Times New Roman"/>
          <w:sz w:val="20"/>
          <w:szCs w:val="20"/>
          <w:lang w:eastAsia="zh-CN"/>
        </w:rPr>
        <w:t>Inovatīvu tehnoloģiju īstenošana un kopdarbības veicināšana uzņēmējdarbībā</w:t>
      </w:r>
    </w:p>
    <w:p w14:paraId="6E0B7A60" w14:textId="260FE01A" w:rsidR="002F4BF4" w:rsidRPr="009D5282" w:rsidRDefault="00F519C1" w:rsidP="002F4BF4">
      <w:pPr>
        <w:suppressAutoHyphens/>
        <w:rPr>
          <w:rFonts w:ascii="Cambria" w:eastAsia="Times New Roman" w:hAnsi="Cambria" w:cs="Times New Roman"/>
          <w:sz w:val="20"/>
          <w:szCs w:val="20"/>
          <w:lang w:val="nb-NO" w:eastAsia="zh-CN"/>
        </w:rPr>
      </w:pPr>
      <w:r w:rsidRPr="00F519C1">
        <w:rPr>
          <w:rFonts w:ascii="Cambria" w:eastAsia="Times New Roman" w:hAnsi="Cambria" w:cs="Times New Roman"/>
          <w:sz w:val="20"/>
          <w:szCs w:val="20"/>
          <w:lang w:val="nb-NO" w:eastAsia="zh-CN"/>
        </w:rPr>
        <w:t xml:space="preserve">noteiktajiem projektu vērtēšanas kritērijiem </w:t>
      </w:r>
      <w:r w:rsidR="002F4BF4" w:rsidRPr="009D5282">
        <w:rPr>
          <w:rFonts w:ascii="Cambria" w:eastAsia="Times New Roman" w:hAnsi="Cambria" w:cs="Times New Roman"/>
          <w:sz w:val="20"/>
          <w:szCs w:val="20"/>
          <w:lang w:val="nb-NO" w:eastAsia="zh-CN"/>
        </w:rPr>
        <w:t xml:space="preserve">aktivitātē </w:t>
      </w:r>
      <w:r w:rsidR="007C4ED5">
        <w:rPr>
          <w:rFonts w:ascii="Cambria" w:eastAsia="Times New Roman" w:hAnsi="Cambria" w:cs="Times New Roman"/>
          <w:sz w:val="20"/>
          <w:szCs w:val="20"/>
          <w:lang w:val="nb-NO" w:eastAsia="zh-CN"/>
        </w:rPr>
        <w:t>«</w:t>
      </w:r>
      <w:r w:rsidR="002F4BF4" w:rsidRPr="009D5282">
        <w:rPr>
          <w:rFonts w:ascii="Cambria" w:eastAsia="Times New Roman" w:hAnsi="Cambria" w:cs="Times New Roman"/>
          <w:sz w:val="20"/>
          <w:szCs w:val="20"/>
          <w:lang w:val="nb-NO" w:eastAsia="zh-CN"/>
        </w:rPr>
        <w:t>Vietējās ekonomikas stiprināšanas iniciatīvas</w:t>
      </w:r>
      <w:r w:rsidR="007C4ED5">
        <w:rPr>
          <w:rFonts w:ascii="Cambria" w:eastAsia="Times New Roman" w:hAnsi="Cambria" w:cs="Times New Roman"/>
          <w:sz w:val="20"/>
          <w:szCs w:val="20"/>
          <w:lang w:val="nb-NO" w:eastAsia="zh-CN"/>
        </w:rPr>
        <w:t>»</w:t>
      </w:r>
    </w:p>
    <w:p w14:paraId="697C2103" w14:textId="77777777" w:rsidR="002F4BF4" w:rsidRPr="009D5282" w:rsidRDefault="002F4BF4" w:rsidP="002F4BF4">
      <w:pPr>
        <w:suppressAutoHyphens/>
        <w:rPr>
          <w:rFonts w:ascii="Cambria" w:eastAsia="Times New Roman" w:hAnsi="Cambria" w:cs="Times New Roman"/>
          <w:b/>
          <w:sz w:val="20"/>
          <w:szCs w:val="20"/>
          <w:lang w:eastAsia="zh-CN"/>
        </w:rPr>
      </w:pPr>
    </w:p>
    <w:tbl>
      <w:tblPr>
        <w:tblStyle w:val="TableGrid"/>
        <w:tblpPr w:leftFromText="180" w:rightFromText="180" w:vertAnchor="text" w:tblpY="1"/>
        <w:tblOverlap w:val="never"/>
        <w:tblW w:w="79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7"/>
      </w:tblGrid>
      <w:tr w:rsidR="002F4BF4" w:rsidRPr="009D5282" w14:paraId="01C0775D" w14:textId="77777777" w:rsidTr="00A615FE">
        <w:trPr>
          <w:trHeight w:val="485"/>
        </w:trPr>
        <w:tc>
          <w:tcPr>
            <w:tcW w:w="7927" w:type="dxa"/>
            <w:noWrap/>
            <w:hideMark/>
          </w:tcPr>
          <w:p w14:paraId="5A0B6221" w14:textId="77777777" w:rsidR="002F4BF4" w:rsidRPr="009D5282" w:rsidRDefault="002F4BF4" w:rsidP="00A615FE">
            <w:pPr>
              <w:suppressAutoHyphens/>
              <w:rPr>
                <w:rFonts w:ascii="Cambria" w:eastAsia="Times New Roman" w:hAnsi="Cambria" w:cs="Times New Roman"/>
                <w:b/>
                <w:sz w:val="20"/>
                <w:szCs w:val="20"/>
                <w:lang w:eastAsia="zh-CN"/>
              </w:rPr>
            </w:pPr>
            <w:r w:rsidRPr="009D5282">
              <w:rPr>
                <w:rFonts w:ascii="Cambria" w:eastAsia="Times New Roman" w:hAnsi="Cambria" w:cs="Times New Roman"/>
                <w:b/>
                <w:sz w:val="20"/>
                <w:szCs w:val="20"/>
                <w:lang w:eastAsia="zh-CN"/>
              </w:rPr>
              <w:t>Projekta nosaukums:</w:t>
            </w:r>
            <w:r w:rsidRPr="009D5282">
              <w:rPr>
                <w:rFonts w:ascii="Cambria" w:eastAsia="Times New Roman" w:hAnsi="Cambria" w:cs="Times New Roman"/>
                <w:b/>
                <w:bCs/>
                <w:sz w:val="20"/>
                <w:szCs w:val="20"/>
                <w:lang w:eastAsia="zh-CN"/>
              </w:rPr>
              <w:t>_________________________________________________________________</w:t>
            </w:r>
          </w:p>
        </w:tc>
      </w:tr>
      <w:tr w:rsidR="002F4BF4" w:rsidRPr="009D5282" w14:paraId="2A9ACEBF" w14:textId="77777777" w:rsidTr="00A615FE">
        <w:trPr>
          <w:trHeight w:val="485"/>
        </w:trPr>
        <w:tc>
          <w:tcPr>
            <w:tcW w:w="7927" w:type="dxa"/>
            <w:noWrap/>
            <w:hideMark/>
          </w:tcPr>
          <w:p w14:paraId="4FAFE96D" w14:textId="77777777" w:rsidR="002F4BF4" w:rsidRPr="009D5282" w:rsidRDefault="002F4BF4" w:rsidP="00A615FE">
            <w:pPr>
              <w:suppressAutoHyphens/>
              <w:rPr>
                <w:rFonts w:ascii="Cambria" w:eastAsia="Times New Roman" w:hAnsi="Cambria" w:cs="Times New Roman"/>
                <w:b/>
                <w:sz w:val="20"/>
                <w:szCs w:val="20"/>
                <w:lang w:eastAsia="zh-CN"/>
              </w:rPr>
            </w:pPr>
            <w:r w:rsidRPr="009D5282">
              <w:rPr>
                <w:rFonts w:ascii="Cambria" w:eastAsia="Times New Roman" w:hAnsi="Cambria" w:cs="Times New Roman"/>
                <w:b/>
                <w:sz w:val="20"/>
                <w:szCs w:val="20"/>
                <w:lang w:eastAsia="zh-CN"/>
              </w:rPr>
              <w:t>Projekta iesniedzējs:</w:t>
            </w:r>
            <w:r w:rsidRPr="009D5282">
              <w:rPr>
                <w:rFonts w:ascii="Cambria" w:eastAsia="Times New Roman" w:hAnsi="Cambria" w:cs="Times New Roman"/>
                <w:b/>
                <w:bCs/>
                <w:sz w:val="20"/>
                <w:szCs w:val="20"/>
                <w:lang w:eastAsia="zh-CN"/>
              </w:rPr>
              <w:t>_________________________________________________________________</w:t>
            </w:r>
            <w:r w:rsidRPr="009D5282">
              <w:rPr>
                <w:rFonts w:ascii="Cambria" w:eastAsia="Times New Roman" w:hAnsi="Cambria" w:cs="Times New Roman"/>
                <w:b/>
                <w:sz w:val="20"/>
                <w:szCs w:val="20"/>
                <w:lang w:eastAsia="zh-CN"/>
              </w:rPr>
              <w:t>_</w:t>
            </w:r>
          </w:p>
        </w:tc>
      </w:tr>
    </w:tbl>
    <w:p w14:paraId="2AE8F132" w14:textId="3CB21D5B" w:rsidR="003A6D7E" w:rsidRDefault="003A6D7E">
      <w:pPr>
        <w:rPr>
          <w:lang w:val="lv-LV"/>
        </w:rPr>
      </w:pP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664"/>
        <w:gridCol w:w="1418"/>
        <w:gridCol w:w="1134"/>
        <w:gridCol w:w="1304"/>
        <w:gridCol w:w="567"/>
        <w:gridCol w:w="1276"/>
        <w:gridCol w:w="2268"/>
        <w:gridCol w:w="567"/>
        <w:gridCol w:w="3402"/>
      </w:tblGrid>
      <w:tr w:rsidR="005F67A0" w:rsidRPr="0028494E" w14:paraId="2F9BDFBE" w14:textId="210D5AF8" w:rsidTr="00425E51">
        <w:trPr>
          <w:trHeight w:val="315"/>
        </w:trPr>
        <w:tc>
          <w:tcPr>
            <w:tcW w:w="988" w:type="dxa"/>
            <w:vMerge w:val="restart"/>
            <w:shd w:val="clear" w:color="auto" w:fill="95B3D8"/>
            <w:noWrap/>
            <w:hideMark/>
          </w:tcPr>
          <w:p w14:paraId="3FE53469" w14:textId="77777777" w:rsidR="005F67A0" w:rsidRPr="0028494E" w:rsidRDefault="005F67A0"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Nr.</w:t>
            </w:r>
          </w:p>
        </w:tc>
        <w:tc>
          <w:tcPr>
            <w:tcW w:w="2664" w:type="dxa"/>
            <w:vMerge w:val="restart"/>
            <w:shd w:val="clear" w:color="auto" w:fill="95B3D8"/>
            <w:hideMark/>
          </w:tcPr>
          <w:p w14:paraId="5718793C" w14:textId="77777777" w:rsidR="005F67A0" w:rsidRPr="0028494E" w:rsidRDefault="005F67A0"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Kritērijs</w:t>
            </w:r>
          </w:p>
        </w:tc>
        <w:tc>
          <w:tcPr>
            <w:tcW w:w="2552" w:type="dxa"/>
            <w:gridSpan w:val="2"/>
            <w:shd w:val="clear" w:color="auto" w:fill="95B3D8"/>
            <w:noWrap/>
            <w:hideMark/>
          </w:tcPr>
          <w:p w14:paraId="60EFCB83" w14:textId="77777777" w:rsidR="005F67A0" w:rsidRPr="0028494E" w:rsidRDefault="005F67A0"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Vērtējums</w:t>
            </w:r>
          </w:p>
        </w:tc>
        <w:tc>
          <w:tcPr>
            <w:tcW w:w="1304" w:type="dxa"/>
            <w:vMerge w:val="restart"/>
            <w:shd w:val="clear" w:color="auto" w:fill="95B3D8"/>
            <w:hideMark/>
          </w:tcPr>
          <w:p w14:paraId="6A5F3CD3" w14:textId="77777777" w:rsidR="005F67A0" w:rsidRPr="0028494E" w:rsidRDefault="005F67A0"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Atsauce uz veidlapu</w:t>
            </w:r>
          </w:p>
        </w:tc>
        <w:tc>
          <w:tcPr>
            <w:tcW w:w="4111" w:type="dxa"/>
            <w:gridSpan w:val="3"/>
            <w:vMerge w:val="restart"/>
            <w:shd w:val="clear" w:color="auto" w:fill="95B3D8"/>
            <w:noWrap/>
            <w:hideMark/>
          </w:tcPr>
          <w:p w14:paraId="62AD5B7E" w14:textId="77777777" w:rsidR="005F67A0" w:rsidRPr="0028494E" w:rsidRDefault="005F67A0"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Papildus informācija un skaidrojumi</w:t>
            </w:r>
          </w:p>
        </w:tc>
        <w:tc>
          <w:tcPr>
            <w:tcW w:w="3969" w:type="dxa"/>
            <w:gridSpan w:val="2"/>
            <w:vMerge w:val="restart"/>
            <w:shd w:val="clear" w:color="auto" w:fill="FAE2D5" w:themeFill="accent2" w:themeFillTint="33"/>
          </w:tcPr>
          <w:p w14:paraId="027A7876" w14:textId="77777777" w:rsidR="005F67A0" w:rsidRPr="0028494E" w:rsidRDefault="005F67A0"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Pašnovērtējuma pretendenta piešķirtie punkti un pamatojums (ja nepieciešams)</w:t>
            </w:r>
          </w:p>
          <w:p w14:paraId="1867AC6B" w14:textId="63BFC1ED" w:rsidR="005F67A0" w:rsidRPr="0028494E" w:rsidRDefault="005F67A0"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Kritērijos 1. – 3. vērtējums JĀ vai Nē</w:t>
            </w:r>
          </w:p>
        </w:tc>
      </w:tr>
      <w:tr w:rsidR="005F67A0" w:rsidRPr="0028494E" w14:paraId="6649257D" w14:textId="5C4E53EB" w:rsidTr="00425E51">
        <w:trPr>
          <w:trHeight w:val="497"/>
        </w:trPr>
        <w:tc>
          <w:tcPr>
            <w:tcW w:w="988" w:type="dxa"/>
            <w:vMerge/>
            <w:hideMark/>
          </w:tcPr>
          <w:p w14:paraId="09E3563E" w14:textId="77777777" w:rsidR="005F67A0" w:rsidRPr="0028494E" w:rsidRDefault="005F67A0" w:rsidP="009D5282">
            <w:pPr>
              <w:suppressAutoHyphens/>
              <w:rPr>
                <w:rFonts w:ascii="Cambria" w:hAnsi="Cambria" w:cs="Calibri Light"/>
                <w:sz w:val="18"/>
                <w:szCs w:val="18"/>
                <w:lang w:val="nb-NO" w:eastAsia="zh-CN"/>
              </w:rPr>
            </w:pPr>
          </w:p>
        </w:tc>
        <w:tc>
          <w:tcPr>
            <w:tcW w:w="2664" w:type="dxa"/>
            <w:vMerge/>
            <w:shd w:val="clear" w:color="auto" w:fill="95B3D8"/>
            <w:hideMark/>
          </w:tcPr>
          <w:p w14:paraId="7170304F" w14:textId="77777777" w:rsidR="005F67A0" w:rsidRPr="0028494E" w:rsidRDefault="005F67A0" w:rsidP="009D5282">
            <w:pPr>
              <w:suppressAutoHyphens/>
              <w:rPr>
                <w:rFonts w:ascii="Cambria" w:hAnsi="Cambria" w:cs="Calibri Light"/>
                <w:sz w:val="18"/>
                <w:szCs w:val="18"/>
                <w:lang w:val="nb-NO" w:eastAsia="zh-CN"/>
              </w:rPr>
            </w:pPr>
          </w:p>
        </w:tc>
        <w:tc>
          <w:tcPr>
            <w:tcW w:w="1418" w:type="dxa"/>
            <w:shd w:val="clear" w:color="auto" w:fill="95B3D8"/>
            <w:noWrap/>
            <w:hideMark/>
          </w:tcPr>
          <w:p w14:paraId="77FA31D8" w14:textId="77777777" w:rsidR="005F67A0" w:rsidRPr="0028494E" w:rsidRDefault="005F67A0" w:rsidP="009D5282">
            <w:pPr>
              <w:suppressAutoHyphens/>
              <w:rPr>
                <w:rFonts w:ascii="Cambria" w:hAnsi="Cambria" w:cs="Calibri Light"/>
                <w:b/>
                <w:sz w:val="18"/>
                <w:szCs w:val="18"/>
                <w:lang w:val="nb-NO" w:eastAsia="zh-CN"/>
              </w:rPr>
            </w:pPr>
            <w:r w:rsidRPr="0028494E">
              <w:rPr>
                <w:rFonts w:ascii="Cambria" w:hAnsi="Cambria" w:cs="Calibri Light"/>
                <w:b/>
                <w:sz w:val="18"/>
                <w:szCs w:val="18"/>
                <w:lang w:val="nb-NO" w:eastAsia="zh-CN"/>
              </w:rPr>
              <w:t>JĀ</w:t>
            </w:r>
          </w:p>
        </w:tc>
        <w:tc>
          <w:tcPr>
            <w:tcW w:w="1134" w:type="dxa"/>
            <w:shd w:val="clear" w:color="auto" w:fill="95B3D8"/>
            <w:noWrap/>
            <w:hideMark/>
          </w:tcPr>
          <w:p w14:paraId="545721EE" w14:textId="77777777" w:rsidR="005F67A0" w:rsidRPr="0028494E" w:rsidRDefault="005F67A0" w:rsidP="009D5282">
            <w:pPr>
              <w:suppressAutoHyphens/>
              <w:rPr>
                <w:rFonts w:ascii="Cambria" w:hAnsi="Cambria" w:cs="Calibri Light"/>
                <w:b/>
                <w:sz w:val="18"/>
                <w:szCs w:val="18"/>
                <w:lang w:val="nb-NO" w:eastAsia="zh-CN"/>
              </w:rPr>
            </w:pPr>
            <w:r w:rsidRPr="0028494E">
              <w:rPr>
                <w:rFonts w:ascii="Cambria" w:hAnsi="Cambria" w:cs="Calibri Light"/>
                <w:b/>
                <w:sz w:val="18"/>
                <w:szCs w:val="18"/>
                <w:lang w:val="nb-NO" w:eastAsia="zh-CN"/>
              </w:rPr>
              <w:t>NĒ</w:t>
            </w:r>
          </w:p>
        </w:tc>
        <w:tc>
          <w:tcPr>
            <w:tcW w:w="1304" w:type="dxa"/>
            <w:vMerge/>
            <w:hideMark/>
          </w:tcPr>
          <w:p w14:paraId="2DBD880C" w14:textId="77777777" w:rsidR="005F67A0" w:rsidRPr="0028494E" w:rsidRDefault="005F67A0" w:rsidP="009D5282">
            <w:pPr>
              <w:suppressAutoHyphens/>
              <w:rPr>
                <w:rFonts w:ascii="Cambria" w:hAnsi="Cambria" w:cs="Calibri Light"/>
                <w:sz w:val="18"/>
                <w:szCs w:val="18"/>
                <w:lang w:val="nb-NO" w:eastAsia="zh-CN"/>
              </w:rPr>
            </w:pPr>
          </w:p>
        </w:tc>
        <w:tc>
          <w:tcPr>
            <w:tcW w:w="4111" w:type="dxa"/>
            <w:gridSpan w:val="3"/>
            <w:vMerge/>
            <w:hideMark/>
          </w:tcPr>
          <w:p w14:paraId="5B18ED01" w14:textId="77777777" w:rsidR="005F67A0" w:rsidRPr="0028494E" w:rsidRDefault="005F67A0" w:rsidP="009D5282">
            <w:pPr>
              <w:suppressAutoHyphens/>
              <w:rPr>
                <w:rFonts w:ascii="Cambria" w:hAnsi="Cambria" w:cs="Calibri Light"/>
                <w:sz w:val="18"/>
                <w:szCs w:val="18"/>
                <w:lang w:val="nb-NO" w:eastAsia="zh-CN"/>
              </w:rPr>
            </w:pPr>
          </w:p>
        </w:tc>
        <w:tc>
          <w:tcPr>
            <w:tcW w:w="3969" w:type="dxa"/>
            <w:gridSpan w:val="2"/>
            <w:vMerge/>
            <w:shd w:val="clear" w:color="auto" w:fill="FAE2D5" w:themeFill="accent2" w:themeFillTint="33"/>
          </w:tcPr>
          <w:p w14:paraId="43F65069" w14:textId="77777777" w:rsidR="005F67A0" w:rsidRPr="0028494E" w:rsidRDefault="005F67A0" w:rsidP="009D5282">
            <w:pPr>
              <w:suppressAutoHyphens/>
              <w:rPr>
                <w:rFonts w:ascii="Cambria" w:hAnsi="Cambria" w:cs="Calibri Light"/>
                <w:sz w:val="18"/>
                <w:szCs w:val="18"/>
                <w:lang w:val="nb-NO" w:eastAsia="zh-CN"/>
              </w:rPr>
            </w:pPr>
          </w:p>
        </w:tc>
      </w:tr>
      <w:tr w:rsidR="005F67A0" w:rsidRPr="0028494E" w14:paraId="13BC90C6" w14:textId="5B77B784" w:rsidTr="00425E51">
        <w:trPr>
          <w:trHeight w:val="577"/>
        </w:trPr>
        <w:tc>
          <w:tcPr>
            <w:tcW w:w="11619" w:type="dxa"/>
            <w:gridSpan w:val="8"/>
            <w:shd w:val="clear" w:color="auto" w:fill="B9CCE5"/>
            <w:hideMark/>
          </w:tcPr>
          <w:p w14:paraId="1F301C5B" w14:textId="77777777" w:rsidR="005F67A0" w:rsidRPr="0028494E" w:rsidRDefault="005F67A0" w:rsidP="009D5282">
            <w:pPr>
              <w:suppressAutoHyphens/>
              <w:rPr>
                <w:rFonts w:ascii="Cambria" w:hAnsi="Cambria" w:cs="Calibri Light"/>
                <w:bCs/>
                <w:sz w:val="18"/>
                <w:szCs w:val="18"/>
                <w:lang w:val="nb-NO" w:eastAsia="zh-CN"/>
              </w:rPr>
            </w:pPr>
            <w:r w:rsidRPr="0028494E">
              <w:rPr>
                <w:rFonts w:ascii="Cambria" w:hAnsi="Cambria" w:cs="Calibri Light"/>
                <w:b/>
                <w:bCs/>
                <w:sz w:val="18"/>
                <w:szCs w:val="18"/>
                <w:lang w:val="nb-NO" w:eastAsia="zh-CN"/>
              </w:rPr>
              <w:t>ADMINISTRATĪVIE KRITĒRIJI</w:t>
            </w:r>
            <w:r w:rsidRPr="0028494E">
              <w:rPr>
                <w:rFonts w:ascii="Cambria" w:hAnsi="Cambria" w:cs="Calibri Light"/>
                <w:sz w:val="18"/>
                <w:szCs w:val="18"/>
                <w:lang w:val="nb-NO" w:eastAsia="zh-CN"/>
              </w:rPr>
              <w:t xml:space="preserve"> (Ja kāds no šiem kritērijiem saņem vērtējumu NĒ, projekts tiek atzīts par stratēģijai neatbilstošu, saņem negatīvu atzinumu un tālāk netiek vērtēts)</w:t>
            </w:r>
          </w:p>
        </w:tc>
        <w:tc>
          <w:tcPr>
            <w:tcW w:w="3969" w:type="dxa"/>
            <w:gridSpan w:val="2"/>
            <w:vMerge/>
            <w:shd w:val="clear" w:color="auto" w:fill="FAE2D5" w:themeFill="accent2" w:themeFillTint="33"/>
          </w:tcPr>
          <w:p w14:paraId="1AC827F6" w14:textId="77777777" w:rsidR="005F67A0" w:rsidRPr="0028494E" w:rsidRDefault="005F67A0" w:rsidP="009D5282">
            <w:pPr>
              <w:suppressAutoHyphens/>
              <w:rPr>
                <w:rFonts w:ascii="Cambria" w:hAnsi="Cambria" w:cs="Calibri Light"/>
                <w:b/>
                <w:bCs/>
                <w:sz w:val="18"/>
                <w:szCs w:val="18"/>
                <w:lang w:val="nb-NO" w:eastAsia="zh-CN"/>
              </w:rPr>
            </w:pPr>
          </w:p>
        </w:tc>
      </w:tr>
      <w:tr w:rsidR="005F67A0" w:rsidRPr="0028494E" w14:paraId="746556CC" w14:textId="0BB1B627" w:rsidTr="00425E51">
        <w:trPr>
          <w:trHeight w:val="350"/>
        </w:trPr>
        <w:tc>
          <w:tcPr>
            <w:tcW w:w="988" w:type="dxa"/>
            <w:shd w:val="clear" w:color="auto" w:fill="95B3D8"/>
            <w:noWrap/>
            <w:hideMark/>
          </w:tcPr>
          <w:p w14:paraId="440ABADF" w14:textId="77777777" w:rsidR="005F67A0" w:rsidRPr="0028494E" w:rsidRDefault="005F67A0"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0631" w:type="dxa"/>
            <w:gridSpan w:val="7"/>
            <w:shd w:val="clear" w:color="auto" w:fill="95B3D8"/>
            <w:hideMark/>
          </w:tcPr>
          <w:p w14:paraId="6AAFC6AA" w14:textId="77777777" w:rsidR="005F67A0" w:rsidRPr="0028494E" w:rsidRDefault="005F67A0"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Projekts ir izstrādāts pamatojoties uz biedrības «No Salacas līdz Rūjai»  SVVA stratēģiju un tas atbilst rīcības:</w:t>
            </w:r>
          </w:p>
        </w:tc>
        <w:tc>
          <w:tcPr>
            <w:tcW w:w="3969" w:type="dxa"/>
            <w:gridSpan w:val="2"/>
            <w:shd w:val="clear" w:color="auto" w:fill="FAE2D5" w:themeFill="accent2" w:themeFillTint="33"/>
          </w:tcPr>
          <w:p w14:paraId="3BA5A8F8" w14:textId="11738815" w:rsidR="005F67A0" w:rsidRPr="0028494E" w:rsidRDefault="005F67A0" w:rsidP="009D5282">
            <w:pPr>
              <w:suppressAutoHyphens/>
              <w:jc w:val="both"/>
              <w:rPr>
                <w:rFonts w:ascii="Cambria" w:hAnsi="Cambria" w:cs="Calibri Light"/>
                <w:b/>
                <w:bCs/>
                <w:sz w:val="18"/>
                <w:szCs w:val="18"/>
                <w:lang w:val="nb-NO" w:eastAsia="zh-CN"/>
              </w:rPr>
            </w:pPr>
            <w:r w:rsidRPr="0028494E">
              <w:rPr>
                <w:rFonts w:ascii="Cambria" w:hAnsi="Cambria" w:cs="Calibri Light"/>
                <w:b/>
                <w:bCs/>
                <w:sz w:val="18"/>
                <w:szCs w:val="18"/>
                <w:lang w:val="nb-NO" w:eastAsia="zh-CN"/>
              </w:rPr>
              <w:t>Punkti                      Pamatojums</w:t>
            </w:r>
          </w:p>
        </w:tc>
      </w:tr>
      <w:tr w:rsidR="003A6D7E" w:rsidRPr="0028494E" w14:paraId="3C5AE957" w14:textId="5D5011C7" w:rsidTr="00A615FE">
        <w:trPr>
          <w:trHeight w:val="400"/>
        </w:trPr>
        <w:tc>
          <w:tcPr>
            <w:tcW w:w="988" w:type="dxa"/>
            <w:shd w:val="clear" w:color="auto" w:fill="FFFFFF" w:themeFill="background1"/>
            <w:noWrap/>
            <w:hideMark/>
          </w:tcPr>
          <w:p w14:paraId="6EBFD7A7"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1.1.</w:t>
            </w:r>
          </w:p>
        </w:tc>
        <w:tc>
          <w:tcPr>
            <w:tcW w:w="2664" w:type="dxa"/>
            <w:hideMark/>
          </w:tcPr>
          <w:p w14:paraId="50C11222"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Mērķim</w:t>
            </w:r>
          </w:p>
        </w:tc>
        <w:tc>
          <w:tcPr>
            <w:tcW w:w="1418" w:type="dxa"/>
            <w:noWrap/>
            <w:hideMark/>
          </w:tcPr>
          <w:p w14:paraId="19E194EB"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 </w:t>
            </w:r>
          </w:p>
        </w:tc>
        <w:tc>
          <w:tcPr>
            <w:tcW w:w="1134" w:type="dxa"/>
            <w:noWrap/>
            <w:hideMark/>
          </w:tcPr>
          <w:p w14:paraId="7E1ACACB"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 </w:t>
            </w:r>
          </w:p>
        </w:tc>
        <w:tc>
          <w:tcPr>
            <w:tcW w:w="1304" w:type="dxa"/>
            <w:noWrap/>
            <w:hideMark/>
          </w:tcPr>
          <w:p w14:paraId="64E2BC43"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B.1.</w:t>
            </w:r>
          </w:p>
        </w:tc>
        <w:tc>
          <w:tcPr>
            <w:tcW w:w="4111" w:type="dxa"/>
            <w:gridSpan w:val="3"/>
            <w:noWrap/>
            <w:hideMark/>
          </w:tcPr>
          <w:p w14:paraId="695D538B"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B.1. minētajam mērķim (par projekta mērķi tiks uzskatīts pirmais teikums B.1. sadaļā ) ir jāatbilst MK noteikumu Nr.580 punktam 9.5.</w:t>
            </w:r>
          </w:p>
        </w:tc>
        <w:tc>
          <w:tcPr>
            <w:tcW w:w="567" w:type="dxa"/>
            <w:shd w:val="clear" w:color="auto" w:fill="FFFFFF" w:themeFill="background1"/>
          </w:tcPr>
          <w:p w14:paraId="4AFA7DDF" w14:textId="2D1F537D" w:rsidR="003A6D7E" w:rsidRPr="0028494E" w:rsidRDefault="003A6D7E" w:rsidP="009D5282">
            <w:pPr>
              <w:suppressAutoHyphens/>
              <w:rPr>
                <w:rFonts w:ascii="Cambria" w:hAnsi="Cambria" w:cs="Calibri Light"/>
                <w:sz w:val="18"/>
                <w:szCs w:val="18"/>
                <w:lang w:val="nb-NO" w:eastAsia="zh-CN"/>
              </w:rPr>
            </w:pPr>
          </w:p>
        </w:tc>
        <w:tc>
          <w:tcPr>
            <w:tcW w:w="3402" w:type="dxa"/>
            <w:shd w:val="clear" w:color="auto" w:fill="FFFFFF" w:themeFill="background1"/>
          </w:tcPr>
          <w:p w14:paraId="63C6D768" w14:textId="25D2A267" w:rsidR="003A6D7E" w:rsidRPr="0028494E" w:rsidRDefault="003A6D7E" w:rsidP="009D5282">
            <w:pPr>
              <w:suppressAutoHyphens/>
              <w:rPr>
                <w:rFonts w:ascii="Cambria" w:hAnsi="Cambria" w:cs="Calibri Light"/>
                <w:sz w:val="18"/>
                <w:szCs w:val="18"/>
                <w:lang w:val="nb-NO" w:eastAsia="zh-CN"/>
              </w:rPr>
            </w:pPr>
          </w:p>
        </w:tc>
      </w:tr>
      <w:tr w:rsidR="003A6D7E" w:rsidRPr="0028494E" w14:paraId="04F52B89" w14:textId="5E42A1FF" w:rsidTr="00A615FE">
        <w:trPr>
          <w:trHeight w:val="416"/>
        </w:trPr>
        <w:tc>
          <w:tcPr>
            <w:tcW w:w="988" w:type="dxa"/>
            <w:shd w:val="clear" w:color="auto" w:fill="FFFFFF" w:themeFill="background1"/>
            <w:noWrap/>
            <w:hideMark/>
          </w:tcPr>
          <w:p w14:paraId="06B69363"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1.2.</w:t>
            </w:r>
          </w:p>
        </w:tc>
        <w:tc>
          <w:tcPr>
            <w:tcW w:w="2664" w:type="dxa"/>
            <w:hideMark/>
          </w:tcPr>
          <w:p w14:paraId="2540FC35"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Aktivitātēm</w:t>
            </w:r>
          </w:p>
        </w:tc>
        <w:tc>
          <w:tcPr>
            <w:tcW w:w="1418" w:type="dxa"/>
            <w:noWrap/>
            <w:hideMark/>
          </w:tcPr>
          <w:p w14:paraId="49183C6B"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 </w:t>
            </w:r>
          </w:p>
        </w:tc>
        <w:tc>
          <w:tcPr>
            <w:tcW w:w="1134" w:type="dxa"/>
            <w:noWrap/>
            <w:hideMark/>
          </w:tcPr>
          <w:p w14:paraId="41D2B36E"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 </w:t>
            </w:r>
          </w:p>
        </w:tc>
        <w:tc>
          <w:tcPr>
            <w:tcW w:w="1304" w:type="dxa"/>
            <w:noWrap/>
            <w:hideMark/>
          </w:tcPr>
          <w:p w14:paraId="4B3A65A4"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B.5.</w:t>
            </w:r>
          </w:p>
          <w:p w14:paraId="1A5A26E3"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B.2.1.</w:t>
            </w:r>
          </w:p>
        </w:tc>
        <w:tc>
          <w:tcPr>
            <w:tcW w:w="4111" w:type="dxa"/>
            <w:gridSpan w:val="3"/>
            <w:noWrap/>
            <w:hideMark/>
          </w:tcPr>
          <w:p w14:paraId="0F9291EF"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B.5. un B.2.1. minētās aktivitātes ir atbilstošas MK noteikumu Nr.580  punktam 9.,10.1 un 10.2.</w:t>
            </w:r>
          </w:p>
        </w:tc>
        <w:tc>
          <w:tcPr>
            <w:tcW w:w="567" w:type="dxa"/>
          </w:tcPr>
          <w:p w14:paraId="67FB2206" w14:textId="77777777" w:rsidR="003A6D7E" w:rsidRPr="0028494E" w:rsidRDefault="003A6D7E" w:rsidP="009D5282">
            <w:pPr>
              <w:suppressAutoHyphens/>
              <w:rPr>
                <w:rFonts w:ascii="Cambria" w:hAnsi="Cambria" w:cs="Calibri Light"/>
                <w:sz w:val="18"/>
                <w:szCs w:val="18"/>
                <w:lang w:val="nb-NO" w:eastAsia="zh-CN"/>
              </w:rPr>
            </w:pPr>
          </w:p>
        </w:tc>
        <w:tc>
          <w:tcPr>
            <w:tcW w:w="3402" w:type="dxa"/>
          </w:tcPr>
          <w:p w14:paraId="3D4D9F16" w14:textId="77777777" w:rsidR="003A6D7E" w:rsidRPr="0028494E" w:rsidRDefault="003A6D7E" w:rsidP="009D5282">
            <w:pPr>
              <w:suppressAutoHyphens/>
              <w:rPr>
                <w:rFonts w:ascii="Cambria" w:hAnsi="Cambria" w:cs="Calibri Light"/>
                <w:sz w:val="18"/>
                <w:szCs w:val="18"/>
                <w:lang w:val="nb-NO" w:eastAsia="zh-CN"/>
              </w:rPr>
            </w:pPr>
          </w:p>
        </w:tc>
      </w:tr>
      <w:tr w:rsidR="003A6D7E" w:rsidRPr="0028494E" w14:paraId="540CF8A4" w14:textId="65DCD499" w:rsidTr="00A615FE">
        <w:trPr>
          <w:trHeight w:val="218"/>
        </w:trPr>
        <w:tc>
          <w:tcPr>
            <w:tcW w:w="988" w:type="dxa"/>
            <w:shd w:val="clear" w:color="auto" w:fill="FFFFFF" w:themeFill="background1"/>
            <w:noWrap/>
            <w:hideMark/>
          </w:tcPr>
          <w:p w14:paraId="4C93D29A"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1.3.</w:t>
            </w:r>
          </w:p>
        </w:tc>
        <w:tc>
          <w:tcPr>
            <w:tcW w:w="2664" w:type="dxa"/>
            <w:hideMark/>
          </w:tcPr>
          <w:p w14:paraId="5E0341C0"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īstenošanas vietai</w:t>
            </w:r>
          </w:p>
        </w:tc>
        <w:tc>
          <w:tcPr>
            <w:tcW w:w="1418" w:type="dxa"/>
            <w:noWrap/>
            <w:hideMark/>
          </w:tcPr>
          <w:p w14:paraId="3DFE3A7E"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 </w:t>
            </w:r>
          </w:p>
        </w:tc>
        <w:tc>
          <w:tcPr>
            <w:tcW w:w="1134" w:type="dxa"/>
            <w:noWrap/>
            <w:hideMark/>
          </w:tcPr>
          <w:p w14:paraId="5D16C226"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 </w:t>
            </w:r>
          </w:p>
        </w:tc>
        <w:tc>
          <w:tcPr>
            <w:tcW w:w="1304" w:type="dxa"/>
            <w:noWrap/>
            <w:hideMark/>
          </w:tcPr>
          <w:p w14:paraId="4D23057E"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B.3.</w:t>
            </w:r>
          </w:p>
        </w:tc>
        <w:tc>
          <w:tcPr>
            <w:tcW w:w="4111" w:type="dxa"/>
            <w:gridSpan w:val="3"/>
            <w:noWrap/>
            <w:hideMark/>
          </w:tcPr>
          <w:p w14:paraId="53969CDF"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Atbilstoši MK noteikumu Nr.580 punktam 9.3. un noteiktajai darbības teritorijai «Biedrības «No Salacas līdz Rūjai» SVVA Stratēģija 2023. -2027.g.» ,  12.-13. lpp</w:t>
            </w:r>
          </w:p>
        </w:tc>
        <w:tc>
          <w:tcPr>
            <w:tcW w:w="567" w:type="dxa"/>
          </w:tcPr>
          <w:p w14:paraId="64527DCC" w14:textId="77777777" w:rsidR="003A6D7E" w:rsidRPr="0028494E" w:rsidRDefault="003A6D7E" w:rsidP="009D5282">
            <w:pPr>
              <w:suppressAutoHyphens/>
              <w:rPr>
                <w:rFonts w:ascii="Cambria" w:hAnsi="Cambria" w:cs="Calibri Light"/>
                <w:sz w:val="18"/>
                <w:szCs w:val="18"/>
                <w:lang w:val="nb-NO" w:eastAsia="zh-CN"/>
              </w:rPr>
            </w:pPr>
          </w:p>
        </w:tc>
        <w:tc>
          <w:tcPr>
            <w:tcW w:w="3402" w:type="dxa"/>
          </w:tcPr>
          <w:p w14:paraId="63D4E7F8" w14:textId="77777777" w:rsidR="003A6D7E" w:rsidRPr="0028494E" w:rsidRDefault="003A6D7E" w:rsidP="009D5282">
            <w:pPr>
              <w:suppressAutoHyphens/>
              <w:rPr>
                <w:rFonts w:ascii="Cambria" w:hAnsi="Cambria" w:cs="Calibri Light"/>
                <w:sz w:val="18"/>
                <w:szCs w:val="18"/>
                <w:lang w:val="nb-NO" w:eastAsia="zh-CN"/>
              </w:rPr>
            </w:pPr>
          </w:p>
        </w:tc>
      </w:tr>
      <w:tr w:rsidR="003A6D7E" w:rsidRPr="0028494E" w14:paraId="12B1754B" w14:textId="79D3EEA1" w:rsidTr="00425E51">
        <w:trPr>
          <w:trHeight w:val="218"/>
        </w:trPr>
        <w:tc>
          <w:tcPr>
            <w:tcW w:w="988" w:type="dxa"/>
            <w:shd w:val="clear" w:color="auto" w:fill="95B3D8"/>
            <w:noWrap/>
          </w:tcPr>
          <w:p w14:paraId="10AB9F6C"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2664" w:type="dxa"/>
            <w:shd w:val="clear" w:color="auto" w:fill="95B3D8"/>
          </w:tcPr>
          <w:p w14:paraId="230F9EAB"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Projektā ir pamatots tā devums /pienesums VRG teritorijā, tostarp lauku teritorijā</w:t>
            </w:r>
            <w:r w:rsidRPr="0028494E">
              <w:rPr>
                <w:rStyle w:val="FootnoteReference"/>
                <w:rFonts w:ascii="Cambria" w:hAnsi="Cambria" w:cs="Calibri Light"/>
                <w:b/>
                <w:bCs/>
                <w:sz w:val="18"/>
                <w:szCs w:val="18"/>
                <w:lang w:val="nb-NO" w:eastAsia="zh-CN"/>
              </w:rPr>
              <w:footnoteReference w:id="1"/>
            </w:r>
            <w:r w:rsidRPr="0028494E">
              <w:rPr>
                <w:rFonts w:ascii="Cambria" w:hAnsi="Cambria" w:cs="Calibri Light"/>
                <w:b/>
                <w:bCs/>
                <w:sz w:val="18"/>
                <w:szCs w:val="18"/>
                <w:lang w:val="nb-NO" w:eastAsia="zh-CN"/>
              </w:rPr>
              <w:t xml:space="preserve"> </w:t>
            </w:r>
          </w:p>
        </w:tc>
        <w:tc>
          <w:tcPr>
            <w:tcW w:w="1418" w:type="dxa"/>
            <w:noWrap/>
          </w:tcPr>
          <w:p w14:paraId="2946D4F3" w14:textId="77777777" w:rsidR="003A6D7E" w:rsidRPr="0028494E" w:rsidRDefault="003A6D7E" w:rsidP="009D5282">
            <w:pPr>
              <w:suppressAutoHyphens/>
              <w:rPr>
                <w:rFonts w:ascii="Cambria" w:hAnsi="Cambria" w:cs="Calibri Light"/>
                <w:sz w:val="18"/>
                <w:szCs w:val="18"/>
                <w:lang w:val="nb-NO" w:eastAsia="zh-CN"/>
              </w:rPr>
            </w:pPr>
          </w:p>
        </w:tc>
        <w:tc>
          <w:tcPr>
            <w:tcW w:w="1134" w:type="dxa"/>
            <w:noWrap/>
          </w:tcPr>
          <w:p w14:paraId="1D64250D" w14:textId="77777777" w:rsidR="003A6D7E" w:rsidRPr="0028494E" w:rsidRDefault="003A6D7E" w:rsidP="009D5282">
            <w:pPr>
              <w:suppressAutoHyphens/>
              <w:rPr>
                <w:rFonts w:ascii="Cambria" w:hAnsi="Cambria" w:cs="Calibri Light"/>
                <w:sz w:val="18"/>
                <w:szCs w:val="18"/>
                <w:lang w:val="nb-NO" w:eastAsia="zh-CN"/>
              </w:rPr>
            </w:pPr>
          </w:p>
        </w:tc>
        <w:tc>
          <w:tcPr>
            <w:tcW w:w="1304" w:type="dxa"/>
            <w:noWrap/>
          </w:tcPr>
          <w:p w14:paraId="25EE3519"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B.2.8., projekta iesniegums kopumā</w:t>
            </w:r>
          </w:p>
        </w:tc>
        <w:tc>
          <w:tcPr>
            <w:tcW w:w="4111" w:type="dxa"/>
            <w:gridSpan w:val="3"/>
            <w:noWrap/>
          </w:tcPr>
          <w:p w14:paraId="3E77BD99"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Tiek vērtēts projekta ieguldījums, pievienotā vērtība VRG teritorijai, tostarp lauku teritorijai</w:t>
            </w:r>
          </w:p>
        </w:tc>
        <w:tc>
          <w:tcPr>
            <w:tcW w:w="567" w:type="dxa"/>
          </w:tcPr>
          <w:p w14:paraId="5B676E9E" w14:textId="77777777" w:rsidR="003A6D7E" w:rsidRPr="0028494E" w:rsidRDefault="003A6D7E" w:rsidP="009D5282">
            <w:pPr>
              <w:suppressAutoHyphens/>
              <w:rPr>
                <w:rFonts w:ascii="Cambria" w:hAnsi="Cambria" w:cs="Calibri Light"/>
                <w:sz w:val="18"/>
                <w:szCs w:val="18"/>
                <w:lang w:val="nb-NO" w:eastAsia="zh-CN"/>
              </w:rPr>
            </w:pPr>
          </w:p>
        </w:tc>
        <w:tc>
          <w:tcPr>
            <w:tcW w:w="3402" w:type="dxa"/>
          </w:tcPr>
          <w:p w14:paraId="52769903" w14:textId="77777777" w:rsidR="003A6D7E" w:rsidRPr="0028494E" w:rsidRDefault="003A6D7E" w:rsidP="009D5282">
            <w:pPr>
              <w:suppressAutoHyphens/>
              <w:rPr>
                <w:rFonts w:ascii="Cambria" w:hAnsi="Cambria" w:cs="Calibri Light"/>
                <w:sz w:val="18"/>
                <w:szCs w:val="18"/>
                <w:lang w:val="nb-NO" w:eastAsia="zh-CN"/>
              </w:rPr>
            </w:pPr>
          </w:p>
        </w:tc>
      </w:tr>
      <w:tr w:rsidR="003A6D7E" w:rsidRPr="0028494E" w14:paraId="3876F278" w14:textId="2AD8F1F7" w:rsidTr="00425E51">
        <w:trPr>
          <w:trHeight w:val="218"/>
        </w:trPr>
        <w:tc>
          <w:tcPr>
            <w:tcW w:w="988" w:type="dxa"/>
            <w:shd w:val="clear" w:color="auto" w:fill="95B3D8"/>
            <w:noWrap/>
          </w:tcPr>
          <w:p w14:paraId="3CED8880"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3.</w:t>
            </w:r>
          </w:p>
        </w:tc>
        <w:tc>
          <w:tcPr>
            <w:tcW w:w="2664" w:type="dxa"/>
            <w:shd w:val="clear" w:color="auto" w:fill="95B3D8"/>
          </w:tcPr>
          <w:p w14:paraId="7F9A708F"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Projektā ir pamatota tā ietekme uz SVVA stratēģijas sasniedzamajiem rezultātiem</w:t>
            </w:r>
          </w:p>
        </w:tc>
        <w:tc>
          <w:tcPr>
            <w:tcW w:w="1418" w:type="dxa"/>
            <w:noWrap/>
          </w:tcPr>
          <w:p w14:paraId="62DD2AE3" w14:textId="77777777" w:rsidR="003A6D7E" w:rsidRPr="0028494E" w:rsidRDefault="003A6D7E" w:rsidP="009D5282">
            <w:pPr>
              <w:suppressAutoHyphens/>
              <w:rPr>
                <w:rFonts w:ascii="Cambria" w:hAnsi="Cambria" w:cs="Calibri Light"/>
                <w:sz w:val="18"/>
                <w:szCs w:val="18"/>
                <w:lang w:val="nb-NO" w:eastAsia="zh-CN"/>
              </w:rPr>
            </w:pPr>
          </w:p>
        </w:tc>
        <w:tc>
          <w:tcPr>
            <w:tcW w:w="1134" w:type="dxa"/>
            <w:noWrap/>
          </w:tcPr>
          <w:p w14:paraId="59C339EE" w14:textId="77777777" w:rsidR="003A6D7E" w:rsidRPr="0028494E" w:rsidRDefault="003A6D7E" w:rsidP="009D5282">
            <w:pPr>
              <w:suppressAutoHyphens/>
              <w:rPr>
                <w:rFonts w:ascii="Cambria" w:hAnsi="Cambria" w:cs="Calibri Light"/>
                <w:sz w:val="18"/>
                <w:szCs w:val="18"/>
                <w:lang w:val="nb-NO" w:eastAsia="zh-CN"/>
              </w:rPr>
            </w:pPr>
          </w:p>
        </w:tc>
        <w:tc>
          <w:tcPr>
            <w:tcW w:w="1304" w:type="dxa"/>
            <w:noWrap/>
          </w:tcPr>
          <w:p w14:paraId="319235C8"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B.2.7., projekta iesniegums kopumā</w:t>
            </w:r>
          </w:p>
        </w:tc>
        <w:tc>
          <w:tcPr>
            <w:tcW w:w="4111" w:type="dxa"/>
            <w:gridSpan w:val="3"/>
            <w:noWrap/>
          </w:tcPr>
          <w:p w14:paraId="5125F6B9"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Tiek vērtēta projekta ietekme uz SVVA stratēģijas sasniedzamajiem rezultātiem, atbilstoši «Biedrības «No Salacas līdz Rūjai» SVVA Stratēģija 2023. -2027.g.» 7.tabula. Sasniedzamie rezultāti, 55.lpp</w:t>
            </w:r>
          </w:p>
        </w:tc>
        <w:tc>
          <w:tcPr>
            <w:tcW w:w="567" w:type="dxa"/>
          </w:tcPr>
          <w:p w14:paraId="193A3785" w14:textId="77777777" w:rsidR="003A6D7E" w:rsidRPr="0028494E" w:rsidRDefault="003A6D7E" w:rsidP="009D5282">
            <w:pPr>
              <w:suppressAutoHyphens/>
              <w:rPr>
                <w:rFonts w:ascii="Cambria" w:hAnsi="Cambria" w:cs="Calibri Light"/>
                <w:sz w:val="18"/>
                <w:szCs w:val="18"/>
                <w:lang w:val="nb-NO" w:eastAsia="zh-CN"/>
              </w:rPr>
            </w:pPr>
          </w:p>
        </w:tc>
        <w:tc>
          <w:tcPr>
            <w:tcW w:w="3402" w:type="dxa"/>
          </w:tcPr>
          <w:p w14:paraId="5FC75D75" w14:textId="77777777" w:rsidR="003A6D7E" w:rsidRPr="0028494E" w:rsidRDefault="003A6D7E" w:rsidP="009D5282">
            <w:pPr>
              <w:suppressAutoHyphens/>
              <w:rPr>
                <w:rFonts w:ascii="Cambria" w:hAnsi="Cambria" w:cs="Calibri Light"/>
                <w:sz w:val="18"/>
                <w:szCs w:val="18"/>
                <w:lang w:val="nb-NO" w:eastAsia="zh-CN"/>
              </w:rPr>
            </w:pPr>
          </w:p>
        </w:tc>
      </w:tr>
      <w:tr w:rsidR="003A6D7E" w:rsidRPr="0028494E" w14:paraId="3E5B8738" w14:textId="7E592B57" w:rsidTr="00425E51">
        <w:trPr>
          <w:trHeight w:val="355"/>
        </w:trPr>
        <w:tc>
          <w:tcPr>
            <w:tcW w:w="11619" w:type="dxa"/>
            <w:gridSpan w:val="8"/>
            <w:shd w:val="clear" w:color="auto" w:fill="B9CCE5"/>
            <w:hideMark/>
          </w:tcPr>
          <w:p w14:paraId="4640C893" w14:textId="77777777" w:rsidR="003A6D7E" w:rsidRPr="0028494E" w:rsidRDefault="003A6D7E" w:rsidP="009D5282">
            <w:pPr>
              <w:suppressAutoHyphens/>
              <w:rPr>
                <w:rFonts w:ascii="Cambria" w:hAnsi="Cambria" w:cs="Calibri Light"/>
                <w:bCs/>
                <w:sz w:val="18"/>
                <w:szCs w:val="18"/>
                <w:lang w:val="nb-NO" w:eastAsia="zh-CN"/>
              </w:rPr>
            </w:pPr>
            <w:r w:rsidRPr="0028494E">
              <w:rPr>
                <w:rFonts w:ascii="Cambria" w:hAnsi="Cambria" w:cs="Calibri Light"/>
                <w:b/>
                <w:bCs/>
                <w:sz w:val="18"/>
                <w:szCs w:val="18"/>
                <w:lang w:val="nb-NO" w:eastAsia="zh-CN"/>
              </w:rPr>
              <w:t>KVALITATĪVIE VĒRTĒŠANAS K</w:t>
            </w:r>
            <w:r w:rsidRPr="00425E51">
              <w:rPr>
                <w:rFonts w:ascii="Cambria" w:hAnsi="Cambria" w:cs="Calibri Light"/>
                <w:b/>
                <w:bCs/>
                <w:sz w:val="18"/>
                <w:szCs w:val="18"/>
                <w:shd w:val="clear" w:color="auto" w:fill="B9CCE5"/>
                <w:lang w:val="nb-NO" w:eastAsia="zh-CN"/>
              </w:rPr>
              <w:t>RITĒRIJI</w:t>
            </w:r>
          </w:p>
        </w:tc>
        <w:tc>
          <w:tcPr>
            <w:tcW w:w="567" w:type="dxa"/>
            <w:shd w:val="clear" w:color="auto" w:fill="FAE2D5" w:themeFill="accent2" w:themeFillTint="33"/>
          </w:tcPr>
          <w:p w14:paraId="2224936F"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3DE0A0A4" w14:textId="77777777" w:rsidR="003A6D7E" w:rsidRPr="0028494E" w:rsidRDefault="003A6D7E" w:rsidP="009D5282">
            <w:pPr>
              <w:suppressAutoHyphens/>
              <w:rPr>
                <w:rFonts w:ascii="Cambria" w:hAnsi="Cambria" w:cs="Calibri Light"/>
                <w:b/>
                <w:bCs/>
                <w:sz w:val="18"/>
                <w:szCs w:val="18"/>
                <w:lang w:val="nb-NO" w:eastAsia="zh-CN"/>
              </w:rPr>
            </w:pPr>
          </w:p>
        </w:tc>
      </w:tr>
      <w:tr w:rsidR="003A6D7E" w:rsidRPr="0028494E" w14:paraId="3E3CE456" w14:textId="6D7F8CF7" w:rsidTr="00425E51">
        <w:trPr>
          <w:trHeight w:val="355"/>
        </w:trPr>
        <w:tc>
          <w:tcPr>
            <w:tcW w:w="988" w:type="dxa"/>
            <w:shd w:val="clear" w:color="auto" w:fill="95B3D8"/>
          </w:tcPr>
          <w:p w14:paraId="585F44B0"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4.</w:t>
            </w:r>
          </w:p>
        </w:tc>
        <w:tc>
          <w:tcPr>
            <w:tcW w:w="10631" w:type="dxa"/>
            <w:gridSpan w:val="7"/>
            <w:shd w:val="clear" w:color="auto" w:fill="95B3D8"/>
          </w:tcPr>
          <w:p w14:paraId="59DAE981"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Atbalsta intensitātes kritērijs</w:t>
            </w:r>
          </w:p>
        </w:tc>
        <w:tc>
          <w:tcPr>
            <w:tcW w:w="567" w:type="dxa"/>
            <w:shd w:val="clear" w:color="auto" w:fill="FAE2D5" w:themeFill="accent2" w:themeFillTint="33"/>
          </w:tcPr>
          <w:p w14:paraId="4FDD2609"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514FD451"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5448971D" w14:textId="7E91198A" w:rsidTr="00A615FE">
        <w:trPr>
          <w:trHeight w:val="327"/>
        </w:trPr>
        <w:tc>
          <w:tcPr>
            <w:tcW w:w="988" w:type="dxa"/>
            <w:shd w:val="clear" w:color="auto" w:fill="FFFFFF" w:themeFill="background1"/>
            <w:noWrap/>
          </w:tcPr>
          <w:p w14:paraId="4110955A"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lastRenderedPageBreak/>
              <w:t>4.1.</w:t>
            </w:r>
          </w:p>
        </w:tc>
        <w:tc>
          <w:tcPr>
            <w:tcW w:w="6520" w:type="dxa"/>
            <w:gridSpan w:val="4"/>
            <w:shd w:val="clear" w:color="auto" w:fill="FFFFFF" w:themeFill="background1"/>
          </w:tcPr>
          <w:p w14:paraId="343E7CEE"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bCs/>
                <w:sz w:val="18"/>
                <w:szCs w:val="18"/>
                <w:lang w:val="nb-NO" w:eastAsia="zh-CN"/>
              </w:rPr>
              <w:t>40% - pamatbāzes intensitāte</w:t>
            </w:r>
          </w:p>
        </w:tc>
        <w:tc>
          <w:tcPr>
            <w:tcW w:w="567" w:type="dxa"/>
            <w:shd w:val="clear" w:color="auto" w:fill="FFFFFF" w:themeFill="background1"/>
          </w:tcPr>
          <w:p w14:paraId="5C4B8B21"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w:t>
            </w:r>
          </w:p>
        </w:tc>
        <w:tc>
          <w:tcPr>
            <w:tcW w:w="1276" w:type="dxa"/>
            <w:vMerge w:val="restart"/>
            <w:noWrap/>
          </w:tcPr>
          <w:p w14:paraId="59255491"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Atbilstoši SVVA stratēģijas rīcību plānam</w:t>
            </w:r>
          </w:p>
        </w:tc>
        <w:tc>
          <w:tcPr>
            <w:tcW w:w="2268" w:type="dxa"/>
            <w:vMerge w:val="restart"/>
            <w:noWrap/>
          </w:tcPr>
          <w:p w14:paraId="082A27E1"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Pretendents norāda pamatojumu atbalsta intensitātes piemērošanai</w:t>
            </w:r>
          </w:p>
        </w:tc>
        <w:tc>
          <w:tcPr>
            <w:tcW w:w="567" w:type="dxa"/>
            <w:vMerge w:val="restart"/>
          </w:tcPr>
          <w:p w14:paraId="5EA49F08"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tcPr>
          <w:p w14:paraId="1F8DB57A"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76151F90" w14:textId="1A77C3D8" w:rsidTr="00A615FE">
        <w:trPr>
          <w:trHeight w:val="327"/>
        </w:trPr>
        <w:tc>
          <w:tcPr>
            <w:tcW w:w="988" w:type="dxa"/>
            <w:shd w:val="clear" w:color="auto" w:fill="FFFFFF" w:themeFill="background1"/>
            <w:noWrap/>
          </w:tcPr>
          <w:p w14:paraId="7FDA0C19"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4.2.</w:t>
            </w:r>
          </w:p>
        </w:tc>
        <w:tc>
          <w:tcPr>
            <w:tcW w:w="6520" w:type="dxa"/>
            <w:gridSpan w:val="4"/>
            <w:shd w:val="clear" w:color="auto" w:fill="FFFFFF" w:themeFill="background1"/>
          </w:tcPr>
          <w:p w14:paraId="6B0F0FBE"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bCs/>
                <w:sz w:val="18"/>
                <w:szCs w:val="18"/>
                <w:lang w:val="nb-NO" w:eastAsia="zh-CN"/>
              </w:rPr>
              <w:t>65% - I</w:t>
            </w:r>
            <w:r w:rsidRPr="0028494E">
              <w:rPr>
                <w:rFonts w:ascii="Cambria" w:hAnsi="Cambria" w:cs="Calibri Light"/>
                <w:sz w:val="18"/>
                <w:szCs w:val="18"/>
                <w:lang w:val="lv-LV"/>
              </w:rPr>
              <w:t>novācija VRG darbības teritorijas vai valsts mērogā un/vai ņemti vērā  bioekonomikas aspekti, klimatneitralitāte</w:t>
            </w:r>
          </w:p>
        </w:tc>
        <w:tc>
          <w:tcPr>
            <w:tcW w:w="567" w:type="dxa"/>
            <w:shd w:val="clear" w:color="auto" w:fill="FFFFFF" w:themeFill="background1"/>
          </w:tcPr>
          <w:p w14:paraId="3BDBE52F"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w:t>
            </w:r>
          </w:p>
        </w:tc>
        <w:tc>
          <w:tcPr>
            <w:tcW w:w="1276" w:type="dxa"/>
            <w:vMerge/>
            <w:noWrap/>
          </w:tcPr>
          <w:p w14:paraId="7DF40AF8"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noWrap/>
          </w:tcPr>
          <w:p w14:paraId="1655D690"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017883FD"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7FA0E39F"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2668EE1B" w14:textId="5A4946C4" w:rsidTr="00A615FE">
        <w:trPr>
          <w:trHeight w:val="327"/>
        </w:trPr>
        <w:tc>
          <w:tcPr>
            <w:tcW w:w="988" w:type="dxa"/>
            <w:shd w:val="clear" w:color="auto" w:fill="FFFFFF" w:themeFill="background1"/>
            <w:noWrap/>
          </w:tcPr>
          <w:p w14:paraId="2368BB92"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4.3.</w:t>
            </w:r>
          </w:p>
        </w:tc>
        <w:tc>
          <w:tcPr>
            <w:tcW w:w="6520" w:type="dxa"/>
            <w:gridSpan w:val="4"/>
            <w:shd w:val="clear" w:color="auto" w:fill="FFFFFF" w:themeFill="background1"/>
          </w:tcPr>
          <w:p w14:paraId="03F084DE"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bCs/>
                <w:sz w:val="18"/>
                <w:szCs w:val="18"/>
                <w:lang w:val="nb-NO" w:eastAsia="zh-CN"/>
              </w:rPr>
              <w:t>75% «Lauku biļete»</w:t>
            </w:r>
          </w:p>
        </w:tc>
        <w:tc>
          <w:tcPr>
            <w:tcW w:w="567" w:type="dxa"/>
            <w:shd w:val="clear" w:color="auto" w:fill="FFFFFF" w:themeFill="background1"/>
          </w:tcPr>
          <w:p w14:paraId="3D25EE4C"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w:t>
            </w:r>
          </w:p>
        </w:tc>
        <w:tc>
          <w:tcPr>
            <w:tcW w:w="1276" w:type="dxa"/>
            <w:vMerge/>
            <w:noWrap/>
          </w:tcPr>
          <w:p w14:paraId="7333B58B"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noWrap/>
          </w:tcPr>
          <w:p w14:paraId="21C890D5"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5F22349E"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482CBEB8"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125ADBDA" w14:textId="779D79CC" w:rsidTr="00425E51">
        <w:trPr>
          <w:trHeight w:val="327"/>
        </w:trPr>
        <w:tc>
          <w:tcPr>
            <w:tcW w:w="988" w:type="dxa"/>
            <w:shd w:val="clear" w:color="auto" w:fill="95B3D8"/>
            <w:noWrap/>
          </w:tcPr>
          <w:p w14:paraId="22835A87"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5.</w:t>
            </w:r>
          </w:p>
        </w:tc>
        <w:tc>
          <w:tcPr>
            <w:tcW w:w="10631" w:type="dxa"/>
            <w:gridSpan w:val="7"/>
            <w:shd w:val="clear" w:color="auto" w:fill="95B3D8"/>
          </w:tcPr>
          <w:p w14:paraId="2434A2EB"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Projekta idejas pamatojums, noformulēta risināmā problēma un aprakstīti ieguvumi, ja tiks īstenots projekts</w:t>
            </w:r>
          </w:p>
        </w:tc>
        <w:tc>
          <w:tcPr>
            <w:tcW w:w="567" w:type="dxa"/>
            <w:shd w:val="clear" w:color="auto" w:fill="FAE2D5" w:themeFill="accent2" w:themeFillTint="33"/>
          </w:tcPr>
          <w:p w14:paraId="229999D0"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6F5688F5"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0F708979" w14:textId="65D116F6" w:rsidTr="00A615FE">
        <w:trPr>
          <w:trHeight w:val="327"/>
        </w:trPr>
        <w:tc>
          <w:tcPr>
            <w:tcW w:w="988" w:type="dxa"/>
            <w:shd w:val="clear" w:color="auto" w:fill="FFFFFF" w:themeFill="background1"/>
            <w:noWrap/>
            <w:hideMark/>
          </w:tcPr>
          <w:p w14:paraId="42B102CD"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5.1.</w:t>
            </w:r>
          </w:p>
        </w:tc>
        <w:tc>
          <w:tcPr>
            <w:tcW w:w="6520" w:type="dxa"/>
            <w:gridSpan w:val="4"/>
            <w:shd w:val="clear" w:color="auto" w:fill="FFFFFF" w:themeFill="background1"/>
            <w:hideMark/>
          </w:tcPr>
          <w:p w14:paraId="1BC54CB0"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bCs/>
                <w:sz w:val="18"/>
                <w:szCs w:val="18"/>
                <w:lang w:val="nb-NO" w:eastAsia="zh-CN"/>
              </w:rPr>
              <w:t>Skaidri aprakstīta esošā situācija, definētas problēmas, izklāstīta projekta ideja un  paredzamās pārmaiņas pēc projekta ieviešanas</w:t>
            </w:r>
          </w:p>
        </w:tc>
        <w:tc>
          <w:tcPr>
            <w:tcW w:w="567" w:type="dxa"/>
            <w:shd w:val="clear" w:color="auto" w:fill="FFFFFF" w:themeFill="background1"/>
          </w:tcPr>
          <w:p w14:paraId="7B1BCA16"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noWrap/>
            <w:hideMark/>
          </w:tcPr>
          <w:p w14:paraId="74249923"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B.2.1.</w:t>
            </w:r>
          </w:p>
          <w:p w14:paraId="3B13CA2D"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val="restart"/>
            <w:noWrap/>
            <w:hideMark/>
          </w:tcPr>
          <w:p w14:paraId="014000EF"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 xml:space="preserve"> Tiek vērtēta pretendenta spēja formulēt līdz šim nerisinātas teritorijas iedzīvotāju vajadzības pēc konkrēta produkta (pakalpojuma/preces) </w:t>
            </w:r>
          </w:p>
        </w:tc>
        <w:tc>
          <w:tcPr>
            <w:tcW w:w="567" w:type="dxa"/>
            <w:vMerge w:val="restart"/>
          </w:tcPr>
          <w:p w14:paraId="39CAFA13"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tcPr>
          <w:p w14:paraId="216AD43B"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0745038F" w14:textId="1A5C8E63" w:rsidTr="00A615FE">
        <w:trPr>
          <w:trHeight w:val="326"/>
        </w:trPr>
        <w:tc>
          <w:tcPr>
            <w:tcW w:w="988" w:type="dxa"/>
            <w:shd w:val="clear" w:color="auto" w:fill="FFFFFF" w:themeFill="background1"/>
            <w:noWrap/>
          </w:tcPr>
          <w:p w14:paraId="6B56A6B8"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5.2.</w:t>
            </w:r>
          </w:p>
        </w:tc>
        <w:tc>
          <w:tcPr>
            <w:tcW w:w="6520" w:type="dxa"/>
            <w:gridSpan w:val="4"/>
            <w:shd w:val="clear" w:color="auto" w:fill="FFFFFF" w:themeFill="background1"/>
          </w:tcPr>
          <w:p w14:paraId="7646DC49"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bCs/>
                <w:sz w:val="18"/>
                <w:szCs w:val="18"/>
                <w:lang w:val="nb-NO" w:eastAsia="zh-CN"/>
              </w:rPr>
              <w:t>Vispārīgi aprakstīta esošā situācija un nepārliecinošs problēmas izklāsts</w:t>
            </w:r>
          </w:p>
        </w:tc>
        <w:tc>
          <w:tcPr>
            <w:tcW w:w="567" w:type="dxa"/>
            <w:shd w:val="clear" w:color="auto" w:fill="FFFFFF" w:themeFill="background1"/>
          </w:tcPr>
          <w:p w14:paraId="177DD349"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276" w:type="dxa"/>
            <w:vMerge/>
            <w:noWrap/>
          </w:tcPr>
          <w:p w14:paraId="511F4740"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noWrap/>
          </w:tcPr>
          <w:p w14:paraId="37FD30C7"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0402CCAB"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6BCF3338"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7D14EEFE" w14:textId="06ECE196" w:rsidTr="00A615FE">
        <w:trPr>
          <w:trHeight w:val="326"/>
        </w:trPr>
        <w:tc>
          <w:tcPr>
            <w:tcW w:w="988" w:type="dxa"/>
            <w:shd w:val="clear" w:color="auto" w:fill="FFFFFF" w:themeFill="background1"/>
            <w:noWrap/>
          </w:tcPr>
          <w:p w14:paraId="7DA64070"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5.3.</w:t>
            </w:r>
          </w:p>
        </w:tc>
        <w:tc>
          <w:tcPr>
            <w:tcW w:w="6520" w:type="dxa"/>
            <w:gridSpan w:val="4"/>
            <w:shd w:val="clear" w:color="auto" w:fill="FFFFFF" w:themeFill="background1"/>
          </w:tcPr>
          <w:p w14:paraId="6E03116E"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Nav izprotama projekta ideja, apraksts nepilnīgs</w:t>
            </w:r>
          </w:p>
        </w:tc>
        <w:tc>
          <w:tcPr>
            <w:tcW w:w="567" w:type="dxa"/>
            <w:shd w:val="clear" w:color="auto" w:fill="FFFFFF" w:themeFill="background1"/>
          </w:tcPr>
          <w:p w14:paraId="06C095D6"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noWrap/>
          </w:tcPr>
          <w:p w14:paraId="2540E35F"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noWrap/>
          </w:tcPr>
          <w:p w14:paraId="455F88EE"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10D46D6A"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4896DCBB"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76644867" w14:textId="5E9ED656" w:rsidTr="00425E51">
        <w:trPr>
          <w:trHeight w:val="327"/>
        </w:trPr>
        <w:tc>
          <w:tcPr>
            <w:tcW w:w="988" w:type="dxa"/>
            <w:shd w:val="clear" w:color="auto" w:fill="95B3D8"/>
            <w:noWrap/>
          </w:tcPr>
          <w:p w14:paraId="272192FE"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6.</w:t>
            </w:r>
          </w:p>
        </w:tc>
        <w:tc>
          <w:tcPr>
            <w:tcW w:w="10631" w:type="dxa"/>
            <w:gridSpan w:val="7"/>
            <w:shd w:val="clear" w:color="auto" w:fill="95B3D8"/>
          </w:tcPr>
          <w:p w14:paraId="4E10D265"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b/>
                <w:bCs/>
                <w:sz w:val="18"/>
                <w:szCs w:val="18"/>
                <w:lang w:val="nb-NO" w:eastAsia="zh-CN"/>
              </w:rPr>
              <w:t>Ražošanas un tehnoloģisko procesu apraksts, pakalpojuma sniegšanas apraksts</w:t>
            </w:r>
          </w:p>
        </w:tc>
        <w:tc>
          <w:tcPr>
            <w:tcW w:w="567" w:type="dxa"/>
            <w:shd w:val="clear" w:color="auto" w:fill="FAE2D5" w:themeFill="accent2" w:themeFillTint="33"/>
          </w:tcPr>
          <w:p w14:paraId="141A2703"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0E918A5F"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7A0B71C3" w14:textId="00760BEC" w:rsidTr="00A615FE">
        <w:trPr>
          <w:trHeight w:val="327"/>
        </w:trPr>
        <w:tc>
          <w:tcPr>
            <w:tcW w:w="988" w:type="dxa"/>
            <w:shd w:val="clear" w:color="auto" w:fill="FFFFFF" w:themeFill="background1"/>
            <w:noWrap/>
            <w:hideMark/>
          </w:tcPr>
          <w:p w14:paraId="003A7DD9"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6.1.</w:t>
            </w:r>
          </w:p>
        </w:tc>
        <w:tc>
          <w:tcPr>
            <w:tcW w:w="6520" w:type="dxa"/>
            <w:gridSpan w:val="4"/>
            <w:shd w:val="clear" w:color="auto" w:fill="FFFFFF" w:themeFill="background1"/>
            <w:hideMark/>
          </w:tcPr>
          <w:p w14:paraId="5EFAACFF"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Skaidri aprakstīts ražošanas un tehnoloģiskais process, pakalpojuma sniegšanas process</w:t>
            </w:r>
          </w:p>
        </w:tc>
        <w:tc>
          <w:tcPr>
            <w:tcW w:w="567" w:type="dxa"/>
            <w:shd w:val="clear" w:color="auto" w:fill="FFFFFF" w:themeFill="background1"/>
          </w:tcPr>
          <w:p w14:paraId="51CB9132"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shd w:val="clear" w:color="auto" w:fill="FFFFFF" w:themeFill="background1"/>
            <w:noWrap/>
            <w:hideMark/>
          </w:tcPr>
          <w:p w14:paraId="098E1C3C"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B.2.2.</w:t>
            </w:r>
          </w:p>
        </w:tc>
        <w:tc>
          <w:tcPr>
            <w:tcW w:w="2268" w:type="dxa"/>
            <w:vMerge w:val="restart"/>
            <w:noWrap/>
            <w:hideMark/>
          </w:tcPr>
          <w:p w14:paraId="2BDDE0F2"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Tiek vērtēta spēja saprotami izklāstīt ražošanas un tehnoloģiskos procesus, aprakstīts kā tiks sniegts piedāvātais pakalpojums</w:t>
            </w:r>
          </w:p>
        </w:tc>
        <w:tc>
          <w:tcPr>
            <w:tcW w:w="567" w:type="dxa"/>
            <w:vMerge w:val="restart"/>
          </w:tcPr>
          <w:p w14:paraId="125CBF4D"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tcPr>
          <w:p w14:paraId="4BB4130F"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216C0762" w14:textId="564BF460" w:rsidTr="00A615FE">
        <w:trPr>
          <w:trHeight w:val="326"/>
        </w:trPr>
        <w:tc>
          <w:tcPr>
            <w:tcW w:w="988" w:type="dxa"/>
            <w:shd w:val="clear" w:color="auto" w:fill="FFFFFF" w:themeFill="background1"/>
            <w:noWrap/>
          </w:tcPr>
          <w:p w14:paraId="24183B7B"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6.2.</w:t>
            </w:r>
          </w:p>
        </w:tc>
        <w:tc>
          <w:tcPr>
            <w:tcW w:w="6520" w:type="dxa"/>
            <w:gridSpan w:val="4"/>
            <w:shd w:val="clear" w:color="auto" w:fill="FFFFFF" w:themeFill="background1"/>
          </w:tcPr>
          <w:p w14:paraId="50AE97E7"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Visp</w:t>
            </w:r>
            <w:r w:rsidRPr="0028494E">
              <w:rPr>
                <w:rFonts w:ascii="Cambria" w:hAnsi="Cambria" w:cs="Calibri Light"/>
                <w:sz w:val="18"/>
                <w:szCs w:val="18"/>
                <w:lang w:eastAsia="zh-CN"/>
              </w:rPr>
              <w:t>ārīgi aprakstīts ražošanas un tehnoloģiskais process, pakalpojuma sniegšanas process</w:t>
            </w:r>
          </w:p>
        </w:tc>
        <w:tc>
          <w:tcPr>
            <w:tcW w:w="567" w:type="dxa"/>
            <w:shd w:val="clear" w:color="auto" w:fill="FFFFFF" w:themeFill="background1"/>
          </w:tcPr>
          <w:p w14:paraId="550657ED"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276" w:type="dxa"/>
            <w:vMerge/>
            <w:shd w:val="clear" w:color="auto" w:fill="FFFFFF" w:themeFill="background1"/>
            <w:noWrap/>
          </w:tcPr>
          <w:p w14:paraId="6F680539"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noWrap/>
          </w:tcPr>
          <w:p w14:paraId="049D4BA7"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7067B21A"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3AEAE895"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6F6C0A34" w14:textId="60E97092" w:rsidTr="00A615FE">
        <w:trPr>
          <w:trHeight w:val="326"/>
        </w:trPr>
        <w:tc>
          <w:tcPr>
            <w:tcW w:w="988" w:type="dxa"/>
            <w:shd w:val="clear" w:color="auto" w:fill="FFFFFF" w:themeFill="background1"/>
            <w:noWrap/>
          </w:tcPr>
          <w:p w14:paraId="4863F98B"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6.3.</w:t>
            </w:r>
          </w:p>
        </w:tc>
        <w:tc>
          <w:tcPr>
            <w:tcW w:w="6520" w:type="dxa"/>
            <w:gridSpan w:val="4"/>
            <w:shd w:val="clear" w:color="auto" w:fill="FFFFFF" w:themeFill="background1"/>
          </w:tcPr>
          <w:p w14:paraId="3E691327"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Nav aprakstīts ražošanas un tehnoloģiskais process, pakalpojuma sniegšanas process</w:t>
            </w:r>
          </w:p>
        </w:tc>
        <w:tc>
          <w:tcPr>
            <w:tcW w:w="567" w:type="dxa"/>
            <w:shd w:val="clear" w:color="auto" w:fill="FFFFFF" w:themeFill="background1"/>
          </w:tcPr>
          <w:p w14:paraId="601087D9"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shd w:val="clear" w:color="auto" w:fill="FFFFFF" w:themeFill="background1"/>
            <w:noWrap/>
          </w:tcPr>
          <w:p w14:paraId="75387103"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noWrap/>
          </w:tcPr>
          <w:p w14:paraId="1154707C"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0F46EEA0"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76908613"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063DB613" w14:textId="21747C78" w:rsidTr="00425E51">
        <w:trPr>
          <w:trHeight w:val="327"/>
        </w:trPr>
        <w:tc>
          <w:tcPr>
            <w:tcW w:w="988" w:type="dxa"/>
            <w:shd w:val="clear" w:color="auto" w:fill="95B3D8"/>
            <w:noWrap/>
          </w:tcPr>
          <w:p w14:paraId="1ED05FD5"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7.</w:t>
            </w:r>
          </w:p>
        </w:tc>
        <w:tc>
          <w:tcPr>
            <w:tcW w:w="10631" w:type="dxa"/>
            <w:gridSpan w:val="7"/>
            <w:shd w:val="clear" w:color="auto" w:fill="95B3D8"/>
          </w:tcPr>
          <w:p w14:paraId="3AF93A48"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Tirgus izpēte (konkurentu analīze, teritorijas analīze, nepieciešamie resursi u.c.)</w:t>
            </w:r>
          </w:p>
        </w:tc>
        <w:tc>
          <w:tcPr>
            <w:tcW w:w="567" w:type="dxa"/>
            <w:shd w:val="clear" w:color="auto" w:fill="FAE2D5" w:themeFill="accent2" w:themeFillTint="33"/>
          </w:tcPr>
          <w:p w14:paraId="583AF4BA"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0CD7BAEC"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0D05C974" w14:textId="4B2AB378" w:rsidTr="00A615FE">
        <w:trPr>
          <w:trHeight w:val="327"/>
        </w:trPr>
        <w:tc>
          <w:tcPr>
            <w:tcW w:w="988" w:type="dxa"/>
            <w:shd w:val="clear" w:color="auto" w:fill="FFFFFF" w:themeFill="background1"/>
            <w:noWrap/>
            <w:hideMark/>
          </w:tcPr>
          <w:p w14:paraId="087EA92F"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7.1.</w:t>
            </w:r>
          </w:p>
        </w:tc>
        <w:tc>
          <w:tcPr>
            <w:tcW w:w="6520" w:type="dxa"/>
            <w:gridSpan w:val="4"/>
            <w:shd w:val="clear" w:color="auto" w:fill="FFFFFF" w:themeFill="background1"/>
            <w:hideMark/>
          </w:tcPr>
          <w:p w14:paraId="7E2D1EFA"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Detalizēti veikta tirgus izpēte, konkurentu un projekta darbības teritorijas analīze, apzināti nepieciešamie resursi un to ieguves, pamatota produkta vieta tirgū, izstrādāta pārdošanas stratēģija</w:t>
            </w:r>
          </w:p>
        </w:tc>
        <w:tc>
          <w:tcPr>
            <w:tcW w:w="567" w:type="dxa"/>
            <w:shd w:val="clear" w:color="auto" w:fill="FFFFFF" w:themeFill="background1"/>
          </w:tcPr>
          <w:p w14:paraId="240A51C9"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shd w:val="clear" w:color="auto" w:fill="FFFFFF" w:themeFill="background1"/>
            <w:noWrap/>
            <w:hideMark/>
          </w:tcPr>
          <w:p w14:paraId="3AF05453" w14:textId="77777777" w:rsidR="00A615FE" w:rsidRPr="0028494E" w:rsidRDefault="00A615FE" w:rsidP="009D5282">
            <w:pPr>
              <w:suppressAutoHyphens/>
              <w:rPr>
                <w:rFonts w:ascii="Cambria" w:hAnsi="Cambria" w:cs="Calibri Light"/>
                <w:sz w:val="18"/>
                <w:szCs w:val="18"/>
                <w:lang w:eastAsia="zh-CN"/>
              </w:rPr>
            </w:pPr>
            <w:r w:rsidRPr="0028494E">
              <w:rPr>
                <w:rFonts w:ascii="Cambria" w:hAnsi="Cambria" w:cs="Calibri Light"/>
                <w:sz w:val="18"/>
                <w:szCs w:val="18"/>
                <w:lang w:val="nb-NO" w:eastAsia="zh-CN"/>
              </w:rPr>
              <w:t>B.2.3.</w:t>
            </w:r>
          </w:p>
          <w:p w14:paraId="30DFD8DB"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val="restart"/>
            <w:shd w:val="clear" w:color="auto" w:fill="FFFFFF" w:themeFill="background1"/>
            <w:noWrap/>
            <w:hideMark/>
          </w:tcPr>
          <w:p w14:paraId="168F2832"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Tiek vērtēta pretendenta spēja formulēt līdz šim nerisinātas teritorijas iedzīvotāju vajadzības pēc konkrēta produkta (pakalpojuma/preces). Teritorijas un konkurentu izpēte vas tikt pievienota projekta pielikumā</w:t>
            </w:r>
          </w:p>
        </w:tc>
        <w:tc>
          <w:tcPr>
            <w:tcW w:w="567" w:type="dxa"/>
            <w:vMerge w:val="restart"/>
            <w:shd w:val="clear" w:color="auto" w:fill="FFFFFF" w:themeFill="background1"/>
          </w:tcPr>
          <w:p w14:paraId="5F4C59FA"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shd w:val="clear" w:color="auto" w:fill="FFFFFF" w:themeFill="background1"/>
          </w:tcPr>
          <w:p w14:paraId="4033E43A"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2C85C9EE" w14:textId="21C7528C" w:rsidTr="00A615FE">
        <w:trPr>
          <w:trHeight w:val="326"/>
        </w:trPr>
        <w:tc>
          <w:tcPr>
            <w:tcW w:w="988" w:type="dxa"/>
            <w:shd w:val="clear" w:color="auto" w:fill="FFFFFF" w:themeFill="background1"/>
            <w:noWrap/>
          </w:tcPr>
          <w:p w14:paraId="320E1EF7"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7.2.</w:t>
            </w:r>
          </w:p>
        </w:tc>
        <w:tc>
          <w:tcPr>
            <w:tcW w:w="6520" w:type="dxa"/>
            <w:gridSpan w:val="4"/>
            <w:shd w:val="clear" w:color="auto" w:fill="FFFFFF" w:themeFill="background1"/>
          </w:tcPr>
          <w:p w14:paraId="62C6A991"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Tirgus situācija apzināta, produktam ir sava vieta tirgū.</w:t>
            </w:r>
            <w:r w:rsidRPr="0028494E">
              <w:rPr>
                <w:rFonts w:ascii="Cambria" w:hAnsi="Cambria" w:cs="Calibri Light"/>
                <w:bCs/>
                <w:sz w:val="18"/>
                <w:szCs w:val="18"/>
                <w:lang w:val="nb-NO" w:eastAsia="zh-CN"/>
              </w:rPr>
              <w:t xml:space="preserve"> Paredzamais uzlabojums teritorijas attīstībai nav pietiekami argumentēts. Nepietiekoši skaidroti resursu ieguves veidi</w:t>
            </w:r>
          </w:p>
        </w:tc>
        <w:tc>
          <w:tcPr>
            <w:tcW w:w="567" w:type="dxa"/>
            <w:shd w:val="clear" w:color="auto" w:fill="FFFFFF" w:themeFill="background1"/>
          </w:tcPr>
          <w:p w14:paraId="7A641695"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276" w:type="dxa"/>
            <w:vMerge/>
            <w:noWrap/>
          </w:tcPr>
          <w:p w14:paraId="6CC35C72"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noWrap/>
          </w:tcPr>
          <w:p w14:paraId="1DBE6718"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0C24F3DF"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76B697A7"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60F832BE" w14:textId="55E4D6DB" w:rsidTr="00A615FE">
        <w:trPr>
          <w:trHeight w:val="326"/>
        </w:trPr>
        <w:tc>
          <w:tcPr>
            <w:tcW w:w="988" w:type="dxa"/>
            <w:shd w:val="clear" w:color="auto" w:fill="FFFFFF" w:themeFill="background1"/>
            <w:noWrap/>
          </w:tcPr>
          <w:p w14:paraId="23A06A82"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7.3.</w:t>
            </w:r>
          </w:p>
        </w:tc>
        <w:tc>
          <w:tcPr>
            <w:tcW w:w="6520" w:type="dxa"/>
            <w:gridSpan w:val="4"/>
            <w:shd w:val="clear" w:color="auto" w:fill="FFFFFF" w:themeFill="background1"/>
          </w:tcPr>
          <w:p w14:paraId="5C22B5CC"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Tirgus un konkurentu izpēte veikta virspusēji un nav pārliecības, ka produkta realizācija būs veiksmīga</w:t>
            </w:r>
          </w:p>
        </w:tc>
        <w:tc>
          <w:tcPr>
            <w:tcW w:w="567" w:type="dxa"/>
            <w:shd w:val="clear" w:color="auto" w:fill="FFFFFF" w:themeFill="background1"/>
          </w:tcPr>
          <w:p w14:paraId="3AA53245"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noWrap/>
          </w:tcPr>
          <w:p w14:paraId="6E864EC4"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noWrap/>
          </w:tcPr>
          <w:p w14:paraId="31889CE8"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71ACD358"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47136CB2"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3B7A26F1" w14:textId="4F3DBA09" w:rsidTr="00425E51">
        <w:trPr>
          <w:trHeight w:val="242"/>
        </w:trPr>
        <w:tc>
          <w:tcPr>
            <w:tcW w:w="988" w:type="dxa"/>
            <w:shd w:val="clear" w:color="auto" w:fill="95B3D8"/>
            <w:noWrap/>
          </w:tcPr>
          <w:p w14:paraId="2CBF8149"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8.</w:t>
            </w:r>
          </w:p>
        </w:tc>
        <w:tc>
          <w:tcPr>
            <w:tcW w:w="10631" w:type="dxa"/>
            <w:gridSpan w:val="7"/>
            <w:shd w:val="clear" w:color="auto" w:fill="95B3D8"/>
          </w:tcPr>
          <w:p w14:paraId="49CF9454"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b/>
                <w:bCs/>
                <w:sz w:val="18"/>
                <w:szCs w:val="18"/>
                <w:lang w:val="nb-NO" w:eastAsia="zh-CN"/>
              </w:rPr>
              <w:t>Ir aprakstīta potenciālā mērķa grupa un tās ieguvumi pēc projekta realizācijas</w:t>
            </w:r>
          </w:p>
        </w:tc>
        <w:tc>
          <w:tcPr>
            <w:tcW w:w="567" w:type="dxa"/>
            <w:shd w:val="clear" w:color="auto" w:fill="FAE2D5" w:themeFill="accent2" w:themeFillTint="33"/>
          </w:tcPr>
          <w:p w14:paraId="1C99EB6A"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0E16CF27"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38F4F4D7" w14:textId="1C15C384" w:rsidTr="00A615FE">
        <w:trPr>
          <w:trHeight w:val="242"/>
        </w:trPr>
        <w:tc>
          <w:tcPr>
            <w:tcW w:w="988" w:type="dxa"/>
            <w:shd w:val="clear" w:color="auto" w:fill="FFFFFF" w:themeFill="background1"/>
            <w:noWrap/>
            <w:hideMark/>
          </w:tcPr>
          <w:p w14:paraId="5834CFE1"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8.1.</w:t>
            </w:r>
          </w:p>
        </w:tc>
        <w:tc>
          <w:tcPr>
            <w:tcW w:w="6520" w:type="dxa"/>
            <w:gridSpan w:val="4"/>
            <w:shd w:val="clear" w:color="auto" w:fill="FFFFFF" w:themeFill="background1"/>
          </w:tcPr>
          <w:p w14:paraId="7D17CCE4"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Skaidri noteikta un aprakstīta mērķgrupa</w:t>
            </w:r>
          </w:p>
        </w:tc>
        <w:tc>
          <w:tcPr>
            <w:tcW w:w="567" w:type="dxa"/>
            <w:shd w:val="clear" w:color="auto" w:fill="FFFFFF" w:themeFill="background1"/>
          </w:tcPr>
          <w:p w14:paraId="151C4516"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noWrap/>
            <w:hideMark/>
          </w:tcPr>
          <w:p w14:paraId="78931303"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B.2.1.</w:t>
            </w:r>
          </w:p>
          <w:p w14:paraId="3D4D58DE"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val="restart"/>
            <w:noWrap/>
            <w:hideMark/>
          </w:tcPr>
          <w:p w14:paraId="5B572360"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Mērķa grupu aprakstam var izmantot «Biedrības «No Salacas līdz Rūjai» SVVA stratēģija 2023. -2027.g.» ,  nodaļu 1.1.3. Sociālekonomisks apskats</w:t>
            </w:r>
          </w:p>
        </w:tc>
        <w:tc>
          <w:tcPr>
            <w:tcW w:w="567" w:type="dxa"/>
            <w:vMerge w:val="restart"/>
          </w:tcPr>
          <w:p w14:paraId="1EF71A20"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tcPr>
          <w:p w14:paraId="09FA6936"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6A0DC76E" w14:textId="66A2F051" w:rsidTr="00A615FE">
        <w:trPr>
          <w:trHeight w:val="121"/>
        </w:trPr>
        <w:tc>
          <w:tcPr>
            <w:tcW w:w="988" w:type="dxa"/>
            <w:shd w:val="clear" w:color="auto" w:fill="FFFFFF" w:themeFill="background1"/>
            <w:noWrap/>
          </w:tcPr>
          <w:p w14:paraId="2861A337"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8.2.</w:t>
            </w:r>
          </w:p>
        </w:tc>
        <w:tc>
          <w:tcPr>
            <w:tcW w:w="6520" w:type="dxa"/>
            <w:gridSpan w:val="4"/>
            <w:shd w:val="clear" w:color="auto" w:fill="FFFFFF" w:themeFill="background1"/>
          </w:tcPr>
          <w:p w14:paraId="44BF36EB"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Noteikta vispārīga mērķgrupa</w:t>
            </w:r>
          </w:p>
        </w:tc>
        <w:tc>
          <w:tcPr>
            <w:tcW w:w="567" w:type="dxa"/>
            <w:shd w:val="clear" w:color="auto" w:fill="FFFFFF" w:themeFill="background1"/>
          </w:tcPr>
          <w:p w14:paraId="76AAA936"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276" w:type="dxa"/>
            <w:vMerge/>
            <w:noWrap/>
          </w:tcPr>
          <w:p w14:paraId="0C2A86A3"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noWrap/>
          </w:tcPr>
          <w:p w14:paraId="567BE505"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31BCB31B"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13EA3A01"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38A00C03" w14:textId="1BC00564" w:rsidTr="00A615FE">
        <w:trPr>
          <w:trHeight w:val="121"/>
        </w:trPr>
        <w:tc>
          <w:tcPr>
            <w:tcW w:w="988" w:type="dxa"/>
            <w:shd w:val="clear" w:color="auto" w:fill="FFFFFF" w:themeFill="background1"/>
            <w:noWrap/>
          </w:tcPr>
          <w:p w14:paraId="2DA8C644"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8.3.</w:t>
            </w:r>
          </w:p>
        </w:tc>
        <w:tc>
          <w:tcPr>
            <w:tcW w:w="6520" w:type="dxa"/>
            <w:gridSpan w:val="4"/>
            <w:shd w:val="clear" w:color="auto" w:fill="FFFFFF" w:themeFill="background1"/>
          </w:tcPr>
          <w:p w14:paraId="3ECAE97B"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Nav noteikta mērķgrupa</w:t>
            </w:r>
          </w:p>
        </w:tc>
        <w:tc>
          <w:tcPr>
            <w:tcW w:w="567" w:type="dxa"/>
            <w:shd w:val="clear" w:color="auto" w:fill="FFFFFF" w:themeFill="background1"/>
          </w:tcPr>
          <w:p w14:paraId="096BF82B"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noWrap/>
          </w:tcPr>
          <w:p w14:paraId="0E1C2CFE"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noWrap/>
          </w:tcPr>
          <w:p w14:paraId="69F6B58F"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586BFDF5"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309B9CAE"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3C7AB044" w14:textId="5CD68066" w:rsidTr="00425E51">
        <w:trPr>
          <w:trHeight w:val="363"/>
        </w:trPr>
        <w:tc>
          <w:tcPr>
            <w:tcW w:w="988" w:type="dxa"/>
            <w:shd w:val="clear" w:color="auto" w:fill="95B3D8"/>
            <w:noWrap/>
          </w:tcPr>
          <w:p w14:paraId="6EF9997E"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9.</w:t>
            </w:r>
          </w:p>
        </w:tc>
        <w:tc>
          <w:tcPr>
            <w:tcW w:w="10631" w:type="dxa"/>
            <w:gridSpan w:val="7"/>
            <w:shd w:val="clear" w:color="auto" w:fill="95B3D8"/>
          </w:tcPr>
          <w:p w14:paraId="78825EC5"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b/>
                <w:bCs/>
                <w:sz w:val="18"/>
                <w:szCs w:val="18"/>
                <w:lang w:val="nb-NO" w:eastAsia="zh-CN"/>
              </w:rPr>
              <w:t>Ir risku (laika, darbs</w:t>
            </w:r>
            <w:r w:rsidRPr="0028494E">
              <w:rPr>
                <w:rFonts w:ascii="Cambria" w:hAnsi="Cambria" w:cs="Calibri Light"/>
                <w:b/>
                <w:bCs/>
                <w:sz w:val="18"/>
                <w:szCs w:val="18"/>
                <w:lang w:eastAsia="zh-CN"/>
              </w:rPr>
              <w:t>pēka, finanšu, juridiskie, administratīvie)</w:t>
            </w:r>
            <w:r w:rsidRPr="0028494E">
              <w:rPr>
                <w:rFonts w:ascii="Cambria" w:hAnsi="Cambria" w:cs="Calibri Light"/>
                <w:b/>
                <w:bCs/>
                <w:sz w:val="18"/>
                <w:szCs w:val="18"/>
                <w:lang w:val="nb-NO" w:eastAsia="zh-CN"/>
              </w:rPr>
              <w:t xml:space="preserve"> un to novēršanas iespēju apraksts</w:t>
            </w:r>
          </w:p>
        </w:tc>
        <w:tc>
          <w:tcPr>
            <w:tcW w:w="567" w:type="dxa"/>
            <w:shd w:val="clear" w:color="auto" w:fill="FAE2D5" w:themeFill="accent2" w:themeFillTint="33"/>
          </w:tcPr>
          <w:p w14:paraId="40384F9E"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2C08A3F2"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19FA2AA9" w14:textId="62863B0D" w:rsidTr="00A615FE">
        <w:trPr>
          <w:trHeight w:val="363"/>
        </w:trPr>
        <w:tc>
          <w:tcPr>
            <w:tcW w:w="988" w:type="dxa"/>
            <w:shd w:val="clear" w:color="auto" w:fill="FFFFFF" w:themeFill="background1"/>
            <w:noWrap/>
            <w:hideMark/>
          </w:tcPr>
          <w:p w14:paraId="49C8EE8E"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9.1.</w:t>
            </w:r>
          </w:p>
        </w:tc>
        <w:tc>
          <w:tcPr>
            <w:tcW w:w="6520" w:type="dxa"/>
            <w:gridSpan w:val="4"/>
            <w:shd w:val="clear" w:color="auto" w:fill="FFFFFF" w:themeFill="background1"/>
          </w:tcPr>
          <w:p w14:paraId="3C748CDC"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bCs/>
                <w:sz w:val="18"/>
                <w:szCs w:val="18"/>
                <w:lang w:val="nb-NO" w:eastAsia="zh-CN"/>
              </w:rPr>
              <w:t>Ir veikts un aprakstīts risku izvērtējums, norādīti iespējamie risku novēršanas vai mazināšanas plāni  saskaņā ar projekta biznesa ideju, t.sk. projekta rezultātu uzturēšanas laikā</w:t>
            </w:r>
          </w:p>
        </w:tc>
        <w:tc>
          <w:tcPr>
            <w:tcW w:w="567" w:type="dxa"/>
            <w:shd w:val="clear" w:color="auto" w:fill="FFFFFF" w:themeFill="background1"/>
          </w:tcPr>
          <w:p w14:paraId="5E4CB481"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shd w:val="clear" w:color="auto" w:fill="FFFFFF" w:themeFill="background1"/>
            <w:noWrap/>
            <w:hideMark/>
          </w:tcPr>
          <w:p w14:paraId="3FB597DF"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B.2.4.</w:t>
            </w:r>
          </w:p>
        </w:tc>
        <w:tc>
          <w:tcPr>
            <w:tcW w:w="2268" w:type="dxa"/>
            <w:vMerge w:val="restart"/>
            <w:noWrap/>
            <w:hideMark/>
          </w:tcPr>
          <w:p w14:paraId="34902C24"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 xml:space="preserve">Tiek vērtēta analītiska pieeja risku izvērtējumam un pretendenta potenciāls plānoto darbību realizēšanai, </w:t>
            </w:r>
          </w:p>
        </w:tc>
        <w:tc>
          <w:tcPr>
            <w:tcW w:w="567" w:type="dxa"/>
            <w:vMerge w:val="restart"/>
          </w:tcPr>
          <w:p w14:paraId="5124FC65"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tcPr>
          <w:p w14:paraId="52944E25"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10A1D7AE" w14:textId="1E86B4EA" w:rsidTr="00A615FE">
        <w:trPr>
          <w:trHeight w:val="363"/>
        </w:trPr>
        <w:tc>
          <w:tcPr>
            <w:tcW w:w="988" w:type="dxa"/>
            <w:shd w:val="clear" w:color="auto" w:fill="FFFFFF" w:themeFill="background1"/>
            <w:noWrap/>
          </w:tcPr>
          <w:p w14:paraId="2D43571C"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9.2.</w:t>
            </w:r>
          </w:p>
        </w:tc>
        <w:tc>
          <w:tcPr>
            <w:tcW w:w="6520" w:type="dxa"/>
            <w:gridSpan w:val="4"/>
            <w:shd w:val="clear" w:color="auto" w:fill="FFFFFF" w:themeFill="background1"/>
          </w:tcPr>
          <w:p w14:paraId="0B718C1D" w14:textId="77777777" w:rsidR="00A615FE" w:rsidRPr="0028494E" w:rsidRDefault="00A615FE" w:rsidP="009D5282">
            <w:pPr>
              <w:suppressAutoHyphens/>
              <w:rPr>
                <w:rFonts w:ascii="Cambria" w:hAnsi="Cambria" w:cs="Calibri Light"/>
                <w:b/>
                <w:sz w:val="18"/>
                <w:szCs w:val="18"/>
                <w:lang w:val="nb-NO" w:eastAsia="zh-CN"/>
              </w:rPr>
            </w:pPr>
            <w:r w:rsidRPr="0028494E">
              <w:rPr>
                <w:rFonts w:ascii="Cambria" w:hAnsi="Cambria" w:cs="Calibri Light"/>
                <w:bCs/>
                <w:sz w:val="18"/>
                <w:szCs w:val="18"/>
                <w:lang w:val="nb-NO" w:eastAsia="zh-CN"/>
              </w:rPr>
              <w:t>Risku izvērtējums nepilnīgs, nav atspoguļota risku novēršana vai mazināšana saskaņā ar projekta biznesa ideju, t.sk. projekta rezultātu uzturēšanas laikā</w:t>
            </w:r>
          </w:p>
        </w:tc>
        <w:tc>
          <w:tcPr>
            <w:tcW w:w="567" w:type="dxa"/>
            <w:shd w:val="clear" w:color="auto" w:fill="FFFFFF" w:themeFill="background1"/>
          </w:tcPr>
          <w:p w14:paraId="1E18FE31"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276" w:type="dxa"/>
            <w:vMerge/>
            <w:shd w:val="clear" w:color="auto" w:fill="FFFFFF" w:themeFill="background1"/>
            <w:noWrap/>
          </w:tcPr>
          <w:p w14:paraId="3FDC667B"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noWrap/>
          </w:tcPr>
          <w:p w14:paraId="05545DDF"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242E368E"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30D735D2"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458ED2DD" w14:textId="4B3897B3" w:rsidTr="00A615FE">
        <w:trPr>
          <w:trHeight w:val="363"/>
        </w:trPr>
        <w:tc>
          <w:tcPr>
            <w:tcW w:w="988" w:type="dxa"/>
            <w:shd w:val="clear" w:color="auto" w:fill="FFFFFF" w:themeFill="background1"/>
            <w:noWrap/>
          </w:tcPr>
          <w:p w14:paraId="2BDBF35F"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9.3.</w:t>
            </w:r>
          </w:p>
        </w:tc>
        <w:tc>
          <w:tcPr>
            <w:tcW w:w="6520" w:type="dxa"/>
            <w:gridSpan w:val="4"/>
            <w:shd w:val="clear" w:color="auto" w:fill="FFFFFF" w:themeFill="background1"/>
          </w:tcPr>
          <w:p w14:paraId="30145017" w14:textId="77777777" w:rsidR="00A615FE" w:rsidRPr="0028494E" w:rsidRDefault="00A615FE" w:rsidP="009D5282">
            <w:pPr>
              <w:suppressAutoHyphens/>
              <w:rPr>
                <w:rFonts w:ascii="Cambria" w:hAnsi="Cambria" w:cs="Calibri Light"/>
                <w:sz w:val="18"/>
                <w:szCs w:val="18"/>
                <w:highlight w:val="yellow"/>
                <w:lang w:val="nb-NO" w:eastAsia="zh-CN"/>
              </w:rPr>
            </w:pPr>
            <w:r w:rsidRPr="0028494E">
              <w:rPr>
                <w:rFonts w:ascii="Cambria" w:hAnsi="Cambria" w:cs="Calibri Light"/>
                <w:bCs/>
                <w:sz w:val="18"/>
                <w:szCs w:val="18"/>
                <w:lang w:val="nb-NO" w:eastAsia="zh-CN"/>
              </w:rPr>
              <w:t>Nav izvērtēti riski</w:t>
            </w:r>
          </w:p>
        </w:tc>
        <w:tc>
          <w:tcPr>
            <w:tcW w:w="567" w:type="dxa"/>
            <w:shd w:val="clear" w:color="auto" w:fill="FFFFFF" w:themeFill="background1"/>
          </w:tcPr>
          <w:p w14:paraId="16514E43"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shd w:val="clear" w:color="auto" w:fill="FFFFFF" w:themeFill="background1"/>
            <w:noWrap/>
          </w:tcPr>
          <w:p w14:paraId="483413E4"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noWrap/>
          </w:tcPr>
          <w:p w14:paraId="10EBEA79"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53201D5A"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552082C5"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45940C66" w14:textId="5B45AA1D" w:rsidTr="00425E51">
        <w:trPr>
          <w:trHeight w:val="363"/>
        </w:trPr>
        <w:tc>
          <w:tcPr>
            <w:tcW w:w="988" w:type="dxa"/>
            <w:shd w:val="clear" w:color="auto" w:fill="95B3D8"/>
            <w:noWrap/>
          </w:tcPr>
          <w:p w14:paraId="133C36E3"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lastRenderedPageBreak/>
              <w:t>10.</w:t>
            </w:r>
          </w:p>
        </w:tc>
        <w:tc>
          <w:tcPr>
            <w:tcW w:w="10631" w:type="dxa"/>
            <w:gridSpan w:val="7"/>
            <w:shd w:val="clear" w:color="auto" w:fill="95B3D8"/>
          </w:tcPr>
          <w:p w14:paraId="08126AB3" w14:textId="77777777" w:rsidR="003A6D7E" w:rsidRPr="0028494E" w:rsidRDefault="003A6D7E" w:rsidP="009D5282">
            <w:pPr>
              <w:suppressAutoHyphens/>
              <w:rPr>
                <w:rFonts w:ascii="Cambria" w:hAnsi="Cambria" w:cs="Calibri Light"/>
                <w:b/>
                <w:bCs/>
                <w:color w:val="000000"/>
                <w:sz w:val="18"/>
                <w:szCs w:val="18"/>
                <w:lang w:val="nb-NO" w:eastAsia="zh-CN"/>
              </w:rPr>
            </w:pPr>
            <w:r w:rsidRPr="0028494E">
              <w:rPr>
                <w:rFonts w:ascii="Cambria" w:hAnsi="Cambria" w:cs="Calibri Light"/>
                <w:b/>
                <w:bCs/>
                <w:sz w:val="18"/>
                <w:szCs w:val="18"/>
                <w:lang w:val="nb-NO" w:eastAsia="zh-CN"/>
              </w:rPr>
              <w:t>Projektā paredzētās aktivitātes ir atbilstošas laika grafikam</w:t>
            </w:r>
          </w:p>
        </w:tc>
        <w:tc>
          <w:tcPr>
            <w:tcW w:w="567" w:type="dxa"/>
            <w:shd w:val="clear" w:color="auto" w:fill="FAE2D5" w:themeFill="accent2" w:themeFillTint="33"/>
          </w:tcPr>
          <w:p w14:paraId="7B8060A2"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1A9BFF9E" w14:textId="77777777" w:rsidR="003A6D7E" w:rsidRPr="0028494E" w:rsidRDefault="003A6D7E" w:rsidP="009D5282">
            <w:pPr>
              <w:suppressAutoHyphens/>
              <w:rPr>
                <w:rFonts w:ascii="Cambria" w:hAnsi="Cambria" w:cs="Calibri Light"/>
                <w:b/>
                <w:bCs/>
                <w:sz w:val="18"/>
                <w:szCs w:val="18"/>
                <w:lang w:val="nb-NO" w:eastAsia="zh-CN"/>
              </w:rPr>
            </w:pPr>
          </w:p>
        </w:tc>
      </w:tr>
      <w:tr w:rsidR="000104BA" w:rsidRPr="0028494E" w14:paraId="6663CEFD" w14:textId="6DAA0525" w:rsidTr="00A615FE">
        <w:trPr>
          <w:trHeight w:val="242"/>
        </w:trPr>
        <w:tc>
          <w:tcPr>
            <w:tcW w:w="988" w:type="dxa"/>
            <w:shd w:val="clear" w:color="auto" w:fill="FFFFFF" w:themeFill="background1"/>
            <w:noWrap/>
          </w:tcPr>
          <w:p w14:paraId="5BAC87CF" w14:textId="77777777" w:rsidR="000104BA" w:rsidRPr="0028494E" w:rsidRDefault="000104BA" w:rsidP="000104BA">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10.1.</w:t>
            </w:r>
          </w:p>
        </w:tc>
        <w:tc>
          <w:tcPr>
            <w:tcW w:w="6520" w:type="dxa"/>
            <w:gridSpan w:val="4"/>
            <w:shd w:val="clear" w:color="auto" w:fill="FFFFFF" w:themeFill="background1"/>
          </w:tcPr>
          <w:p w14:paraId="04E2F97A" w14:textId="7E9EA0E2" w:rsidR="000104BA" w:rsidRPr="000104BA" w:rsidRDefault="000104BA" w:rsidP="000104BA">
            <w:pPr>
              <w:suppressAutoHyphens/>
              <w:rPr>
                <w:rFonts w:ascii="Cambria" w:hAnsi="Cambria" w:cs="Calibri Light"/>
                <w:bCs/>
                <w:sz w:val="18"/>
                <w:szCs w:val="18"/>
                <w:lang w:val="nb-NO" w:eastAsia="zh-CN"/>
              </w:rPr>
            </w:pPr>
            <w:r w:rsidRPr="000104BA">
              <w:rPr>
                <w:rFonts w:ascii="Cambria" w:hAnsi="Cambria"/>
                <w:sz w:val="18"/>
                <w:szCs w:val="18"/>
              </w:rPr>
              <w:t>Projektā plānotās aktivitātes ir savstarpēji saskaņotas un loģiskā secībā. Pielikumā ir pievienots detalizēts laika grafiks.</w:t>
            </w:r>
          </w:p>
        </w:tc>
        <w:tc>
          <w:tcPr>
            <w:tcW w:w="567" w:type="dxa"/>
            <w:shd w:val="clear" w:color="auto" w:fill="FFFFFF" w:themeFill="background1"/>
          </w:tcPr>
          <w:p w14:paraId="128978AB" w14:textId="77777777" w:rsidR="000104BA" w:rsidRPr="0028494E" w:rsidRDefault="000104BA" w:rsidP="000104BA">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shd w:val="clear" w:color="auto" w:fill="FFFFFF" w:themeFill="background1"/>
            <w:noWrap/>
          </w:tcPr>
          <w:p w14:paraId="3EE6E634" w14:textId="77777777" w:rsidR="000104BA" w:rsidRPr="0028494E" w:rsidRDefault="000104BA" w:rsidP="000104BA">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B.2.7.</w:t>
            </w:r>
          </w:p>
          <w:p w14:paraId="3B1A2791" w14:textId="77777777" w:rsidR="000104BA" w:rsidRPr="0028494E" w:rsidRDefault="000104BA" w:rsidP="000104BA">
            <w:pPr>
              <w:suppressAutoHyphens/>
              <w:rPr>
                <w:rFonts w:ascii="Cambria" w:hAnsi="Cambria" w:cs="Calibri Light"/>
                <w:sz w:val="18"/>
                <w:szCs w:val="18"/>
                <w:lang w:val="nb-NO" w:eastAsia="zh-CN"/>
              </w:rPr>
            </w:pPr>
          </w:p>
        </w:tc>
        <w:tc>
          <w:tcPr>
            <w:tcW w:w="2268" w:type="dxa"/>
            <w:vMerge w:val="restart"/>
            <w:noWrap/>
          </w:tcPr>
          <w:p w14:paraId="756CB4DF" w14:textId="77777777" w:rsidR="000104BA" w:rsidRPr="0028494E" w:rsidRDefault="000104BA" w:rsidP="000104BA">
            <w:pPr>
              <w:suppressAutoHyphens/>
              <w:rPr>
                <w:rFonts w:ascii="Cambria" w:hAnsi="Cambria" w:cs="Calibri Light"/>
                <w:color w:val="FF0000"/>
                <w:sz w:val="18"/>
                <w:szCs w:val="18"/>
                <w:lang w:eastAsia="zh-CN"/>
              </w:rPr>
            </w:pPr>
            <w:r w:rsidRPr="0028494E">
              <w:rPr>
                <w:rFonts w:ascii="Cambria" w:hAnsi="Cambria" w:cs="Calibri Light"/>
                <w:sz w:val="18"/>
                <w:szCs w:val="18"/>
                <w:lang w:val="nb-NO" w:eastAsia="zh-CN"/>
              </w:rPr>
              <w:t>Atbilstoši sludinājumā norādītajam projekta īstenošanas termiņam</w:t>
            </w:r>
          </w:p>
        </w:tc>
        <w:tc>
          <w:tcPr>
            <w:tcW w:w="567" w:type="dxa"/>
            <w:vMerge w:val="restart"/>
          </w:tcPr>
          <w:p w14:paraId="5E30FCDF" w14:textId="77777777" w:rsidR="000104BA" w:rsidRPr="0028494E" w:rsidRDefault="000104BA" w:rsidP="000104BA">
            <w:pPr>
              <w:suppressAutoHyphens/>
              <w:rPr>
                <w:rFonts w:ascii="Cambria" w:hAnsi="Cambria" w:cs="Calibri Light"/>
                <w:sz w:val="18"/>
                <w:szCs w:val="18"/>
                <w:lang w:val="nb-NO" w:eastAsia="zh-CN"/>
              </w:rPr>
            </w:pPr>
          </w:p>
        </w:tc>
        <w:tc>
          <w:tcPr>
            <w:tcW w:w="3402" w:type="dxa"/>
            <w:vMerge w:val="restart"/>
          </w:tcPr>
          <w:p w14:paraId="2E9457DA" w14:textId="77777777" w:rsidR="000104BA" w:rsidRPr="0028494E" w:rsidRDefault="000104BA" w:rsidP="000104BA">
            <w:pPr>
              <w:suppressAutoHyphens/>
              <w:rPr>
                <w:rFonts w:ascii="Cambria" w:hAnsi="Cambria" w:cs="Calibri Light"/>
                <w:sz w:val="18"/>
                <w:szCs w:val="18"/>
                <w:lang w:val="nb-NO" w:eastAsia="zh-CN"/>
              </w:rPr>
            </w:pPr>
          </w:p>
        </w:tc>
      </w:tr>
      <w:tr w:rsidR="000104BA" w:rsidRPr="0028494E" w14:paraId="4E43B43A" w14:textId="0BFAFFF8" w:rsidTr="00A615FE">
        <w:trPr>
          <w:trHeight w:val="242"/>
        </w:trPr>
        <w:tc>
          <w:tcPr>
            <w:tcW w:w="988" w:type="dxa"/>
            <w:shd w:val="clear" w:color="auto" w:fill="FFFFFF" w:themeFill="background1"/>
            <w:noWrap/>
          </w:tcPr>
          <w:p w14:paraId="1E08A30B" w14:textId="77777777" w:rsidR="000104BA" w:rsidRPr="0028494E" w:rsidRDefault="000104BA" w:rsidP="000104BA">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10.2.</w:t>
            </w:r>
          </w:p>
        </w:tc>
        <w:tc>
          <w:tcPr>
            <w:tcW w:w="6520" w:type="dxa"/>
            <w:gridSpan w:val="4"/>
            <w:shd w:val="clear" w:color="auto" w:fill="FFFFFF" w:themeFill="background1"/>
          </w:tcPr>
          <w:p w14:paraId="4C639C63" w14:textId="553AB977" w:rsidR="000104BA" w:rsidRPr="000104BA" w:rsidRDefault="000104BA" w:rsidP="000104BA">
            <w:pPr>
              <w:suppressAutoHyphens/>
              <w:rPr>
                <w:rFonts w:ascii="Cambria" w:hAnsi="Cambria" w:cs="Calibri Light"/>
                <w:bCs/>
                <w:sz w:val="18"/>
                <w:szCs w:val="18"/>
                <w:lang w:val="nb-NO" w:eastAsia="zh-CN"/>
              </w:rPr>
            </w:pPr>
            <w:r w:rsidRPr="000104BA">
              <w:rPr>
                <w:rFonts w:ascii="Cambria" w:hAnsi="Cambria"/>
                <w:sz w:val="18"/>
                <w:szCs w:val="18"/>
              </w:rPr>
              <w:t>Aktivitātes ir atbilstošas laika grafikam. Pielikumā nav pievienots detalizēts laika grafiks.</w:t>
            </w:r>
          </w:p>
        </w:tc>
        <w:tc>
          <w:tcPr>
            <w:tcW w:w="567" w:type="dxa"/>
            <w:shd w:val="clear" w:color="auto" w:fill="FFFFFF" w:themeFill="background1"/>
          </w:tcPr>
          <w:p w14:paraId="24734F11" w14:textId="77777777" w:rsidR="000104BA" w:rsidRPr="0028494E" w:rsidRDefault="000104BA" w:rsidP="000104BA">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276" w:type="dxa"/>
            <w:vMerge/>
            <w:shd w:val="clear" w:color="auto" w:fill="FFFFFF" w:themeFill="background1"/>
            <w:noWrap/>
          </w:tcPr>
          <w:p w14:paraId="76AD157D" w14:textId="77777777" w:rsidR="000104BA" w:rsidRPr="0028494E" w:rsidRDefault="000104BA" w:rsidP="000104BA">
            <w:pPr>
              <w:suppressAutoHyphens/>
              <w:rPr>
                <w:rFonts w:ascii="Cambria" w:hAnsi="Cambria" w:cs="Calibri Light"/>
                <w:sz w:val="18"/>
                <w:szCs w:val="18"/>
                <w:lang w:val="nb-NO" w:eastAsia="zh-CN"/>
              </w:rPr>
            </w:pPr>
          </w:p>
        </w:tc>
        <w:tc>
          <w:tcPr>
            <w:tcW w:w="2268" w:type="dxa"/>
            <w:vMerge/>
            <w:noWrap/>
          </w:tcPr>
          <w:p w14:paraId="691E6633" w14:textId="77777777" w:rsidR="000104BA" w:rsidRPr="0028494E" w:rsidRDefault="000104BA" w:rsidP="000104BA">
            <w:pPr>
              <w:suppressAutoHyphens/>
              <w:rPr>
                <w:rFonts w:ascii="Cambria" w:hAnsi="Cambria" w:cs="Calibri Light"/>
                <w:sz w:val="18"/>
                <w:szCs w:val="18"/>
                <w:lang w:val="nb-NO" w:eastAsia="zh-CN"/>
              </w:rPr>
            </w:pPr>
          </w:p>
        </w:tc>
        <w:tc>
          <w:tcPr>
            <w:tcW w:w="567" w:type="dxa"/>
            <w:vMerge/>
          </w:tcPr>
          <w:p w14:paraId="7AFDB3B8" w14:textId="77777777" w:rsidR="000104BA" w:rsidRPr="0028494E" w:rsidRDefault="000104BA" w:rsidP="000104BA">
            <w:pPr>
              <w:suppressAutoHyphens/>
              <w:rPr>
                <w:rFonts w:ascii="Cambria" w:hAnsi="Cambria" w:cs="Calibri Light"/>
                <w:sz w:val="18"/>
                <w:szCs w:val="18"/>
                <w:lang w:val="nb-NO" w:eastAsia="zh-CN"/>
              </w:rPr>
            </w:pPr>
          </w:p>
        </w:tc>
        <w:tc>
          <w:tcPr>
            <w:tcW w:w="3402" w:type="dxa"/>
            <w:vMerge/>
          </w:tcPr>
          <w:p w14:paraId="373A824B" w14:textId="77777777" w:rsidR="000104BA" w:rsidRPr="0028494E" w:rsidRDefault="000104BA" w:rsidP="000104BA">
            <w:pPr>
              <w:suppressAutoHyphens/>
              <w:rPr>
                <w:rFonts w:ascii="Cambria" w:hAnsi="Cambria" w:cs="Calibri Light"/>
                <w:sz w:val="18"/>
                <w:szCs w:val="18"/>
                <w:lang w:val="nb-NO" w:eastAsia="zh-CN"/>
              </w:rPr>
            </w:pPr>
          </w:p>
        </w:tc>
      </w:tr>
      <w:tr w:rsidR="000104BA" w:rsidRPr="0028494E" w14:paraId="4E6D6F99" w14:textId="5AA54FBC" w:rsidTr="00A615FE">
        <w:trPr>
          <w:trHeight w:val="242"/>
        </w:trPr>
        <w:tc>
          <w:tcPr>
            <w:tcW w:w="988" w:type="dxa"/>
            <w:shd w:val="clear" w:color="auto" w:fill="FFFFFF" w:themeFill="background1"/>
            <w:noWrap/>
          </w:tcPr>
          <w:p w14:paraId="1665FF06" w14:textId="77777777" w:rsidR="000104BA" w:rsidRPr="0028494E" w:rsidRDefault="000104BA" w:rsidP="000104BA">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10.3.</w:t>
            </w:r>
          </w:p>
        </w:tc>
        <w:tc>
          <w:tcPr>
            <w:tcW w:w="6520" w:type="dxa"/>
            <w:gridSpan w:val="4"/>
          </w:tcPr>
          <w:p w14:paraId="61F53682" w14:textId="52B0D7C0" w:rsidR="000104BA" w:rsidRPr="000104BA" w:rsidRDefault="000104BA" w:rsidP="000104BA">
            <w:pPr>
              <w:suppressAutoHyphens/>
              <w:rPr>
                <w:rFonts w:ascii="Cambria" w:hAnsi="Cambria" w:cs="Calibri Light"/>
                <w:bCs/>
                <w:sz w:val="18"/>
                <w:szCs w:val="18"/>
                <w:lang w:val="nb-NO" w:eastAsia="zh-CN"/>
              </w:rPr>
            </w:pPr>
            <w:r w:rsidRPr="000104BA">
              <w:rPr>
                <w:rFonts w:ascii="Cambria" w:hAnsi="Cambria"/>
                <w:sz w:val="18"/>
                <w:szCs w:val="18"/>
              </w:rPr>
              <w:t>Aktivitātes nav atbilstošas laika grafikam un nav loģiska secība aktivitāšu realizēšanā.</w:t>
            </w:r>
          </w:p>
        </w:tc>
        <w:tc>
          <w:tcPr>
            <w:tcW w:w="567" w:type="dxa"/>
            <w:shd w:val="clear" w:color="auto" w:fill="FFFFFF" w:themeFill="background1"/>
          </w:tcPr>
          <w:p w14:paraId="17391550" w14:textId="77777777" w:rsidR="000104BA" w:rsidRPr="0028494E" w:rsidRDefault="000104BA" w:rsidP="000104BA">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shd w:val="clear" w:color="auto" w:fill="FFFFFF" w:themeFill="background1"/>
            <w:noWrap/>
          </w:tcPr>
          <w:p w14:paraId="03F349C0" w14:textId="77777777" w:rsidR="000104BA" w:rsidRPr="0028494E" w:rsidRDefault="000104BA" w:rsidP="000104BA">
            <w:pPr>
              <w:suppressAutoHyphens/>
              <w:rPr>
                <w:rFonts w:ascii="Cambria" w:hAnsi="Cambria" w:cs="Calibri Light"/>
                <w:sz w:val="18"/>
                <w:szCs w:val="18"/>
                <w:lang w:val="nb-NO" w:eastAsia="zh-CN"/>
              </w:rPr>
            </w:pPr>
          </w:p>
        </w:tc>
        <w:tc>
          <w:tcPr>
            <w:tcW w:w="2268" w:type="dxa"/>
            <w:vMerge/>
            <w:noWrap/>
          </w:tcPr>
          <w:p w14:paraId="2760FA42" w14:textId="77777777" w:rsidR="000104BA" w:rsidRPr="0028494E" w:rsidRDefault="000104BA" w:rsidP="000104BA">
            <w:pPr>
              <w:suppressAutoHyphens/>
              <w:rPr>
                <w:rFonts w:ascii="Cambria" w:hAnsi="Cambria" w:cs="Calibri Light"/>
                <w:sz w:val="18"/>
                <w:szCs w:val="18"/>
                <w:lang w:val="nb-NO" w:eastAsia="zh-CN"/>
              </w:rPr>
            </w:pPr>
          </w:p>
        </w:tc>
        <w:tc>
          <w:tcPr>
            <w:tcW w:w="567" w:type="dxa"/>
            <w:vMerge/>
          </w:tcPr>
          <w:p w14:paraId="6822051C" w14:textId="77777777" w:rsidR="000104BA" w:rsidRPr="0028494E" w:rsidRDefault="000104BA" w:rsidP="000104BA">
            <w:pPr>
              <w:suppressAutoHyphens/>
              <w:rPr>
                <w:rFonts w:ascii="Cambria" w:hAnsi="Cambria" w:cs="Calibri Light"/>
                <w:sz w:val="18"/>
                <w:szCs w:val="18"/>
                <w:lang w:val="nb-NO" w:eastAsia="zh-CN"/>
              </w:rPr>
            </w:pPr>
          </w:p>
        </w:tc>
        <w:tc>
          <w:tcPr>
            <w:tcW w:w="3402" w:type="dxa"/>
            <w:vMerge/>
          </w:tcPr>
          <w:p w14:paraId="12F0CCFF" w14:textId="77777777" w:rsidR="000104BA" w:rsidRPr="0028494E" w:rsidRDefault="000104BA" w:rsidP="000104BA">
            <w:pPr>
              <w:suppressAutoHyphens/>
              <w:rPr>
                <w:rFonts w:ascii="Cambria" w:hAnsi="Cambria" w:cs="Calibri Light"/>
                <w:sz w:val="18"/>
                <w:szCs w:val="18"/>
                <w:lang w:val="nb-NO" w:eastAsia="zh-CN"/>
              </w:rPr>
            </w:pPr>
          </w:p>
        </w:tc>
      </w:tr>
      <w:tr w:rsidR="003A6D7E" w:rsidRPr="0028494E" w14:paraId="41C09B7E" w14:textId="3AF5031E" w:rsidTr="00425E51">
        <w:trPr>
          <w:trHeight w:val="242"/>
        </w:trPr>
        <w:tc>
          <w:tcPr>
            <w:tcW w:w="988" w:type="dxa"/>
            <w:shd w:val="clear" w:color="auto" w:fill="95B3D8"/>
            <w:noWrap/>
          </w:tcPr>
          <w:p w14:paraId="575F0E35"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11.</w:t>
            </w:r>
          </w:p>
        </w:tc>
        <w:tc>
          <w:tcPr>
            <w:tcW w:w="10631" w:type="dxa"/>
            <w:gridSpan w:val="7"/>
            <w:shd w:val="clear" w:color="auto" w:fill="95B3D8"/>
          </w:tcPr>
          <w:p w14:paraId="74B0E7FC"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b/>
                <w:bCs/>
                <w:sz w:val="18"/>
                <w:szCs w:val="18"/>
                <w:lang w:val="nb-NO" w:eastAsia="zh-CN"/>
              </w:rPr>
              <w:t>Ir apraksts kā tiks nodrošināta projekta ilgtspēja</w:t>
            </w:r>
          </w:p>
        </w:tc>
        <w:tc>
          <w:tcPr>
            <w:tcW w:w="567" w:type="dxa"/>
            <w:shd w:val="clear" w:color="auto" w:fill="FAE2D5" w:themeFill="accent2" w:themeFillTint="33"/>
          </w:tcPr>
          <w:p w14:paraId="164D6CA8"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64855D61"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5F8B314C" w14:textId="6B5C3704" w:rsidTr="00A615FE">
        <w:trPr>
          <w:trHeight w:val="242"/>
        </w:trPr>
        <w:tc>
          <w:tcPr>
            <w:tcW w:w="988" w:type="dxa"/>
            <w:shd w:val="clear" w:color="auto" w:fill="FFFFFF" w:themeFill="background1"/>
            <w:noWrap/>
          </w:tcPr>
          <w:p w14:paraId="151A0EA9"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11.1.</w:t>
            </w:r>
          </w:p>
        </w:tc>
        <w:tc>
          <w:tcPr>
            <w:tcW w:w="6520" w:type="dxa"/>
            <w:gridSpan w:val="4"/>
          </w:tcPr>
          <w:p w14:paraId="23B133BA"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bCs/>
                <w:sz w:val="18"/>
                <w:szCs w:val="18"/>
                <w:lang w:val="nb-NO" w:eastAsia="zh-CN"/>
              </w:rPr>
              <w:t xml:space="preserve">Ir skaidri aprakstīts kā tiks nodrošināta projekta rezultātu uzturēšana </w:t>
            </w:r>
          </w:p>
        </w:tc>
        <w:tc>
          <w:tcPr>
            <w:tcW w:w="567" w:type="dxa"/>
            <w:shd w:val="clear" w:color="auto" w:fill="FFFFFF" w:themeFill="background1"/>
          </w:tcPr>
          <w:p w14:paraId="601A213D"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noWrap/>
          </w:tcPr>
          <w:p w14:paraId="657A039D"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B.2.1., B.2.7.</w:t>
            </w:r>
          </w:p>
        </w:tc>
        <w:tc>
          <w:tcPr>
            <w:tcW w:w="2268" w:type="dxa"/>
            <w:vMerge w:val="restart"/>
            <w:noWrap/>
          </w:tcPr>
          <w:p w14:paraId="14E991CD"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Vajadzības gadījumā (projekta veidlapā limitējošs rakstu zīmju skaits) pievienots pielikums, kurā detalizēti atspoguļots kā tiks nodrošināta projekta ilgtspēja, preču vai pakalpojumu noieta attīstība un uzņēmuma izaugsmes vīzija</w:t>
            </w:r>
          </w:p>
        </w:tc>
        <w:tc>
          <w:tcPr>
            <w:tcW w:w="567" w:type="dxa"/>
            <w:vMerge w:val="restart"/>
          </w:tcPr>
          <w:p w14:paraId="59771891"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tcPr>
          <w:p w14:paraId="4BB77A0E"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6044DA2C" w14:textId="58D2509D" w:rsidTr="00A615FE">
        <w:trPr>
          <w:trHeight w:val="242"/>
        </w:trPr>
        <w:tc>
          <w:tcPr>
            <w:tcW w:w="988" w:type="dxa"/>
            <w:shd w:val="clear" w:color="auto" w:fill="FFFFFF" w:themeFill="background1"/>
            <w:noWrap/>
          </w:tcPr>
          <w:p w14:paraId="79EF29EA"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11.2.</w:t>
            </w:r>
          </w:p>
        </w:tc>
        <w:tc>
          <w:tcPr>
            <w:tcW w:w="6520" w:type="dxa"/>
            <w:gridSpan w:val="4"/>
          </w:tcPr>
          <w:p w14:paraId="6727F921"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bCs/>
                <w:sz w:val="18"/>
                <w:szCs w:val="18"/>
                <w:lang w:val="nb-NO" w:eastAsia="zh-CN"/>
              </w:rPr>
              <w:t>Apraksts vispārīgs, pamatotība daļēja</w:t>
            </w:r>
          </w:p>
        </w:tc>
        <w:tc>
          <w:tcPr>
            <w:tcW w:w="567" w:type="dxa"/>
            <w:shd w:val="clear" w:color="auto" w:fill="FFFFFF" w:themeFill="background1"/>
          </w:tcPr>
          <w:p w14:paraId="038D6240"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276" w:type="dxa"/>
            <w:vMerge/>
            <w:noWrap/>
          </w:tcPr>
          <w:p w14:paraId="61FEDD02"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noWrap/>
          </w:tcPr>
          <w:p w14:paraId="09717291"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2CA5ACD5"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176B7599"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5D9F1839" w14:textId="108B2AE7" w:rsidTr="00A615FE">
        <w:trPr>
          <w:trHeight w:val="242"/>
        </w:trPr>
        <w:tc>
          <w:tcPr>
            <w:tcW w:w="988" w:type="dxa"/>
            <w:tcBorders>
              <w:bottom w:val="single" w:sz="4" w:space="0" w:color="auto"/>
            </w:tcBorders>
            <w:shd w:val="clear" w:color="auto" w:fill="FFFFFF" w:themeFill="background1"/>
            <w:noWrap/>
          </w:tcPr>
          <w:p w14:paraId="4C72BE59"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11.3.</w:t>
            </w:r>
          </w:p>
        </w:tc>
        <w:tc>
          <w:tcPr>
            <w:tcW w:w="6520" w:type="dxa"/>
            <w:gridSpan w:val="4"/>
            <w:tcBorders>
              <w:bottom w:val="single" w:sz="4" w:space="0" w:color="auto"/>
            </w:tcBorders>
          </w:tcPr>
          <w:p w14:paraId="68FD398A"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bCs/>
                <w:sz w:val="18"/>
                <w:szCs w:val="18"/>
                <w:lang w:val="nb-NO" w:eastAsia="zh-CN"/>
              </w:rPr>
              <w:t>Nav aprakstīta projekta ilgtspēja</w:t>
            </w:r>
          </w:p>
        </w:tc>
        <w:tc>
          <w:tcPr>
            <w:tcW w:w="567" w:type="dxa"/>
            <w:shd w:val="clear" w:color="auto" w:fill="FFFFFF" w:themeFill="background1"/>
          </w:tcPr>
          <w:p w14:paraId="559561D6"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tcBorders>
              <w:bottom w:val="single" w:sz="4" w:space="0" w:color="auto"/>
            </w:tcBorders>
            <w:noWrap/>
          </w:tcPr>
          <w:p w14:paraId="5ED72E80"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tcBorders>
              <w:bottom w:val="single" w:sz="4" w:space="0" w:color="auto"/>
            </w:tcBorders>
            <w:noWrap/>
          </w:tcPr>
          <w:p w14:paraId="001FC397"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Borders>
              <w:bottom w:val="single" w:sz="4" w:space="0" w:color="auto"/>
            </w:tcBorders>
          </w:tcPr>
          <w:p w14:paraId="4FD527F7"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Borders>
              <w:bottom w:val="single" w:sz="4" w:space="0" w:color="auto"/>
            </w:tcBorders>
          </w:tcPr>
          <w:p w14:paraId="45F99BDC"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70567FB9" w14:textId="13DD2CC1" w:rsidTr="00425E51">
        <w:trPr>
          <w:trHeight w:val="422"/>
        </w:trPr>
        <w:tc>
          <w:tcPr>
            <w:tcW w:w="988" w:type="dxa"/>
            <w:tcBorders>
              <w:bottom w:val="nil"/>
            </w:tcBorders>
            <w:shd w:val="clear" w:color="auto" w:fill="95B3D8"/>
            <w:noWrap/>
          </w:tcPr>
          <w:p w14:paraId="3B712E88"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12.</w:t>
            </w:r>
          </w:p>
        </w:tc>
        <w:tc>
          <w:tcPr>
            <w:tcW w:w="10631" w:type="dxa"/>
            <w:gridSpan w:val="7"/>
            <w:tcBorders>
              <w:bottom w:val="nil"/>
            </w:tcBorders>
            <w:shd w:val="clear" w:color="auto" w:fill="95B3D8"/>
          </w:tcPr>
          <w:p w14:paraId="0012E7E2"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b/>
                <w:bCs/>
                <w:sz w:val="18"/>
                <w:szCs w:val="18"/>
                <w:lang w:val="nb-NO" w:eastAsia="zh-CN"/>
              </w:rPr>
              <w:t>Projektā plānotās iegādes ir atbilstošas projekta mērķim</w:t>
            </w:r>
          </w:p>
        </w:tc>
        <w:tc>
          <w:tcPr>
            <w:tcW w:w="567" w:type="dxa"/>
            <w:tcBorders>
              <w:bottom w:val="nil"/>
            </w:tcBorders>
            <w:shd w:val="clear" w:color="auto" w:fill="FAE2D5" w:themeFill="accent2" w:themeFillTint="33"/>
          </w:tcPr>
          <w:p w14:paraId="0A7380D9"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tcBorders>
              <w:bottom w:val="nil"/>
            </w:tcBorders>
            <w:shd w:val="clear" w:color="auto" w:fill="FAE2D5" w:themeFill="accent2" w:themeFillTint="33"/>
          </w:tcPr>
          <w:p w14:paraId="270A95D2"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7A221657" w14:textId="5C226B7C" w:rsidTr="00A615FE">
        <w:trPr>
          <w:trHeight w:val="387"/>
        </w:trPr>
        <w:tc>
          <w:tcPr>
            <w:tcW w:w="988" w:type="dxa"/>
            <w:tcBorders>
              <w:bottom w:val="nil"/>
            </w:tcBorders>
            <w:shd w:val="clear" w:color="auto" w:fill="FFFFFF" w:themeFill="background1"/>
            <w:noWrap/>
          </w:tcPr>
          <w:p w14:paraId="416EC602"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12.1.</w:t>
            </w:r>
          </w:p>
        </w:tc>
        <w:tc>
          <w:tcPr>
            <w:tcW w:w="6520" w:type="dxa"/>
            <w:gridSpan w:val="4"/>
            <w:tcBorders>
              <w:bottom w:val="nil"/>
            </w:tcBorders>
            <w:shd w:val="clear" w:color="auto" w:fill="FFFFFF" w:themeFill="background1"/>
          </w:tcPr>
          <w:p w14:paraId="51AF0E1F"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sz w:val="18"/>
                <w:szCs w:val="18"/>
                <w:lang w:val="nb-NO" w:eastAsia="zh-CN"/>
              </w:rPr>
              <w:t>Plānotās iegādes ir atbilstošas projekta mērķim un ir dots argumentēts pamatojums</w:t>
            </w:r>
          </w:p>
        </w:tc>
        <w:tc>
          <w:tcPr>
            <w:tcW w:w="567" w:type="dxa"/>
            <w:shd w:val="clear" w:color="auto" w:fill="FFFFFF" w:themeFill="background1"/>
          </w:tcPr>
          <w:p w14:paraId="43BD9B78"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276" w:type="dxa"/>
            <w:vMerge w:val="restart"/>
            <w:tcBorders>
              <w:top w:val="single" w:sz="4" w:space="0" w:color="auto"/>
            </w:tcBorders>
            <w:shd w:val="clear" w:color="auto" w:fill="FFFFFF" w:themeFill="background1"/>
            <w:noWrap/>
          </w:tcPr>
          <w:p w14:paraId="5C022D20"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B.8., B.10.</w:t>
            </w:r>
          </w:p>
        </w:tc>
        <w:tc>
          <w:tcPr>
            <w:tcW w:w="2268" w:type="dxa"/>
            <w:vMerge w:val="restart"/>
            <w:tcBorders>
              <w:top w:val="single" w:sz="4" w:space="0" w:color="auto"/>
            </w:tcBorders>
            <w:shd w:val="clear" w:color="auto" w:fill="FFFFFF" w:themeFill="background1"/>
            <w:noWrap/>
          </w:tcPr>
          <w:p w14:paraId="5A89F8FE"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Tiks vērtēts tas vai projektā plānotās iegādes nodrošinās mērķu sasniegšanu</w:t>
            </w:r>
          </w:p>
        </w:tc>
        <w:tc>
          <w:tcPr>
            <w:tcW w:w="567" w:type="dxa"/>
            <w:vMerge w:val="restart"/>
            <w:tcBorders>
              <w:top w:val="single" w:sz="4" w:space="0" w:color="auto"/>
            </w:tcBorders>
            <w:shd w:val="clear" w:color="auto" w:fill="FFFFFF" w:themeFill="background1"/>
          </w:tcPr>
          <w:p w14:paraId="2DEB1F02"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tcBorders>
              <w:top w:val="single" w:sz="4" w:space="0" w:color="auto"/>
            </w:tcBorders>
            <w:shd w:val="clear" w:color="auto" w:fill="FFFFFF" w:themeFill="background1"/>
          </w:tcPr>
          <w:p w14:paraId="2F8257DA"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3FD076C8" w14:textId="36711DF0" w:rsidTr="00A615FE">
        <w:trPr>
          <w:trHeight w:val="379"/>
        </w:trPr>
        <w:tc>
          <w:tcPr>
            <w:tcW w:w="988" w:type="dxa"/>
            <w:tcBorders>
              <w:bottom w:val="nil"/>
            </w:tcBorders>
            <w:shd w:val="clear" w:color="auto" w:fill="FFFFFF" w:themeFill="background1"/>
            <w:noWrap/>
          </w:tcPr>
          <w:p w14:paraId="08C0014B"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12.2.</w:t>
            </w:r>
          </w:p>
        </w:tc>
        <w:tc>
          <w:tcPr>
            <w:tcW w:w="6520" w:type="dxa"/>
            <w:gridSpan w:val="4"/>
            <w:tcBorders>
              <w:bottom w:val="nil"/>
            </w:tcBorders>
            <w:shd w:val="clear" w:color="auto" w:fill="FFFFFF" w:themeFill="background1"/>
          </w:tcPr>
          <w:p w14:paraId="48FE4D1F"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sz w:val="18"/>
                <w:szCs w:val="18"/>
                <w:lang w:val="nb-NO" w:eastAsia="zh-CN"/>
              </w:rPr>
              <w:t>Projektā plānotās iegādes nav atbilstošas projekta mērķim</w:t>
            </w:r>
          </w:p>
        </w:tc>
        <w:tc>
          <w:tcPr>
            <w:tcW w:w="567" w:type="dxa"/>
            <w:shd w:val="clear" w:color="auto" w:fill="FFFFFF" w:themeFill="background1"/>
          </w:tcPr>
          <w:p w14:paraId="5EE184E9"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tcBorders>
              <w:bottom w:val="nil"/>
            </w:tcBorders>
            <w:shd w:val="clear" w:color="auto" w:fill="FFFFFF" w:themeFill="background1"/>
            <w:noWrap/>
          </w:tcPr>
          <w:p w14:paraId="0CB4D902"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tcBorders>
              <w:bottom w:val="nil"/>
            </w:tcBorders>
            <w:shd w:val="clear" w:color="auto" w:fill="FFFFFF" w:themeFill="background1"/>
            <w:noWrap/>
          </w:tcPr>
          <w:p w14:paraId="10F5C698"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Borders>
              <w:bottom w:val="nil"/>
            </w:tcBorders>
            <w:shd w:val="clear" w:color="auto" w:fill="FFFFFF" w:themeFill="background1"/>
          </w:tcPr>
          <w:p w14:paraId="22DE6175"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Borders>
              <w:bottom w:val="nil"/>
            </w:tcBorders>
            <w:shd w:val="clear" w:color="auto" w:fill="FFFFFF" w:themeFill="background1"/>
          </w:tcPr>
          <w:p w14:paraId="2C964E90"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75CB3D32" w14:textId="1D50C401" w:rsidTr="00425E51">
        <w:trPr>
          <w:trHeight w:val="379"/>
        </w:trPr>
        <w:tc>
          <w:tcPr>
            <w:tcW w:w="988" w:type="dxa"/>
            <w:tcBorders>
              <w:bottom w:val="nil"/>
            </w:tcBorders>
            <w:shd w:val="clear" w:color="auto" w:fill="95B3D8"/>
            <w:noWrap/>
          </w:tcPr>
          <w:p w14:paraId="3B69AE06"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13.</w:t>
            </w:r>
          </w:p>
        </w:tc>
        <w:tc>
          <w:tcPr>
            <w:tcW w:w="10631" w:type="dxa"/>
            <w:gridSpan w:val="7"/>
            <w:tcBorders>
              <w:bottom w:val="nil"/>
            </w:tcBorders>
            <w:shd w:val="clear" w:color="auto" w:fill="95B3D8"/>
          </w:tcPr>
          <w:p w14:paraId="6045EE13"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b/>
                <w:bCs/>
                <w:sz w:val="18"/>
                <w:szCs w:val="18"/>
                <w:lang w:val="nb-NO" w:eastAsia="zh-CN"/>
              </w:rPr>
              <w:t>Projekta ieviešana</w:t>
            </w:r>
          </w:p>
        </w:tc>
        <w:tc>
          <w:tcPr>
            <w:tcW w:w="567" w:type="dxa"/>
            <w:tcBorders>
              <w:bottom w:val="nil"/>
            </w:tcBorders>
            <w:shd w:val="clear" w:color="auto" w:fill="FAE2D5" w:themeFill="accent2" w:themeFillTint="33"/>
          </w:tcPr>
          <w:p w14:paraId="649C0800"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tcBorders>
              <w:bottom w:val="nil"/>
            </w:tcBorders>
            <w:shd w:val="clear" w:color="auto" w:fill="FAE2D5" w:themeFill="accent2" w:themeFillTint="33"/>
          </w:tcPr>
          <w:p w14:paraId="3E7C1E19"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183C2457" w14:textId="3A9B86B7" w:rsidTr="00A615FE">
        <w:trPr>
          <w:trHeight w:val="379"/>
        </w:trPr>
        <w:tc>
          <w:tcPr>
            <w:tcW w:w="988" w:type="dxa"/>
            <w:tcBorders>
              <w:bottom w:val="nil"/>
            </w:tcBorders>
            <w:shd w:val="clear" w:color="auto" w:fill="FFFFFF" w:themeFill="background1"/>
            <w:noWrap/>
          </w:tcPr>
          <w:p w14:paraId="10F78F64"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13.1.</w:t>
            </w:r>
          </w:p>
        </w:tc>
        <w:tc>
          <w:tcPr>
            <w:tcW w:w="6520" w:type="dxa"/>
            <w:gridSpan w:val="4"/>
            <w:tcBorders>
              <w:bottom w:val="nil"/>
            </w:tcBorders>
            <w:shd w:val="clear" w:color="auto" w:fill="FFFFFF" w:themeFill="background1"/>
          </w:tcPr>
          <w:p w14:paraId="0444BC49"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bCs/>
                <w:sz w:val="18"/>
                <w:szCs w:val="18"/>
                <w:lang w:val="nb-NO" w:eastAsia="zh-CN"/>
              </w:rPr>
              <w:t>Projekta iesniegumā raksturots projekta vadības, ieviešanas un uzraudzības mehānisms un projekta īstenošanai nepieciešamie cilvēkresursi, to kvalifikācija un pienākumi. Tie ir atbilstoši un pietiekami projekta mērķu sasniegšanai</w:t>
            </w:r>
          </w:p>
        </w:tc>
        <w:tc>
          <w:tcPr>
            <w:tcW w:w="567" w:type="dxa"/>
            <w:shd w:val="clear" w:color="auto" w:fill="FFFFFF" w:themeFill="background1"/>
          </w:tcPr>
          <w:p w14:paraId="5BF7DE89"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shd w:val="clear" w:color="auto" w:fill="FFFFFF" w:themeFill="background1"/>
            <w:noWrap/>
          </w:tcPr>
          <w:p w14:paraId="4F211971"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B.2.1.,B.2.3., B.2.6.</w:t>
            </w:r>
          </w:p>
        </w:tc>
        <w:tc>
          <w:tcPr>
            <w:tcW w:w="2268" w:type="dxa"/>
            <w:vMerge w:val="restart"/>
            <w:shd w:val="clear" w:color="auto" w:fill="FFFFFF" w:themeFill="background1"/>
            <w:noWrap/>
          </w:tcPr>
          <w:p w14:paraId="43D9DE90"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Ieteikums projekta pielikumā ietvert informāciju par atbalsta pretendenta vadītāja / komandas prasmēm un līdzšinējo pieredzi kā arī finanšu piesaisti, ja tāda ir nepieciešama</w:t>
            </w:r>
          </w:p>
        </w:tc>
        <w:tc>
          <w:tcPr>
            <w:tcW w:w="567" w:type="dxa"/>
            <w:vMerge w:val="restart"/>
            <w:shd w:val="clear" w:color="auto" w:fill="FFFFFF" w:themeFill="background1"/>
          </w:tcPr>
          <w:p w14:paraId="03F5F30D"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shd w:val="clear" w:color="auto" w:fill="FFFFFF" w:themeFill="background1"/>
          </w:tcPr>
          <w:p w14:paraId="7B8BE7F4"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3FD8B15D" w14:textId="414E74CD" w:rsidTr="00A615FE">
        <w:trPr>
          <w:trHeight w:val="379"/>
        </w:trPr>
        <w:tc>
          <w:tcPr>
            <w:tcW w:w="988" w:type="dxa"/>
            <w:tcBorders>
              <w:bottom w:val="nil"/>
            </w:tcBorders>
            <w:shd w:val="clear" w:color="auto" w:fill="FFFFFF" w:themeFill="background1"/>
            <w:noWrap/>
          </w:tcPr>
          <w:p w14:paraId="564AD1E8"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13.2.</w:t>
            </w:r>
          </w:p>
        </w:tc>
        <w:tc>
          <w:tcPr>
            <w:tcW w:w="6520" w:type="dxa"/>
            <w:gridSpan w:val="4"/>
            <w:tcBorders>
              <w:bottom w:val="nil"/>
            </w:tcBorders>
            <w:shd w:val="clear" w:color="auto" w:fill="FFFFFF" w:themeFill="background1"/>
          </w:tcPr>
          <w:p w14:paraId="0F6382E2"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bCs/>
                <w:sz w:val="18"/>
                <w:szCs w:val="18"/>
                <w:lang w:val="nb-NO" w:eastAsia="zh-CN"/>
              </w:rPr>
              <w:t>Projekta iesniegumā nepilnīgi raksturots projekta vadības, ieviešanas un uzraudzības mehānisms un projekta īstenošanai nepieciešamie cilvēkresursi, tie ir daļēji atbilstoši projekta sekmīgai realizēšanai</w:t>
            </w:r>
          </w:p>
        </w:tc>
        <w:tc>
          <w:tcPr>
            <w:tcW w:w="567" w:type="dxa"/>
            <w:shd w:val="clear" w:color="auto" w:fill="FFFFFF" w:themeFill="background1"/>
          </w:tcPr>
          <w:p w14:paraId="77A0C428"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276" w:type="dxa"/>
            <w:vMerge/>
            <w:shd w:val="clear" w:color="auto" w:fill="FFFFFF" w:themeFill="background1"/>
            <w:noWrap/>
          </w:tcPr>
          <w:p w14:paraId="6D922B3D"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FFFFFF" w:themeFill="background1"/>
            <w:noWrap/>
          </w:tcPr>
          <w:p w14:paraId="1B91B4FB"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shd w:val="clear" w:color="auto" w:fill="FFFFFF" w:themeFill="background1"/>
          </w:tcPr>
          <w:p w14:paraId="19AA4DE9"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shd w:val="clear" w:color="auto" w:fill="FFFFFF" w:themeFill="background1"/>
          </w:tcPr>
          <w:p w14:paraId="79E3AB5E"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5E4E4628" w14:textId="2E323F9E" w:rsidTr="00A615FE">
        <w:trPr>
          <w:trHeight w:val="379"/>
        </w:trPr>
        <w:tc>
          <w:tcPr>
            <w:tcW w:w="988" w:type="dxa"/>
            <w:tcBorders>
              <w:bottom w:val="nil"/>
            </w:tcBorders>
            <w:shd w:val="clear" w:color="auto" w:fill="FFFFFF" w:themeFill="background1"/>
            <w:noWrap/>
          </w:tcPr>
          <w:p w14:paraId="77190EC1"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13.3.</w:t>
            </w:r>
          </w:p>
        </w:tc>
        <w:tc>
          <w:tcPr>
            <w:tcW w:w="6520" w:type="dxa"/>
            <w:gridSpan w:val="4"/>
            <w:tcBorders>
              <w:bottom w:val="nil"/>
            </w:tcBorders>
            <w:shd w:val="clear" w:color="auto" w:fill="FFFFFF" w:themeFill="background1"/>
          </w:tcPr>
          <w:p w14:paraId="1757F761"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bCs/>
                <w:sz w:val="18"/>
                <w:szCs w:val="18"/>
                <w:lang w:val="nb-NO" w:eastAsia="zh-CN"/>
              </w:rPr>
              <w:t>Nav apraksta par vadības, ieviešanas un uzraudzības mehānismu, nepieciešamajiem resursiem vai tie ir neatbilstoši projekta vajadzībām</w:t>
            </w:r>
          </w:p>
        </w:tc>
        <w:tc>
          <w:tcPr>
            <w:tcW w:w="567" w:type="dxa"/>
            <w:shd w:val="clear" w:color="auto" w:fill="FFFFFF" w:themeFill="background1"/>
          </w:tcPr>
          <w:p w14:paraId="24BA020E"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tcBorders>
              <w:bottom w:val="nil"/>
            </w:tcBorders>
            <w:shd w:val="clear" w:color="auto" w:fill="FFFFFF" w:themeFill="background1"/>
            <w:noWrap/>
          </w:tcPr>
          <w:p w14:paraId="0EEDA74F"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tcBorders>
              <w:bottom w:val="nil"/>
            </w:tcBorders>
            <w:shd w:val="clear" w:color="auto" w:fill="FFFFFF" w:themeFill="background1"/>
            <w:noWrap/>
          </w:tcPr>
          <w:p w14:paraId="4E383B78"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Borders>
              <w:bottom w:val="nil"/>
            </w:tcBorders>
            <w:shd w:val="clear" w:color="auto" w:fill="FFFFFF" w:themeFill="background1"/>
          </w:tcPr>
          <w:p w14:paraId="60E2D79F"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Borders>
              <w:bottom w:val="nil"/>
            </w:tcBorders>
            <w:shd w:val="clear" w:color="auto" w:fill="FFFFFF" w:themeFill="background1"/>
          </w:tcPr>
          <w:p w14:paraId="58BF5DA6"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3A837E6F" w14:textId="40788D8F" w:rsidTr="00425E51">
        <w:trPr>
          <w:trHeight w:val="242"/>
        </w:trPr>
        <w:tc>
          <w:tcPr>
            <w:tcW w:w="988" w:type="dxa"/>
            <w:shd w:val="clear" w:color="auto" w:fill="95B3D8"/>
            <w:noWrap/>
          </w:tcPr>
          <w:p w14:paraId="7BE64505"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14.</w:t>
            </w:r>
          </w:p>
        </w:tc>
        <w:tc>
          <w:tcPr>
            <w:tcW w:w="10631" w:type="dxa"/>
            <w:gridSpan w:val="7"/>
            <w:shd w:val="clear" w:color="auto" w:fill="95B3D8"/>
          </w:tcPr>
          <w:p w14:paraId="4BF2BE83"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Projekta ideju vizuālais atspoguļojums</w:t>
            </w:r>
          </w:p>
        </w:tc>
        <w:tc>
          <w:tcPr>
            <w:tcW w:w="567" w:type="dxa"/>
            <w:shd w:val="clear" w:color="auto" w:fill="FAE2D5" w:themeFill="accent2" w:themeFillTint="33"/>
          </w:tcPr>
          <w:p w14:paraId="61169E48"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6BDB8222" w14:textId="77777777" w:rsidR="003A6D7E" w:rsidRPr="0028494E" w:rsidRDefault="003A6D7E" w:rsidP="009D5282">
            <w:pPr>
              <w:suppressAutoHyphens/>
              <w:rPr>
                <w:rFonts w:ascii="Cambria" w:hAnsi="Cambria" w:cs="Calibri Light"/>
                <w:b/>
                <w:bCs/>
                <w:sz w:val="18"/>
                <w:szCs w:val="18"/>
                <w:lang w:val="nb-NO" w:eastAsia="zh-CN"/>
              </w:rPr>
            </w:pPr>
          </w:p>
        </w:tc>
      </w:tr>
      <w:tr w:rsidR="000104BA" w:rsidRPr="0028494E" w14:paraId="66BC05CF" w14:textId="5F1C54BA" w:rsidTr="00A615FE">
        <w:trPr>
          <w:trHeight w:val="86"/>
        </w:trPr>
        <w:tc>
          <w:tcPr>
            <w:tcW w:w="988" w:type="dxa"/>
            <w:shd w:val="clear" w:color="auto" w:fill="FFFFFF" w:themeFill="background1"/>
            <w:noWrap/>
          </w:tcPr>
          <w:p w14:paraId="61962FCE" w14:textId="77777777" w:rsidR="000104BA" w:rsidRPr="0028494E" w:rsidRDefault="000104BA" w:rsidP="000104BA">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14.1.</w:t>
            </w:r>
          </w:p>
        </w:tc>
        <w:tc>
          <w:tcPr>
            <w:tcW w:w="6520" w:type="dxa"/>
            <w:gridSpan w:val="4"/>
            <w:shd w:val="clear" w:color="auto" w:fill="FFFFFF" w:themeFill="background1"/>
          </w:tcPr>
          <w:p w14:paraId="59B4D69D" w14:textId="515CD09E" w:rsidR="000104BA" w:rsidRPr="000104BA" w:rsidRDefault="000104BA" w:rsidP="000104BA">
            <w:pPr>
              <w:suppressAutoHyphens/>
              <w:rPr>
                <w:rFonts w:ascii="Cambria" w:hAnsi="Cambria" w:cs="Calibri Light"/>
                <w:sz w:val="18"/>
                <w:szCs w:val="18"/>
                <w:lang w:val="nb-NO" w:eastAsia="zh-CN"/>
              </w:rPr>
            </w:pPr>
            <w:r w:rsidRPr="000104BA">
              <w:rPr>
                <w:rFonts w:ascii="Cambria" w:hAnsi="Cambria" w:cs="Calibri Light"/>
                <w:bCs/>
                <w:sz w:val="18"/>
                <w:szCs w:val="18"/>
                <w:lang w:val="nb-NO" w:eastAsia="zh-CN"/>
              </w:rPr>
              <w:t xml:space="preserve">Projektam pievienots ideju paskaidrojošs vizuālais risinājums - pašu </w:t>
            </w:r>
            <w:r w:rsidRPr="000104BA">
              <w:rPr>
                <w:rFonts w:ascii="Cambria" w:hAnsi="Cambria" w:cs="Calibri Light"/>
                <w:bCs/>
                <w:sz w:val="18"/>
                <w:szCs w:val="18"/>
                <w:shd w:val="clear" w:color="auto" w:fill="FFFFFF" w:themeFill="background1"/>
                <w:lang w:val="nb-NO" w:eastAsia="zh-CN"/>
              </w:rPr>
              <w:t>zīmēta skice, attēli, maketu foto vai datordizaina tehnikā sagatavots materiāls,  kas</w:t>
            </w:r>
            <w:r w:rsidRPr="000104BA">
              <w:rPr>
                <w:rFonts w:ascii="Cambria" w:hAnsi="Cambria" w:cs="Calibri Light"/>
                <w:bCs/>
                <w:sz w:val="18"/>
                <w:szCs w:val="18"/>
                <w:lang w:val="nb-NO" w:eastAsia="zh-CN"/>
              </w:rPr>
              <w:t xml:space="preserve"> uzskatāmi palīdz izprast projekta būtību. Pievienotajā pielikumā jāataino projekta vizuālā ideja, kura papildina paskaidrojošo materiālu</w:t>
            </w:r>
          </w:p>
        </w:tc>
        <w:tc>
          <w:tcPr>
            <w:tcW w:w="567" w:type="dxa"/>
            <w:tcBorders>
              <w:bottom w:val="single" w:sz="4" w:space="0" w:color="auto"/>
            </w:tcBorders>
            <w:shd w:val="clear" w:color="auto" w:fill="FFFFFF" w:themeFill="background1"/>
          </w:tcPr>
          <w:p w14:paraId="099A2AA4" w14:textId="77777777" w:rsidR="000104BA" w:rsidRPr="0028494E" w:rsidRDefault="000104BA" w:rsidP="000104BA">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tcBorders>
              <w:bottom w:val="single" w:sz="4" w:space="0" w:color="auto"/>
            </w:tcBorders>
            <w:shd w:val="clear" w:color="auto" w:fill="FFFFFF" w:themeFill="background1"/>
            <w:noWrap/>
          </w:tcPr>
          <w:p w14:paraId="7A6294BD" w14:textId="77777777" w:rsidR="000104BA" w:rsidRPr="0028494E" w:rsidRDefault="000104BA" w:rsidP="000104BA">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Veidlapas D sadaļa</w:t>
            </w:r>
          </w:p>
        </w:tc>
        <w:tc>
          <w:tcPr>
            <w:tcW w:w="2268" w:type="dxa"/>
            <w:vMerge w:val="restart"/>
            <w:tcBorders>
              <w:bottom w:val="single" w:sz="4" w:space="0" w:color="auto"/>
            </w:tcBorders>
            <w:noWrap/>
          </w:tcPr>
          <w:p w14:paraId="32F11B96" w14:textId="4F35D02F" w:rsidR="000104BA" w:rsidRPr="0028494E" w:rsidRDefault="000104BA" w:rsidP="000104BA">
            <w:pPr>
              <w:suppressAutoHyphens/>
              <w:rPr>
                <w:rFonts w:ascii="Cambria" w:hAnsi="Cambria" w:cs="Calibri Light"/>
                <w:sz w:val="18"/>
                <w:szCs w:val="18"/>
                <w:lang w:val="nb-NO" w:eastAsia="zh-CN"/>
              </w:rPr>
            </w:pPr>
            <w:r w:rsidRPr="000104BA">
              <w:rPr>
                <w:rFonts w:ascii="Cambria" w:hAnsi="Cambria" w:cs="Calibri Light"/>
                <w:sz w:val="18"/>
                <w:szCs w:val="18"/>
                <w:lang w:val="nb-NO" w:eastAsia="zh-CN"/>
              </w:rPr>
              <w:t>Tiks vērtēts projekta idejas vizuālais risinājums, kas var tikt iesniegts kā pielikums</w:t>
            </w:r>
          </w:p>
        </w:tc>
        <w:tc>
          <w:tcPr>
            <w:tcW w:w="567" w:type="dxa"/>
            <w:vMerge w:val="restart"/>
          </w:tcPr>
          <w:p w14:paraId="484020D2" w14:textId="77777777" w:rsidR="000104BA" w:rsidRPr="0028494E" w:rsidRDefault="000104BA" w:rsidP="000104BA">
            <w:pPr>
              <w:suppressAutoHyphens/>
              <w:rPr>
                <w:rFonts w:ascii="Cambria" w:hAnsi="Cambria" w:cs="Calibri Light"/>
                <w:sz w:val="18"/>
                <w:szCs w:val="18"/>
                <w:lang w:val="nb-NO" w:eastAsia="zh-CN"/>
              </w:rPr>
            </w:pPr>
          </w:p>
        </w:tc>
        <w:tc>
          <w:tcPr>
            <w:tcW w:w="3402" w:type="dxa"/>
            <w:vMerge w:val="restart"/>
          </w:tcPr>
          <w:p w14:paraId="5CEB3F82" w14:textId="77777777" w:rsidR="000104BA" w:rsidRPr="0028494E" w:rsidRDefault="000104BA" w:rsidP="000104BA">
            <w:pPr>
              <w:suppressAutoHyphens/>
              <w:rPr>
                <w:rFonts w:ascii="Cambria" w:hAnsi="Cambria" w:cs="Calibri Light"/>
                <w:sz w:val="18"/>
                <w:szCs w:val="18"/>
                <w:lang w:val="nb-NO" w:eastAsia="zh-CN"/>
              </w:rPr>
            </w:pPr>
          </w:p>
        </w:tc>
      </w:tr>
      <w:tr w:rsidR="000104BA" w:rsidRPr="0028494E" w14:paraId="3D3636A4" w14:textId="77777777" w:rsidTr="00A615FE">
        <w:trPr>
          <w:trHeight w:val="242"/>
        </w:trPr>
        <w:tc>
          <w:tcPr>
            <w:tcW w:w="988" w:type="dxa"/>
            <w:shd w:val="clear" w:color="auto" w:fill="FFFFFF" w:themeFill="background1"/>
            <w:noWrap/>
          </w:tcPr>
          <w:p w14:paraId="4814DDDF" w14:textId="02CD4956" w:rsidR="000104BA" w:rsidRPr="0028494E" w:rsidRDefault="000104BA" w:rsidP="000104BA">
            <w:pPr>
              <w:suppressAutoHyphens/>
              <w:rPr>
                <w:rFonts w:ascii="Cambria" w:hAnsi="Cambria" w:cs="Calibri Light"/>
                <w:b/>
                <w:bCs/>
                <w:sz w:val="18"/>
                <w:szCs w:val="18"/>
                <w:lang w:val="nb-NO" w:eastAsia="zh-CN"/>
              </w:rPr>
            </w:pPr>
            <w:r>
              <w:rPr>
                <w:rFonts w:ascii="Cambria" w:hAnsi="Cambria" w:cs="Calibri Light"/>
                <w:b/>
                <w:bCs/>
                <w:sz w:val="18"/>
                <w:szCs w:val="18"/>
                <w:lang w:val="nb-NO" w:eastAsia="zh-CN"/>
              </w:rPr>
              <w:t>14.2.</w:t>
            </w:r>
          </w:p>
        </w:tc>
        <w:tc>
          <w:tcPr>
            <w:tcW w:w="6520" w:type="dxa"/>
            <w:gridSpan w:val="4"/>
            <w:shd w:val="clear" w:color="auto" w:fill="FFFFFF" w:themeFill="background1"/>
          </w:tcPr>
          <w:p w14:paraId="63908814" w14:textId="2A199CF8" w:rsidR="000104BA" w:rsidRPr="000104BA" w:rsidRDefault="000104BA" w:rsidP="000104BA">
            <w:pPr>
              <w:suppressAutoHyphens/>
              <w:rPr>
                <w:rFonts w:ascii="Cambria" w:hAnsi="Cambria" w:cs="Calibri Light"/>
                <w:bCs/>
                <w:sz w:val="18"/>
                <w:szCs w:val="18"/>
                <w:lang w:val="nb-NO" w:eastAsia="zh-CN"/>
              </w:rPr>
            </w:pPr>
            <w:r w:rsidRPr="000104BA">
              <w:rPr>
                <w:rFonts w:ascii="Cambria" w:hAnsi="Cambria" w:cs="Calibri Light"/>
                <w:bCs/>
                <w:sz w:val="18"/>
                <w:szCs w:val="18"/>
                <w:lang w:val="nb-NO" w:eastAsia="zh-CN"/>
              </w:rPr>
              <w:t>Projekta ideju vizuālais atspoguļojums nepilnīgs, nav pievienot</w:t>
            </w:r>
            <w:r w:rsidR="005A416A">
              <w:rPr>
                <w:rFonts w:ascii="Cambria" w:hAnsi="Cambria" w:cs="Calibri Light"/>
                <w:bCs/>
                <w:sz w:val="18"/>
                <w:szCs w:val="18"/>
                <w:lang w:val="nb-NO" w:eastAsia="zh-CN"/>
              </w:rPr>
              <w:t xml:space="preserve">a </w:t>
            </w:r>
            <w:r w:rsidRPr="000104BA">
              <w:rPr>
                <w:rFonts w:ascii="Cambria" w:hAnsi="Cambria" w:cs="Calibri Light"/>
                <w:bCs/>
                <w:sz w:val="18"/>
                <w:szCs w:val="18"/>
                <w:lang w:val="nb-NO" w:eastAsia="zh-CN"/>
              </w:rPr>
              <w:t>pašu zīmēta skice, attēli, maketu foto vai datordizaina tehnikā sagatavots materiāls</w:t>
            </w:r>
          </w:p>
        </w:tc>
        <w:tc>
          <w:tcPr>
            <w:tcW w:w="567" w:type="dxa"/>
            <w:shd w:val="clear" w:color="auto" w:fill="FFFFFF" w:themeFill="background1"/>
          </w:tcPr>
          <w:p w14:paraId="3AC15FD3" w14:textId="63DB1335" w:rsidR="000104BA" w:rsidRPr="0028494E" w:rsidRDefault="000104BA" w:rsidP="000104BA">
            <w:pPr>
              <w:suppressAutoHyphens/>
              <w:rPr>
                <w:rFonts w:ascii="Cambria" w:hAnsi="Cambria" w:cs="Calibri Light"/>
                <w:b/>
                <w:bCs/>
                <w:sz w:val="18"/>
                <w:szCs w:val="18"/>
                <w:lang w:val="nb-NO" w:eastAsia="zh-CN"/>
              </w:rPr>
            </w:pPr>
            <w:r>
              <w:rPr>
                <w:rFonts w:ascii="Cambria" w:hAnsi="Cambria" w:cs="Calibri Light"/>
                <w:b/>
                <w:bCs/>
                <w:sz w:val="18"/>
                <w:szCs w:val="18"/>
                <w:lang w:val="nb-NO" w:eastAsia="zh-CN"/>
              </w:rPr>
              <w:t>1</w:t>
            </w:r>
          </w:p>
        </w:tc>
        <w:tc>
          <w:tcPr>
            <w:tcW w:w="1276" w:type="dxa"/>
            <w:vMerge/>
            <w:tcBorders>
              <w:bottom w:val="single" w:sz="4" w:space="0" w:color="auto"/>
            </w:tcBorders>
            <w:shd w:val="clear" w:color="auto" w:fill="FFFFFF" w:themeFill="background1"/>
            <w:noWrap/>
          </w:tcPr>
          <w:p w14:paraId="27860575" w14:textId="77777777" w:rsidR="000104BA" w:rsidRPr="0028494E" w:rsidRDefault="000104BA" w:rsidP="000104BA">
            <w:pPr>
              <w:suppressAutoHyphens/>
              <w:rPr>
                <w:rFonts w:ascii="Cambria" w:hAnsi="Cambria" w:cs="Calibri Light"/>
                <w:sz w:val="18"/>
                <w:szCs w:val="18"/>
                <w:lang w:val="nb-NO" w:eastAsia="zh-CN"/>
              </w:rPr>
            </w:pPr>
          </w:p>
        </w:tc>
        <w:tc>
          <w:tcPr>
            <w:tcW w:w="2268" w:type="dxa"/>
            <w:vMerge/>
            <w:tcBorders>
              <w:bottom w:val="single" w:sz="4" w:space="0" w:color="auto"/>
            </w:tcBorders>
            <w:noWrap/>
          </w:tcPr>
          <w:p w14:paraId="5B8C313E" w14:textId="77777777" w:rsidR="000104BA" w:rsidRPr="0028494E" w:rsidRDefault="000104BA" w:rsidP="000104BA">
            <w:pPr>
              <w:suppressAutoHyphens/>
              <w:rPr>
                <w:rFonts w:ascii="Cambria" w:hAnsi="Cambria" w:cs="Calibri Light"/>
                <w:sz w:val="18"/>
                <w:szCs w:val="18"/>
                <w:lang w:val="nb-NO" w:eastAsia="zh-CN"/>
              </w:rPr>
            </w:pPr>
          </w:p>
        </w:tc>
        <w:tc>
          <w:tcPr>
            <w:tcW w:w="567" w:type="dxa"/>
            <w:vMerge/>
            <w:tcBorders>
              <w:bottom w:val="single" w:sz="4" w:space="0" w:color="auto"/>
            </w:tcBorders>
          </w:tcPr>
          <w:p w14:paraId="2C4A0C43" w14:textId="77777777" w:rsidR="000104BA" w:rsidRPr="0028494E" w:rsidRDefault="000104BA" w:rsidP="000104BA">
            <w:pPr>
              <w:suppressAutoHyphens/>
              <w:rPr>
                <w:rFonts w:ascii="Cambria" w:hAnsi="Cambria" w:cs="Calibri Light"/>
                <w:sz w:val="18"/>
                <w:szCs w:val="18"/>
                <w:lang w:val="nb-NO" w:eastAsia="zh-CN"/>
              </w:rPr>
            </w:pPr>
          </w:p>
        </w:tc>
        <w:tc>
          <w:tcPr>
            <w:tcW w:w="3402" w:type="dxa"/>
            <w:vMerge/>
            <w:tcBorders>
              <w:bottom w:val="single" w:sz="4" w:space="0" w:color="auto"/>
            </w:tcBorders>
          </w:tcPr>
          <w:p w14:paraId="2FC54008" w14:textId="77777777" w:rsidR="000104BA" w:rsidRPr="0028494E" w:rsidRDefault="000104BA" w:rsidP="000104BA">
            <w:pPr>
              <w:suppressAutoHyphens/>
              <w:rPr>
                <w:rFonts w:ascii="Cambria" w:hAnsi="Cambria" w:cs="Calibri Light"/>
                <w:sz w:val="18"/>
                <w:szCs w:val="18"/>
                <w:lang w:val="nb-NO" w:eastAsia="zh-CN"/>
              </w:rPr>
            </w:pPr>
          </w:p>
        </w:tc>
      </w:tr>
      <w:tr w:rsidR="000104BA" w:rsidRPr="0028494E" w14:paraId="3A20CEB1" w14:textId="47F03332" w:rsidTr="00A615FE">
        <w:trPr>
          <w:trHeight w:val="242"/>
        </w:trPr>
        <w:tc>
          <w:tcPr>
            <w:tcW w:w="988" w:type="dxa"/>
            <w:shd w:val="clear" w:color="auto" w:fill="FFFFFF" w:themeFill="background1"/>
            <w:noWrap/>
          </w:tcPr>
          <w:p w14:paraId="5637B881" w14:textId="7A4C622F" w:rsidR="000104BA" w:rsidRPr="0028494E" w:rsidRDefault="000104BA" w:rsidP="000104BA">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14.</w:t>
            </w:r>
            <w:r>
              <w:rPr>
                <w:rFonts w:ascii="Cambria" w:hAnsi="Cambria" w:cs="Calibri Light"/>
                <w:b/>
                <w:bCs/>
                <w:sz w:val="18"/>
                <w:szCs w:val="18"/>
                <w:lang w:val="nb-NO" w:eastAsia="zh-CN"/>
              </w:rPr>
              <w:t>3</w:t>
            </w:r>
            <w:r w:rsidRPr="0028494E">
              <w:rPr>
                <w:rFonts w:ascii="Cambria" w:hAnsi="Cambria" w:cs="Calibri Light"/>
                <w:b/>
                <w:bCs/>
                <w:sz w:val="18"/>
                <w:szCs w:val="18"/>
                <w:lang w:val="nb-NO" w:eastAsia="zh-CN"/>
              </w:rPr>
              <w:t>.</w:t>
            </w:r>
          </w:p>
        </w:tc>
        <w:tc>
          <w:tcPr>
            <w:tcW w:w="6520" w:type="dxa"/>
            <w:gridSpan w:val="4"/>
            <w:shd w:val="clear" w:color="auto" w:fill="FFFFFF" w:themeFill="background1"/>
          </w:tcPr>
          <w:p w14:paraId="32AE12B1" w14:textId="0B2630CC" w:rsidR="000104BA" w:rsidRPr="000104BA" w:rsidRDefault="000104BA" w:rsidP="000104BA">
            <w:pPr>
              <w:suppressAutoHyphens/>
              <w:rPr>
                <w:rFonts w:ascii="Cambria" w:hAnsi="Cambria" w:cs="Calibri Light"/>
                <w:bCs/>
                <w:sz w:val="18"/>
                <w:szCs w:val="18"/>
                <w:lang w:val="nb-NO" w:eastAsia="zh-CN"/>
              </w:rPr>
            </w:pPr>
            <w:r w:rsidRPr="000104BA">
              <w:rPr>
                <w:rFonts w:ascii="Cambria" w:hAnsi="Cambria" w:cs="Calibri Light"/>
                <w:bCs/>
                <w:sz w:val="18"/>
                <w:szCs w:val="18"/>
                <w:lang w:val="nb-NO" w:eastAsia="zh-CN"/>
              </w:rPr>
              <w:t>Projektam nav pievienots skaidrojošs vizuāls pielikums</w:t>
            </w:r>
          </w:p>
        </w:tc>
        <w:tc>
          <w:tcPr>
            <w:tcW w:w="567" w:type="dxa"/>
            <w:shd w:val="clear" w:color="auto" w:fill="FFFFFF" w:themeFill="background1"/>
          </w:tcPr>
          <w:p w14:paraId="5B0FE45E" w14:textId="77777777" w:rsidR="000104BA" w:rsidRPr="0028494E" w:rsidRDefault="000104BA" w:rsidP="000104BA">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tcBorders>
              <w:bottom w:val="single" w:sz="4" w:space="0" w:color="auto"/>
            </w:tcBorders>
            <w:shd w:val="clear" w:color="auto" w:fill="FFFFFF" w:themeFill="background1"/>
            <w:noWrap/>
          </w:tcPr>
          <w:p w14:paraId="0BB8E2B6" w14:textId="77777777" w:rsidR="000104BA" w:rsidRPr="0028494E" w:rsidRDefault="000104BA" w:rsidP="000104BA">
            <w:pPr>
              <w:suppressAutoHyphens/>
              <w:rPr>
                <w:rFonts w:ascii="Cambria" w:hAnsi="Cambria" w:cs="Calibri Light"/>
                <w:sz w:val="18"/>
                <w:szCs w:val="18"/>
                <w:lang w:val="nb-NO" w:eastAsia="zh-CN"/>
              </w:rPr>
            </w:pPr>
          </w:p>
        </w:tc>
        <w:tc>
          <w:tcPr>
            <w:tcW w:w="2268" w:type="dxa"/>
            <w:vMerge/>
            <w:tcBorders>
              <w:bottom w:val="single" w:sz="4" w:space="0" w:color="auto"/>
            </w:tcBorders>
            <w:noWrap/>
          </w:tcPr>
          <w:p w14:paraId="4EDE1D8F" w14:textId="77777777" w:rsidR="000104BA" w:rsidRPr="0028494E" w:rsidRDefault="000104BA" w:rsidP="000104BA">
            <w:pPr>
              <w:suppressAutoHyphens/>
              <w:rPr>
                <w:rFonts w:ascii="Cambria" w:hAnsi="Cambria" w:cs="Calibri Light"/>
                <w:sz w:val="18"/>
                <w:szCs w:val="18"/>
                <w:lang w:val="nb-NO" w:eastAsia="zh-CN"/>
              </w:rPr>
            </w:pPr>
          </w:p>
        </w:tc>
        <w:tc>
          <w:tcPr>
            <w:tcW w:w="567" w:type="dxa"/>
            <w:vMerge/>
            <w:tcBorders>
              <w:bottom w:val="single" w:sz="4" w:space="0" w:color="auto"/>
            </w:tcBorders>
          </w:tcPr>
          <w:p w14:paraId="00846B56" w14:textId="77777777" w:rsidR="000104BA" w:rsidRPr="0028494E" w:rsidRDefault="000104BA" w:rsidP="000104BA">
            <w:pPr>
              <w:suppressAutoHyphens/>
              <w:rPr>
                <w:rFonts w:ascii="Cambria" w:hAnsi="Cambria" w:cs="Calibri Light"/>
                <w:sz w:val="18"/>
                <w:szCs w:val="18"/>
                <w:lang w:val="nb-NO" w:eastAsia="zh-CN"/>
              </w:rPr>
            </w:pPr>
          </w:p>
        </w:tc>
        <w:tc>
          <w:tcPr>
            <w:tcW w:w="3402" w:type="dxa"/>
            <w:vMerge/>
            <w:tcBorders>
              <w:bottom w:val="single" w:sz="4" w:space="0" w:color="auto"/>
            </w:tcBorders>
          </w:tcPr>
          <w:p w14:paraId="64E8DE40" w14:textId="77777777" w:rsidR="000104BA" w:rsidRPr="0028494E" w:rsidRDefault="000104BA" w:rsidP="000104BA">
            <w:pPr>
              <w:suppressAutoHyphens/>
              <w:rPr>
                <w:rFonts w:ascii="Cambria" w:hAnsi="Cambria" w:cs="Calibri Light"/>
                <w:sz w:val="18"/>
                <w:szCs w:val="18"/>
                <w:lang w:val="nb-NO" w:eastAsia="zh-CN"/>
              </w:rPr>
            </w:pPr>
          </w:p>
        </w:tc>
      </w:tr>
      <w:tr w:rsidR="003A6D7E" w:rsidRPr="0028494E" w14:paraId="4E1459DE" w14:textId="54A33C54" w:rsidTr="00425E51">
        <w:trPr>
          <w:trHeight w:val="242"/>
        </w:trPr>
        <w:tc>
          <w:tcPr>
            <w:tcW w:w="988" w:type="dxa"/>
            <w:shd w:val="clear" w:color="auto" w:fill="95B3D8"/>
            <w:noWrap/>
          </w:tcPr>
          <w:p w14:paraId="17A62AAE"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15.</w:t>
            </w:r>
          </w:p>
        </w:tc>
        <w:tc>
          <w:tcPr>
            <w:tcW w:w="10631" w:type="dxa"/>
            <w:gridSpan w:val="7"/>
            <w:shd w:val="clear" w:color="auto" w:fill="95B3D8"/>
          </w:tcPr>
          <w:p w14:paraId="5CC00889" w14:textId="53CAC112"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Atbalsta pretendenta projektu īstenošanas pieredze</w:t>
            </w:r>
          </w:p>
        </w:tc>
        <w:tc>
          <w:tcPr>
            <w:tcW w:w="567" w:type="dxa"/>
            <w:shd w:val="clear" w:color="auto" w:fill="FAE2D5" w:themeFill="accent2" w:themeFillTint="33"/>
          </w:tcPr>
          <w:p w14:paraId="3FFF61E5"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154E3EC1" w14:textId="77777777" w:rsidR="003A6D7E" w:rsidRPr="0028494E" w:rsidRDefault="003A6D7E" w:rsidP="009D5282">
            <w:pPr>
              <w:suppressAutoHyphens/>
              <w:rPr>
                <w:rFonts w:ascii="Cambria" w:hAnsi="Cambria" w:cs="Calibri Light"/>
                <w:b/>
                <w:bCs/>
                <w:sz w:val="18"/>
                <w:szCs w:val="18"/>
                <w:lang w:val="nb-NO" w:eastAsia="zh-CN"/>
              </w:rPr>
            </w:pPr>
          </w:p>
        </w:tc>
      </w:tr>
      <w:tr w:rsidR="000104BA" w:rsidRPr="0028494E" w14:paraId="2A3FDA00" w14:textId="75CA3C97" w:rsidTr="00A615FE">
        <w:trPr>
          <w:trHeight w:val="242"/>
        </w:trPr>
        <w:tc>
          <w:tcPr>
            <w:tcW w:w="988" w:type="dxa"/>
            <w:shd w:val="clear" w:color="auto" w:fill="FFFFFF" w:themeFill="background1"/>
            <w:noWrap/>
          </w:tcPr>
          <w:p w14:paraId="7DC87B47" w14:textId="77777777" w:rsidR="000104BA" w:rsidRPr="0028494E" w:rsidRDefault="000104BA" w:rsidP="000104BA">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lastRenderedPageBreak/>
              <w:t>15.1.</w:t>
            </w:r>
          </w:p>
        </w:tc>
        <w:tc>
          <w:tcPr>
            <w:tcW w:w="6520" w:type="dxa"/>
            <w:gridSpan w:val="4"/>
          </w:tcPr>
          <w:p w14:paraId="0F2E46A3" w14:textId="79393F6A" w:rsidR="000104BA" w:rsidRPr="000104BA" w:rsidRDefault="000104BA" w:rsidP="000104BA">
            <w:pPr>
              <w:suppressAutoHyphens/>
              <w:rPr>
                <w:rFonts w:ascii="Cambria" w:hAnsi="Cambria" w:cs="Calibri Light"/>
                <w:sz w:val="18"/>
                <w:szCs w:val="18"/>
                <w:lang w:val="nb-NO" w:eastAsia="zh-CN"/>
              </w:rPr>
            </w:pPr>
            <w:r w:rsidRPr="000104BA">
              <w:rPr>
                <w:rFonts w:ascii="Cambria" w:hAnsi="Cambria"/>
                <w:sz w:val="18"/>
                <w:szCs w:val="18"/>
              </w:rPr>
              <w:t>Īstenoto projektu pieredze ir pozitīva (projekts ir īstenots, mērķis, rezultāts un rādītāji ir sasniegti, nodrošināta projekta publicitāte) vai atbalsta pretendents līdz šim nav iesniedzis projektus VRG</w:t>
            </w:r>
          </w:p>
        </w:tc>
        <w:tc>
          <w:tcPr>
            <w:tcW w:w="567" w:type="dxa"/>
            <w:shd w:val="clear" w:color="auto" w:fill="FFFFFF" w:themeFill="background1"/>
          </w:tcPr>
          <w:p w14:paraId="7D5887A5" w14:textId="77777777" w:rsidR="000104BA" w:rsidRPr="0028494E" w:rsidRDefault="000104BA" w:rsidP="000104BA">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276" w:type="dxa"/>
            <w:vMerge w:val="restart"/>
            <w:tcBorders>
              <w:top w:val="nil"/>
            </w:tcBorders>
            <w:noWrap/>
          </w:tcPr>
          <w:p w14:paraId="4858BA21" w14:textId="77777777" w:rsidR="000104BA" w:rsidRPr="0028494E" w:rsidRDefault="000104BA" w:rsidP="000104BA">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VRG datu bāze</w:t>
            </w:r>
          </w:p>
        </w:tc>
        <w:tc>
          <w:tcPr>
            <w:tcW w:w="2268" w:type="dxa"/>
            <w:vMerge w:val="restart"/>
            <w:tcBorders>
              <w:top w:val="nil"/>
            </w:tcBorders>
            <w:noWrap/>
          </w:tcPr>
          <w:p w14:paraId="0EE96121" w14:textId="70591A7E" w:rsidR="000104BA" w:rsidRPr="000104BA" w:rsidRDefault="000104BA" w:rsidP="000104BA">
            <w:pPr>
              <w:suppressAutoHyphens/>
              <w:rPr>
                <w:rFonts w:ascii="Cambria" w:hAnsi="Cambria" w:cs="Calibri Light"/>
                <w:sz w:val="18"/>
                <w:szCs w:val="18"/>
                <w:lang w:val="nb-NO" w:eastAsia="zh-CN"/>
              </w:rPr>
            </w:pPr>
            <w:r w:rsidRPr="000104BA">
              <w:rPr>
                <w:rFonts w:ascii="Cambria" w:hAnsi="Cambria" w:cs="Calibri Light"/>
                <w:sz w:val="18"/>
                <w:szCs w:val="18"/>
                <w:lang w:val="nb-NO" w:eastAsia="zh-CN"/>
              </w:rPr>
              <w:t>Vērtējot atbalsta pretendenta projektu īstenošanas pieredzi, tiek ņemti vērā projekti, kas iesniegti ELFLA fonda SVVA stratēģijas īstenošanas perioda 2023.-2027. ietvaros</w:t>
            </w:r>
          </w:p>
        </w:tc>
        <w:tc>
          <w:tcPr>
            <w:tcW w:w="567" w:type="dxa"/>
            <w:vMerge w:val="restart"/>
            <w:tcBorders>
              <w:top w:val="nil"/>
            </w:tcBorders>
          </w:tcPr>
          <w:p w14:paraId="2650B9F5" w14:textId="77777777" w:rsidR="000104BA" w:rsidRPr="0028494E" w:rsidRDefault="000104BA" w:rsidP="000104BA">
            <w:pPr>
              <w:suppressAutoHyphens/>
              <w:rPr>
                <w:rFonts w:ascii="Cambria" w:hAnsi="Cambria" w:cs="Calibri Light"/>
                <w:b/>
                <w:bCs/>
                <w:sz w:val="18"/>
                <w:szCs w:val="18"/>
                <w:lang w:val="nb-NO" w:eastAsia="zh-CN"/>
              </w:rPr>
            </w:pPr>
          </w:p>
        </w:tc>
        <w:tc>
          <w:tcPr>
            <w:tcW w:w="3402" w:type="dxa"/>
            <w:vMerge w:val="restart"/>
            <w:tcBorders>
              <w:top w:val="nil"/>
            </w:tcBorders>
          </w:tcPr>
          <w:p w14:paraId="6A835BD2" w14:textId="77777777" w:rsidR="000104BA" w:rsidRPr="0028494E" w:rsidRDefault="000104BA" w:rsidP="000104BA">
            <w:pPr>
              <w:suppressAutoHyphens/>
              <w:rPr>
                <w:rFonts w:ascii="Cambria" w:hAnsi="Cambria" w:cs="Calibri Light"/>
                <w:b/>
                <w:bCs/>
                <w:sz w:val="18"/>
                <w:szCs w:val="18"/>
                <w:lang w:val="nb-NO" w:eastAsia="zh-CN"/>
              </w:rPr>
            </w:pPr>
          </w:p>
        </w:tc>
      </w:tr>
      <w:tr w:rsidR="000104BA" w:rsidRPr="0028494E" w14:paraId="5BBB0469" w14:textId="4C6687F1" w:rsidTr="00A615FE">
        <w:trPr>
          <w:trHeight w:val="242"/>
        </w:trPr>
        <w:tc>
          <w:tcPr>
            <w:tcW w:w="988" w:type="dxa"/>
            <w:shd w:val="clear" w:color="auto" w:fill="FFFFFF" w:themeFill="background1"/>
            <w:noWrap/>
          </w:tcPr>
          <w:p w14:paraId="6E9AEF83" w14:textId="77777777" w:rsidR="000104BA" w:rsidRPr="0028494E" w:rsidRDefault="000104BA" w:rsidP="000104BA">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15.2.</w:t>
            </w:r>
          </w:p>
        </w:tc>
        <w:tc>
          <w:tcPr>
            <w:tcW w:w="6520" w:type="dxa"/>
            <w:gridSpan w:val="4"/>
          </w:tcPr>
          <w:p w14:paraId="48E379AA" w14:textId="2F3A9937" w:rsidR="000104BA" w:rsidRPr="000104BA" w:rsidRDefault="000104BA" w:rsidP="000104BA">
            <w:pPr>
              <w:suppressAutoHyphens/>
              <w:rPr>
                <w:rFonts w:ascii="Cambria" w:hAnsi="Cambria" w:cs="Calibri Light"/>
                <w:sz w:val="18"/>
                <w:szCs w:val="18"/>
                <w:lang w:val="nb-NO" w:eastAsia="zh-CN"/>
              </w:rPr>
            </w:pPr>
            <w:r w:rsidRPr="000104BA">
              <w:rPr>
                <w:rFonts w:ascii="Cambria" w:hAnsi="Cambria"/>
                <w:sz w:val="18"/>
                <w:szCs w:val="18"/>
              </w:rPr>
              <w:t>Īstenoto projektu pieredze nav pozitīva (projekts bez pamatojuma ticis atsaukts; nav sasniegts mērķis, rādītāji un rezultāts, nav nodrošināta projekta publicitāte)</w:t>
            </w:r>
          </w:p>
        </w:tc>
        <w:tc>
          <w:tcPr>
            <w:tcW w:w="567" w:type="dxa"/>
            <w:shd w:val="clear" w:color="auto" w:fill="FFFFFF" w:themeFill="background1"/>
          </w:tcPr>
          <w:p w14:paraId="59BF3903" w14:textId="77777777" w:rsidR="000104BA" w:rsidRPr="0028494E" w:rsidRDefault="000104BA" w:rsidP="000104BA">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noWrap/>
          </w:tcPr>
          <w:p w14:paraId="17FB0228" w14:textId="77777777" w:rsidR="000104BA" w:rsidRPr="0028494E" w:rsidRDefault="000104BA" w:rsidP="000104BA">
            <w:pPr>
              <w:suppressAutoHyphens/>
              <w:rPr>
                <w:rFonts w:ascii="Cambria" w:hAnsi="Cambria" w:cs="Calibri Light"/>
                <w:sz w:val="18"/>
                <w:szCs w:val="18"/>
                <w:lang w:val="nb-NO" w:eastAsia="zh-CN"/>
              </w:rPr>
            </w:pPr>
          </w:p>
        </w:tc>
        <w:tc>
          <w:tcPr>
            <w:tcW w:w="2268" w:type="dxa"/>
            <w:vMerge/>
            <w:noWrap/>
          </w:tcPr>
          <w:p w14:paraId="138E78BF" w14:textId="77777777" w:rsidR="000104BA" w:rsidRPr="0028494E" w:rsidRDefault="000104BA" w:rsidP="000104BA">
            <w:pPr>
              <w:suppressAutoHyphens/>
              <w:rPr>
                <w:rFonts w:ascii="Cambria" w:hAnsi="Cambria" w:cs="Calibri Light"/>
                <w:sz w:val="18"/>
                <w:szCs w:val="18"/>
                <w:lang w:val="nb-NO" w:eastAsia="zh-CN"/>
              </w:rPr>
            </w:pPr>
          </w:p>
        </w:tc>
        <w:tc>
          <w:tcPr>
            <w:tcW w:w="567" w:type="dxa"/>
            <w:vMerge/>
          </w:tcPr>
          <w:p w14:paraId="09C1A0F5" w14:textId="77777777" w:rsidR="000104BA" w:rsidRPr="0028494E" w:rsidRDefault="000104BA" w:rsidP="000104BA">
            <w:pPr>
              <w:suppressAutoHyphens/>
              <w:rPr>
                <w:rFonts w:ascii="Cambria" w:hAnsi="Cambria" w:cs="Calibri Light"/>
                <w:sz w:val="18"/>
                <w:szCs w:val="18"/>
                <w:lang w:val="nb-NO" w:eastAsia="zh-CN"/>
              </w:rPr>
            </w:pPr>
          </w:p>
        </w:tc>
        <w:tc>
          <w:tcPr>
            <w:tcW w:w="3402" w:type="dxa"/>
            <w:vMerge/>
          </w:tcPr>
          <w:p w14:paraId="1479FDAC" w14:textId="77777777" w:rsidR="000104BA" w:rsidRPr="0028494E" w:rsidRDefault="000104BA" w:rsidP="000104BA">
            <w:pPr>
              <w:suppressAutoHyphens/>
              <w:rPr>
                <w:rFonts w:ascii="Cambria" w:hAnsi="Cambria" w:cs="Calibri Light"/>
                <w:sz w:val="18"/>
                <w:szCs w:val="18"/>
                <w:lang w:val="nb-NO" w:eastAsia="zh-CN"/>
              </w:rPr>
            </w:pPr>
          </w:p>
        </w:tc>
      </w:tr>
      <w:tr w:rsidR="003A6D7E" w:rsidRPr="0028494E" w14:paraId="7D1E4F0E" w14:textId="27057026" w:rsidTr="00425E51">
        <w:trPr>
          <w:trHeight w:val="242"/>
        </w:trPr>
        <w:tc>
          <w:tcPr>
            <w:tcW w:w="988" w:type="dxa"/>
            <w:shd w:val="clear" w:color="auto" w:fill="95B3D8"/>
            <w:noWrap/>
          </w:tcPr>
          <w:p w14:paraId="30A525DC"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16.</w:t>
            </w:r>
          </w:p>
        </w:tc>
        <w:tc>
          <w:tcPr>
            <w:tcW w:w="10631" w:type="dxa"/>
            <w:gridSpan w:val="7"/>
            <w:shd w:val="clear" w:color="auto" w:fill="95B3D8"/>
          </w:tcPr>
          <w:p w14:paraId="4AAA2A1C"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 xml:space="preserve">Projekta publicitāte </w:t>
            </w:r>
            <w:r w:rsidRPr="0028494E">
              <w:rPr>
                <w:rFonts w:ascii="Cambria" w:hAnsi="Cambria" w:cs="Calibri Light"/>
                <w:sz w:val="18"/>
                <w:szCs w:val="18"/>
                <w:lang w:val="nb-NO" w:eastAsia="zh-CN"/>
              </w:rPr>
              <w:t>(Sasniedzamais rādītājs, kā viens no izpildāmajiem nosacījumiem, tiks iekļauts lēmumā par projekta pieteikuma apstiprināšanu)</w:t>
            </w:r>
          </w:p>
        </w:tc>
        <w:tc>
          <w:tcPr>
            <w:tcW w:w="567" w:type="dxa"/>
            <w:shd w:val="clear" w:color="auto" w:fill="FAE2D5" w:themeFill="accent2" w:themeFillTint="33"/>
          </w:tcPr>
          <w:p w14:paraId="5056DDEE"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16AC3248"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0DB50128" w14:textId="6711AAC7" w:rsidTr="00A615FE">
        <w:trPr>
          <w:trHeight w:val="242"/>
        </w:trPr>
        <w:tc>
          <w:tcPr>
            <w:tcW w:w="988" w:type="dxa"/>
            <w:shd w:val="clear" w:color="auto" w:fill="FFFFFF" w:themeFill="background1"/>
            <w:noWrap/>
          </w:tcPr>
          <w:p w14:paraId="0ECBD8F4"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16.1.</w:t>
            </w:r>
          </w:p>
        </w:tc>
        <w:tc>
          <w:tcPr>
            <w:tcW w:w="6520" w:type="dxa"/>
            <w:gridSpan w:val="4"/>
            <w:shd w:val="clear" w:color="auto" w:fill="FFFFFF" w:themeFill="background1"/>
          </w:tcPr>
          <w:p w14:paraId="3D4ECEB3"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 xml:space="preserve">*Detalizēti aprakstīti vismaz 3 dažādi informācijas izplatīšanas un publicitātes pasākumi par projekta īstenošanu,  nodrošinot LEADER vizuālā tēla atbilstību, t.sk biedrības «No Salacas līdz Rūjai» logo </w:t>
            </w:r>
            <w:r w:rsidRPr="0028494E">
              <w:rPr>
                <w:rStyle w:val="FootnoteReference"/>
                <w:rFonts w:ascii="Cambria" w:hAnsi="Cambria" w:cs="Calibri Light"/>
                <w:sz w:val="18"/>
                <w:szCs w:val="18"/>
                <w:lang w:val="nb-NO" w:eastAsia="zh-CN"/>
              </w:rPr>
              <w:footnoteReference w:id="2"/>
            </w:r>
          </w:p>
          <w:p w14:paraId="135C7C80"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Aprakstīts, kā tiks nodrošināta projekta atpazīstamība uzraudzības periodā, norādot vismaz 2 dažādus konkrētus publicitātes pasākumus</w:t>
            </w:r>
          </w:p>
        </w:tc>
        <w:tc>
          <w:tcPr>
            <w:tcW w:w="567" w:type="dxa"/>
            <w:shd w:val="clear" w:color="auto" w:fill="FFFFFF" w:themeFill="background1"/>
          </w:tcPr>
          <w:p w14:paraId="5E20FB50"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276" w:type="dxa"/>
            <w:vMerge w:val="restart"/>
            <w:shd w:val="clear" w:color="auto" w:fill="FFFFFF" w:themeFill="background1"/>
            <w:noWrap/>
          </w:tcPr>
          <w:p w14:paraId="32560A79"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B.2.7.</w:t>
            </w:r>
          </w:p>
        </w:tc>
        <w:tc>
          <w:tcPr>
            <w:tcW w:w="2268" w:type="dxa"/>
            <w:vMerge w:val="restart"/>
            <w:noWrap/>
          </w:tcPr>
          <w:p w14:paraId="29DC98B4"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 xml:space="preserve">Projektā plānotas un aprakstītas aktivitātes projekta publicitātes nodrošināšanai un informācijas izplatīšanai, tādējādi veicinot projekta atpazīstamību </w:t>
            </w:r>
          </w:p>
          <w:p w14:paraId="0EDAF594"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Izvietojot informāciju par projektu digitālajā vidē, jāiekļauj sekojoša informācija:</w:t>
            </w:r>
          </w:p>
          <w:p w14:paraId="010BED7C"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Projekta nosaukums, identifikācijas Nr.; īstenošanas vieta, laiks; mērķis, galvenās aktivitātes Rezultatīvie rādītāji Budžets (EUR) t.sk.: ELFLA finansējums (EUR)  Cits līdzfinansējums (EUR); projekta iesniedzējs, kontaktinformācija</w:t>
            </w:r>
          </w:p>
          <w:p w14:paraId="41A262CC"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*Kritērijos minēto nosacījumu izpilde jānodrošina projekta īstenošanas laikā. Nosacījumu neizpildes gadījumā var tikt piemērotas finanšu korekcijas saskaņā ar MK Nr.113 68.pantu.</w:t>
            </w:r>
          </w:p>
        </w:tc>
        <w:tc>
          <w:tcPr>
            <w:tcW w:w="567" w:type="dxa"/>
            <w:vMerge w:val="restart"/>
          </w:tcPr>
          <w:p w14:paraId="4B028E3C"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tcPr>
          <w:p w14:paraId="2BD17E18"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5282FFDA" w14:textId="1EDF247B" w:rsidTr="00A615FE">
        <w:trPr>
          <w:trHeight w:val="242"/>
        </w:trPr>
        <w:tc>
          <w:tcPr>
            <w:tcW w:w="988" w:type="dxa"/>
            <w:shd w:val="clear" w:color="auto" w:fill="FFFFFF" w:themeFill="background1"/>
            <w:noWrap/>
          </w:tcPr>
          <w:p w14:paraId="73FA20B0"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16.2.</w:t>
            </w:r>
          </w:p>
        </w:tc>
        <w:tc>
          <w:tcPr>
            <w:tcW w:w="6520" w:type="dxa"/>
            <w:gridSpan w:val="4"/>
            <w:shd w:val="clear" w:color="auto" w:fill="FFFFFF" w:themeFill="background1"/>
          </w:tcPr>
          <w:p w14:paraId="5DC4F2E0"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Nav aprakstīti vismaz 3 dažādi informācijas izplatīšanas un publicitātes pasākumi par projekta īstenošanu un/vai nav aprakstīts kā tiks nodrošināta projekta atpazīstamība uzraudzības periodā, nav norādīti vismaz 2 publicitātes pasākumi</w:t>
            </w:r>
          </w:p>
        </w:tc>
        <w:tc>
          <w:tcPr>
            <w:tcW w:w="567" w:type="dxa"/>
            <w:shd w:val="clear" w:color="auto" w:fill="FFFFFF" w:themeFill="background1"/>
          </w:tcPr>
          <w:p w14:paraId="67A66DA3"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shd w:val="clear" w:color="auto" w:fill="FFFFFF" w:themeFill="background1"/>
            <w:noWrap/>
          </w:tcPr>
          <w:p w14:paraId="76C9067D"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noWrap/>
          </w:tcPr>
          <w:p w14:paraId="190AE86B"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6A517253"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71873A47"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499A0D2C" w14:textId="6BD3AD73" w:rsidTr="00425E51">
        <w:trPr>
          <w:trHeight w:val="242"/>
        </w:trPr>
        <w:tc>
          <w:tcPr>
            <w:tcW w:w="988" w:type="dxa"/>
            <w:shd w:val="clear" w:color="auto" w:fill="95B3D8"/>
            <w:noWrap/>
          </w:tcPr>
          <w:p w14:paraId="069E23C4"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17.</w:t>
            </w:r>
          </w:p>
        </w:tc>
        <w:tc>
          <w:tcPr>
            <w:tcW w:w="10631" w:type="dxa"/>
            <w:gridSpan w:val="7"/>
            <w:shd w:val="clear" w:color="auto" w:fill="95B3D8"/>
          </w:tcPr>
          <w:p w14:paraId="7BCEDA4F"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b/>
                <w:bCs/>
                <w:sz w:val="18"/>
                <w:szCs w:val="18"/>
                <w:lang w:val="nb-NO" w:eastAsia="zh-CN"/>
              </w:rPr>
              <w:t>Projekta gatavība</w:t>
            </w:r>
          </w:p>
        </w:tc>
        <w:tc>
          <w:tcPr>
            <w:tcW w:w="567" w:type="dxa"/>
            <w:shd w:val="clear" w:color="auto" w:fill="FAE2D5" w:themeFill="accent2" w:themeFillTint="33"/>
          </w:tcPr>
          <w:p w14:paraId="5F743080"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32B21821"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2D6B702E" w14:textId="75546D7F" w:rsidTr="00A615FE">
        <w:trPr>
          <w:trHeight w:val="612"/>
        </w:trPr>
        <w:tc>
          <w:tcPr>
            <w:tcW w:w="988" w:type="dxa"/>
            <w:shd w:val="clear" w:color="auto" w:fill="FFFFFF" w:themeFill="background1"/>
            <w:noWrap/>
          </w:tcPr>
          <w:p w14:paraId="35F83038"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lastRenderedPageBreak/>
              <w:t>17.1.</w:t>
            </w:r>
          </w:p>
        </w:tc>
        <w:tc>
          <w:tcPr>
            <w:tcW w:w="6520" w:type="dxa"/>
            <w:gridSpan w:val="4"/>
          </w:tcPr>
          <w:p w14:paraId="0D5EA904"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Ir iesniegti visi nepieciešamie pavaddokumenti</w:t>
            </w:r>
            <w:r w:rsidRPr="0028494E">
              <w:rPr>
                <w:rStyle w:val="FootnoteReference"/>
                <w:rFonts w:ascii="Cambria" w:hAnsi="Cambria" w:cs="Calibri Light"/>
                <w:sz w:val="18"/>
                <w:szCs w:val="18"/>
                <w:lang w:val="nb-NO" w:eastAsia="zh-CN"/>
              </w:rPr>
              <w:footnoteReference w:id="3"/>
            </w:r>
          </w:p>
        </w:tc>
        <w:tc>
          <w:tcPr>
            <w:tcW w:w="567" w:type="dxa"/>
            <w:shd w:val="clear" w:color="auto" w:fill="FFFFFF" w:themeFill="background1"/>
          </w:tcPr>
          <w:p w14:paraId="0386BBAC"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tcBorders>
              <w:top w:val="nil"/>
            </w:tcBorders>
            <w:noWrap/>
          </w:tcPr>
          <w:p w14:paraId="62DA7852"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Veidlapas D sadaļa</w:t>
            </w:r>
          </w:p>
        </w:tc>
        <w:tc>
          <w:tcPr>
            <w:tcW w:w="2268" w:type="dxa"/>
            <w:vMerge w:val="restart"/>
            <w:tcBorders>
              <w:top w:val="nil"/>
            </w:tcBorders>
            <w:noWrap/>
          </w:tcPr>
          <w:p w14:paraId="7246BC86"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Tiek vērtēta projekta gatavības pakāpe uz projekta iesniegšanas brīdi</w:t>
            </w:r>
          </w:p>
          <w:p w14:paraId="154FB1FA" w14:textId="7BFB81D9" w:rsidR="00A615FE" w:rsidRPr="000104BA" w:rsidRDefault="000104BA" w:rsidP="009D5282">
            <w:pPr>
              <w:suppressAutoHyphens/>
              <w:rPr>
                <w:rFonts w:ascii="Cambria" w:hAnsi="Cambria" w:cs="Calibri Light"/>
                <w:sz w:val="18"/>
                <w:szCs w:val="18"/>
                <w:lang w:val="nb-NO" w:eastAsia="zh-CN"/>
              </w:rPr>
            </w:pPr>
            <w:r w:rsidRPr="000104BA">
              <w:rPr>
                <w:rFonts w:ascii="Cambria" w:hAnsi="Cambria" w:cs="Calibri Light"/>
                <w:sz w:val="18"/>
                <w:szCs w:val="18"/>
                <w:lang w:val="nb-NO" w:eastAsia="zh-CN"/>
              </w:rPr>
              <w:t>Projekta iesniegumam jāpievieno dokumenti atbilstoši MK noteikumu Nr. 580 48. punktā noteiktajām prasībām un pavaddokumentiem, t.sk. deklarācija par komercsabiedrības atbilstību mazajai (sīkajai) vai vidējai komercsabiedrībai</w:t>
            </w:r>
            <w:r w:rsidR="005A416A">
              <w:rPr>
                <w:rFonts w:ascii="Cambria" w:hAnsi="Cambria" w:cs="Calibri Light"/>
                <w:sz w:val="18"/>
                <w:szCs w:val="18"/>
                <w:lang w:val="nb-NO" w:eastAsia="zh-CN"/>
              </w:rPr>
              <w:t xml:space="preserve"> (ja attiecināms) </w:t>
            </w:r>
            <w:r w:rsidRPr="000104BA">
              <w:rPr>
                <w:rFonts w:ascii="Cambria" w:hAnsi="Cambria" w:cs="Calibri Light"/>
                <w:sz w:val="18"/>
                <w:szCs w:val="18"/>
                <w:lang w:val="nb-NO" w:eastAsia="zh-CN"/>
              </w:rPr>
              <w:t>un zemesgrāmas izraksts, kas apliecinātu pretendenta īpašumtiesības</w:t>
            </w:r>
          </w:p>
        </w:tc>
        <w:tc>
          <w:tcPr>
            <w:tcW w:w="567" w:type="dxa"/>
            <w:vMerge w:val="restart"/>
            <w:tcBorders>
              <w:top w:val="nil"/>
            </w:tcBorders>
          </w:tcPr>
          <w:p w14:paraId="448765E2"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tcBorders>
              <w:top w:val="nil"/>
            </w:tcBorders>
          </w:tcPr>
          <w:p w14:paraId="42F9943A"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4A081FFE" w14:textId="7BB84EE8" w:rsidTr="00A615FE">
        <w:trPr>
          <w:trHeight w:val="612"/>
        </w:trPr>
        <w:tc>
          <w:tcPr>
            <w:tcW w:w="988" w:type="dxa"/>
            <w:shd w:val="clear" w:color="auto" w:fill="FFFFFF" w:themeFill="background1"/>
            <w:noWrap/>
          </w:tcPr>
          <w:p w14:paraId="0DBB5C92"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17.2.</w:t>
            </w:r>
          </w:p>
        </w:tc>
        <w:tc>
          <w:tcPr>
            <w:tcW w:w="6520" w:type="dxa"/>
            <w:gridSpan w:val="4"/>
          </w:tcPr>
          <w:p w14:paraId="67DB07EE"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Nav iesniegti visi nepieciešamie pavaddokumenti</w:t>
            </w:r>
          </w:p>
        </w:tc>
        <w:tc>
          <w:tcPr>
            <w:tcW w:w="567" w:type="dxa"/>
            <w:shd w:val="clear" w:color="auto" w:fill="FFFFFF" w:themeFill="background1"/>
          </w:tcPr>
          <w:p w14:paraId="58CC2CD2"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tcBorders>
              <w:top w:val="nil"/>
            </w:tcBorders>
            <w:noWrap/>
          </w:tcPr>
          <w:p w14:paraId="2BE05BB1"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tcBorders>
              <w:top w:val="nil"/>
            </w:tcBorders>
            <w:noWrap/>
          </w:tcPr>
          <w:p w14:paraId="592A6240"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0AD38479"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68B81250"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4E3BA46D" w14:textId="78A386D0" w:rsidTr="00425E51">
        <w:trPr>
          <w:trHeight w:val="276"/>
        </w:trPr>
        <w:tc>
          <w:tcPr>
            <w:tcW w:w="11619" w:type="dxa"/>
            <w:gridSpan w:val="8"/>
            <w:shd w:val="clear" w:color="auto" w:fill="B9CCE5"/>
            <w:noWrap/>
          </w:tcPr>
          <w:p w14:paraId="34C03EF2"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b/>
                <w:bCs/>
                <w:sz w:val="18"/>
                <w:szCs w:val="18"/>
                <w:lang w:val="nb-NO" w:eastAsia="zh-CN"/>
              </w:rPr>
              <w:t>SPECIFISKIE KRITĒRIJI</w:t>
            </w:r>
          </w:p>
        </w:tc>
        <w:tc>
          <w:tcPr>
            <w:tcW w:w="567" w:type="dxa"/>
            <w:shd w:val="clear" w:color="auto" w:fill="FAE2D5" w:themeFill="accent2" w:themeFillTint="33"/>
          </w:tcPr>
          <w:p w14:paraId="2FD3FDB6"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3477CE27" w14:textId="77777777" w:rsidR="003A6D7E" w:rsidRPr="0028494E" w:rsidRDefault="003A6D7E" w:rsidP="009D5282">
            <w:pPr>
              <w:suppressAutoHyphens/>
              <w:rPr>
                <w:rFonts w:ascii="Cambria" w:hAnsi="Cambria" w:cs="Calibri Light"/>
                <w:b/>
                <w:bCs/>
                <w:sz w:val="18"/>
                <w:szCs w:val="18"/>
                <w:lang w:val="nb-NO" w:eastAsia="zh-CN"/>
              </w:rPr>
            </w:pPr>
          </w:p>
        </w:tc>
      </w:tr>
      <w:tr w:rsidR="003A6D7E" w:rsidRPr="0028494E" w14:paraId="17080833" w14:textId="732C79EB" w:rsidTr="00425E51">
        <w:trPr>
          <w:trHeight w:val="276"/>
        </w:trPr>
        <w:tc>
          <w:tcPr>
            <w:tcW w:w="988" w:type="dxa"/>
            <w:shd w:val="clear" w:color="auto" w:fill="95B3D8"/>
            <w:noWrap/>
          </w:tcPr>
          <w:p w14:paraId="611FD39F" w14:textId="77777777" w:rsidR="003A6D7E" w:rsidRPr="0028494E" w:rsidRDefault="003A6D7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18.</w:t>
            </w:r>
          </w:p>
        </w:tc>
        <w:tc>
          <w:tcPr>
            <w:tcW w:w="10631" w:type="dxa"/>
            <w:gridSpan w:val="7"/>
            <w:shd w:val="clear" w:color="auto" w:fill="95B3D8"/>
          </w:tcPr>
          <w:p w14:paraId="1D06556D" w14:textId="77777777" w:rsidR="003A6D7E" w:rsidRPr="0028494E" w:rsidRDefault="003A6D7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 xml:space="preserve">Projekta inovācijas pamatojums un apraksts </w:t>
            </w:r>
          </w:p>
        </w:tc>
        <w:tc>
          <w:tcPr>
            <w:tcW w:w="567" w:type="dxa"/>
            <w:shd w:val="clear" w:color="auto" w:fill="FAE2D5" w:themeFill="accent2" w:themeFillTint="33"/>
          </w:tcPr>
          <w:p w14:paraId="3BB6DD6C" w14:textId="77777777" w:rsidR="003A6D7E" w:rsidRPr="0028494E" w:rsidRDefault="003A6D7E" w:rsidP="009D5282">
            <w:pPr>
              <w:suppressAutoHyphens/>
              <w:rPr>
                <w:rFonts w:ascii="Cambria" w:hAnsi="Cambria" w:cs="Calibri Light"/>
                <w:b/>
                <w:bCs/>
                <w:color w:val="000000"/>
                <w:sz w:val="18"/>
                <w:szCs w:val="18"/>
                <w:lang w:val="nb-NO" w:eastAsia="zh-CN"/>
              </w:rPr>
            </w:pPr>
          </w:p>
        </w:tc>
        <w:tc>
          <w:tcPr>
            <w:tcW w:w="3402" w:type="dxa"/>
            <w:shd w:val="clear" w:color="auto" w:fill="FAE2D5" w:themeFill="accent2" w:themeFillTint="33"/>
          </w:tcPr>
          <w:p w14:paraId="0C4E1EB7" w14:textId="77777777" w:rsidR="003A6D7E" w:rsidRPr="0028494E" w:rsidRDefault="003A6D7E" w:rsidP="009D5282">
            <w:pPr>
              <w:suppressAutoHyphens/>
              <w:rPr>
                <w:rFonts w:ascii="Cambria" w:hAnsi="Cambria" w:cs="Calibri Light"/>
                <w:b/>
                <w:bCs/>
                <w:color w:val="000000"/>
                <w:sz w:val="18"/>
                <w:szCs w:val="18"/>
                <w:lang w:val="nb-NO" w:eastAsia="zh-CN"/>
              </w:rPr>
            </w:pPr>
          </w:p>
        </w:tc>
      </w:tr>
      <w:tr w:rsidR="00A615FE" w:rsidRPr="0028494E" w14:paraId="0A4D2D4F" w14:textId="2BFD0D00" w:rsidTr="00A615FE">
        <w:trPr>
          <w:trHeight w:val="276"/>
        </w:trPr>
        <w:tc>
          <w:tcPr>
            <w:tcW w:w="988" w:type="dxa"/>
            <w:shd w:val="clear" w:color="auto" w:fill="FFFFFF" w:themeFill="background1"/>
            <w:noWrap/>
          </w:tcPr>
          <w:p w14:paraId="2A2F3896" w14:textId="77777777" w:rsidR="00A615FE" w:rsidRPr="0028494E" w:rsidRDefault="00A615F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18.1.</w:t>
            </w:r>
          </w:p>
        </w:tc>
        <w:tc>
          <w:tcPr>
            <w:tcW w:w="6520" w:type="dxa"/>
            <w:gridSpan w:val="4"/>
            <w:shd w:val="clear" w:color="auto" w:fill="FFFFFF" w:themeFill="background1"/>
          </w:tcPr>
          <w:p w14:paraId="255EDCA0" w14:textId="77777777" w:rsidR="00937ED5" w:rsidRPr="00937ED5" w:rsidRDefault="00937ED5" w:rsidP="00937ED5">
            <w:pPr>
              <w:suppressAutoHyphens/>
              <w:rPr>
                <w:rFonts w:ascii="Cambria" w:hAnsi="Cambria"/>
                <w:bCs/>
                <w:sz w:val="18"/>
                <w:szCs w:val="18"/>
              </w:rPr>
            </w:pPr>
            <w:r w:rsidRPr="00937ED5">
              <w:rPr>
                <w:rFonts w:ascii="Cambria" w:hAnsi="Cambria" w:cs="Calibri Light"/>
                <w:color w:val="000000"/>
                <w:sz w:val="18"/>
                <w:szCs w:val="18"/>
                <w:lang w:val="nb-NO" w:eastAsia="zh-CN"/>
              </w:rPr>
              <w:t xml:space="preserve">Projekts vai tā rezultāts ir inovatīvs VRG darbības teritorijā un projekta iesniegumā skaidri izklāstīts idejas </w:t>
            </w:r>
            <w:r w:rsidRPr="00937ED5">
              <w:rPr>
                <w:rFonts w:ascii="Cambria" w:hAnsi="Cambria" w:cs="Calibri Light"/>
                <w:b/>
                <w:bCs/>
                <w:color w:val="000000"/>
                <w:sz w:val="18"/>
                <w:szCs w:val="18"/>
                <w:lang w:val="nb-NO" w:eastAsia="zh-CN"/>
              </w:rPr>
              <w:t>inovācijas</w:t>
            </w:r>
            <w:r w:rsidRPr="00937ED5">
              <w:rPr>
                <w:rFonts w:ascii="Cambria" w:hAnsi="Cambria" w:cs="Calibri Light"/>
                <w:color w:val="000000"/>
                <w:sz w:val="18"/>
                <w:szCs w:val="18"/>
                <w:lang w:val="nb-NO" w:eastAsia="zh-CN"/>
              </w:rPr>
              <w:t xml:space="preserve"> </w:t>
            </w:r>
            <w:r w:rsidRPr="00937ED5">
              <w:rPr>
                <w:rFonts w:ascii="Cambria" w:hAnsi="Cambria" w:cs="Calibri Light"/>
                <w:b/>
                <w:bCs/>
                <w:color w:val="000000"/>
                <w:sz w:val="18"/>
                <w:szCs w:val="18"/>
                <w:lang w:val="nb-NO" w:eastAsia="zh-CN"/>
              </w:rPr>
              <w:t>virziens</w:t>
            </w:r>
            <w:r w:rsidRPr="00937ED5">
              <w:rPr>
                <w:rFonts w:ascii="Cambria" w:hAnsi="Cambria" w:cs="Calibri Light"/>
                <w:color w:val="000000"/>
                <w:sz w:val="18"/>
                <w:szCs w:val="18"/>
                <w:lang w:val="nb-NO" w:eastAsia="zh-CN"/>
              </w:rPr>
              <w:t xml:space="preserve"> ar izvērstu pamatojumu. Projektā skaidri norādītas izmaksas, kas paredzētas inovācijas ieviešanai un </w:t>
            </w:r>
            <w:r w:rsidRPr="00937ED5">
              <w:rPr>
                <w:rFonts w:ascii="Cambria" w:hAnsi="Cambria"/>
                <w:bCs/>
                <w:sz w:val="18"/>
                <w:szCs w:val="18"/>
              </w:rPr>
              <w:t>ieguldījuma proporcija inovatīvā tehnoloģijā vai risinājumā ir vismaz 30% no kopējām projekta attiecināmām izmaksām un / vai ieņēmumi no projekta nozares, kas ir gūti ar inovatīvo tehnoloģiju vai risinājumiem ir vismaz 30% no kopējiem ieņēmumiem</w:t>
            </w:r>
          </w:p>
          <w:p w14:paraId="709AA4D6" w14:textId="4342A49E" w:rsidR="00A615FE" w:rsidRPr="0028494E" w:rsidRDefault="00937ED5" w:rsidP="00937ED5">
            <w:pPr>
              <w:suppressAutoHyphens/>
              <w:rPr>
                <w:rFonts w:ascii="Cambria" w:hAnsi="Cambria" w:cs="Calibri Light"/>
                <w:color w:val="000000"/>
                <w:sz w:val="18"/>
                <w:szCs w:val="18"/>
                <w:lang w:val="nb-NO" w:eastAsia="zh-CN"/>
              </w:rPr>
            </w:pPr>
            <w:r w:rsidRPr="00937ED5">
              <w:rPr>
                <w:rFonts w:ascii="Cambria" w:hAnsi="Cambria" w:cs="Calibri Light"/>
                <w:color w:val="000000"/>
                <w:sz w:val="18"/>
                <w:szCs w:val="18"/>
                <w:lang w:val="nb-NO" w:eastAsia="zh-CN"/>
              </w:rPr>
              <w:t>Ja inovācija ir integrēta visā projekta risinājumā un nav nodalāma atsevišķās izmaksu vai ieņēmumu pozīcijās, vērtējumā tiek ņemts vērā inovācijas kopējais ieguldījums projekta rezultātā, pamatojoties uz iesniedzēja sniegto aprakstu</w:t>
            </w:r>
          </w:p>
        </w:tc>
        <w:tc>
          <w:tcPr>
            <w:tcW w:w="567" w:type="dxa"/>
            <w:shd w:val="clear" w:color="auto" w:fill="FFFFFF" w:themeFill="background1"/>
          </w:tcPr>
          <w:p w14:paraId="77B2977B" w14:textId="77777777" w:rsidR="00A615FE" w:rsidRPr="0028494E" w:rsidRDefault="00A615F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2</w:t>
            </w:r>
          </w:p>
        </w:tc>
        <w:tc>
          <w:tcPr>
            <w:tcW w:w="1276" w:type="dxa"/>
            <w:vMerge w:val="restart"/>
            <w:shd w:val="clear" w:color="auto" w:fill="FFFFFF" w:themeFill="background1"/>
          </w:tcPr>
          <w:p w14:paraId="196A3F8C" w14:textId="77777777" w:rsidR="00A615FE" w:rsidRPr="0028494E" w:rsidRDefault="00A615FE" w:rsidP="009D5282">
            <w:pPr>
              <w:suppressAutoHyphens/>
              <w:rPr>
                <w:rFonts w:ascii="Cambria" w:hAnsi="Cambria" w:cs="Calibri Light"/>
                <w:color w:val="000000"/>
                <w:sz w:val="18"/>
                <w:szCs w:val="18"/>
                <w:lang w:val="nb-NO" w:eastAsia="zh-CN"/>
              </w:rPr>
            </w:pPr>
            <w:r w:rsidRPr="0028494E">
              <w:rPr>
                <w:rFonts w:ascii="Cambria" w:hAnsi="Cambria" w:cs="Calibri Light"/>
                <w:color w:val="000000"/>
                <w:sz w:val="18"/>
                <w:szCs w:val="18"/>
                <w:lang w:val="nb-NO" w:eastAsia="zh-CN"/>
              </w:rPr>
              <w:t>B.7.</w:t>
            </w:r>
          </w:p>
        </w:tc>
        <w:tc>
          <w:tcPr>
            <w:tcW w:w="2268" w:type="dxa"/>
            <w:vMerge w:val="restart"/>
            <w:shd w:val="clear" w:color="auto" w:fill="FFFFFF" w:themeFill="background1"/>
          </w:tcPr>
          <w:p w14:paraId="483DD648" w14:textId="77777777" w:rsidR="00937ED5" w:rsidRPr="00937ED5" w:rsidRDefault="00937ED5" w:rsidP="00937ED5">
            <w:pPr>
              <w:suppressAutoHyphens/>
              <w:rPr>
                <w:rFonts w:ascii="Cambria" w:hAnsi="Cambria" w:cs="Calibri Light"/>
                <w:color w:val="000000"/>
                <w:sz w:val="18"/>
                <w:szCs w:val="18"/>
                <w:lang w:val="nb-NO" w:eastAsia="zh-CN"/>
              </w:rPr>
            </w:pPr>
            <w:r w:rsidRPr="00937ED5">
              <w:rPr>
                <w:rFonts w:ascii="Cambria" w:hAnsi="Cambria" w:cs="Calibri Light"/>
                <w:color w:val="000000"/>
                <w:sz w:val="18"/>
                <w:szCs w:val="18"/>
                <w:lang w:val="nb-NO" w:eastAsia="zh-CN"/>
              </w:rPr>
              <w:t>Saskaņā ar biedrības «No Salacas līdz Rūjai» SVVA stratēģijā 2.3.nodaļā iekļauto definīciju un raksturojumu, pazīmēm un parametriem par inovācijām</w:t>
            </w:r>
          </w:p>
          <w:p w14:paraId="07526140" w14:textId="77777777" w:rsidR="00937ED5" w:rsidRPr="00937ED5" w:rsidRDefault="00937ED5" w:rsidP="00937ED5">
            <w:pPr>
              <w:suppressAutoHyphens/>
              <w:rPr>
                <w:rFonts w:ascii="Cambria" w:hAnsi="Cambria" w:cs="Calibri Light"/>
                <w:color w:val="000000"/>
                <w:sz w:val="18"/>
                <w:szCs w:val="18"/>
                <w:lang w:val="nb-NO" w:eastAsia="zh-CN"/>
              </w:rPr>
            </w:pPr>
            <w:r w:rsidRPr="00937ED5">
              <w:rPr>
                <w:rFonts w:ascii="Cambria" w:hAnsi="Cambria" w:cs="Calibri Light"/>
                <w:color w:val="000000"/>
                <w:sz w:val="18"/>
                <w:szCs w:val="18"/>
                <w:lang w:val="nb-NO" w:eastAsia="zh-CN"/>
              </w:rPr>
              <w:t>Inovācija nevar tikt ieviesta bez projekta iegādēm un aktivitātēm</w:t>
            </w:r>
          </w:p>
          <w:p w14:paraId="103632F2" w14:textId="7E698699" w:rsidR="00126CBB" w:rsidRPr="00937ED5" w:rsidRDefault="00937ED5" w:rsidP="00937ED5">
            <w:pPr>
              <w:suppressAutoHyphens/>
              <w:rPr>
                <w:rFonts w:ascii="Cambria" w:hAnsi="Cambria" w:cs="Calibri Light"/>
                <w:color w:val="000000"/>
                <w:sz w:val="18"/>
                <w:szCs w:val="18"/>
                <w:lang w:val="nb-NO" w:eastAsia="zh-CN"/>
              </w:rPr>
            </w:pPr>
            <w:r w:rsidRPr="00937ED5">
              <w:rPr>
                <w:rFonts w:ascii="Cambria" w:hAnsi="Cambria" w:cs="Calibri Light"/>
                <w:color w:val="000000"/>
                <w:sz w:val="18"/>
                <w:szCs w:val="18"/>
                <w:lang w:val="nb-NO" w:eastAsia="zh-CN"/>
              </w:rPr>
              <w:t>Katras pozīcijas atbilstība inovācijas pazīmēm tiek vērtēta atsevišķi</w:t>
            </w:r>
          </w:p>
        </w:tc>
        <w:tc>
          <w:tcPr>
            <w:tcW w:w="567" w:type="dxa"/>
            <w:vMerge w:val="restart"/>
            <w:shd w:val="clear" w:color="auto" w:fill="FFFFFF" w:themeFill="background1"/>
          </w:tcPr>
          <w:p w14:paraId="0B946A3B" w14:textId="77777777" w:rsidR="00A615FE" w:rsidRPr="0028494E" w:rsidRDefault="00A615FE" w:rsidP="009D5282">
            <w:pPr>
              <w:suppressAutoHyphens/>
              <w:rPr>
                <w:rFonts w:ascii="Cambria" w:hAnsi="Cambria" w:cs="Calibri Light"/>
                <w:color w:val="000000"/>
                <w:sz w:val="18"/>
                <w:szCs w:val="18"/>
                <w:lang w:val="nb-NO" w:eastAsia="zh-CN"/>
              </w:rPr>
            </w:pPr>
          </w:p>
        </w:tc>
        <w:tc>
          <w:tcPr>
            <w:tcW w:w="3402" w:type="dxa"/>
            <w:vMerge w:val="restart"/>
            <w:shd w:val="clear" w:color="auto" w:fill="FFFFFF" w:themeFill="background1"/>
          </w:tcPr>
          <w:p w14:paraId="25E88D85" w14:textId="77777777" w:rsidR="00A615FE" w:rsidRPr="0028494E" w:rsidRDefault="00A615FE" w:rsidP="009D5282">
            <w:pPr>
              <w:suppressAutoHyphens/>
              <w:rPr>
                <w:rFonts w:ascii="Cambria" w:hAnsi="Cambria" w:cs="Calibri Light"/>
                <w:color w:val="000000"/>
                <w:sz w:val="18"/>
                <w:szCs w:val="18"/>
                <w:lang w:val="nb-NO" w:eastAsia="zh-CN"/>
              </w:rPr>
            </w:pPr>
          </w:p>
        </w:tc>
      </w:tr>
      <w:tr w:rsidR="00937ED5" w:rsidRPr="0028494E" w14:paraId="5353E3A5" w14:textId="6589FCF5" w:rsidTr="00A615FE">
        <w:trPr>
          <w:trHeight w:val="276"/>
        </w:trPr>
        <w:tc>
          <w:tcPr>
            <w:tcW w:w="988" w:type="dxa"/>
            <w:shd w:val="clear" w:color="auto" w:fill="FFFFFF" w:themeFill="background1"/>
            <w:noWrap/>
          </w:tcPr>
          <w:p w14:paraId="4DCFD670" w14:textId="77777777" w:rsidR="00937ED5" w:rsidRPr="0028494E" w:rsidRDefault="00937ED5" w:rsidP="00937ED5">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18.2.</w:t>
            </w:r>
          </w:p>
        </w:tc>
        <w:tc>
          <w:tcPr>
            <w:tcW w:w="6520" w:type="dxa"/>
            <w:gridSpan w:val="4"/>
            <w:shd w:val="clear" w:color="auto" w:fill="FFFFFF" w:themeFill="background1"/>
          </w:tcPr>
          <w:p w14:paraId="39625D01" w14:textId="130F7D61" w:rsidR="00937ED5" w:rsidRPr="00937ED5" w:rsidRDefault="00937ED5" w:rsidP="00937ED5">
            <w:pPr>
              <w:suppressAutoHyphens/>
              <w:rPr>
                <w:rFonts w:ascii="Cambria" w:hAnsi="Cambria" w:cs="Calibri Light"/>
                <w:b/>
                <w:bCs/>
                <w:color w:val="000000"/>
                <w:sz w:val="18"/>
                <w:szCs w:val="18"/>
                <w:lang w:val="nb-NO" w:eastAsia="zh-CN"/>
              </w:rPr>
            </w:pPr>
            <w:r w:rsidRPr="00937ED5">
              <w:rPr>
                <w:rFonts w:ascii="Cambria" w:hAnsi="Cambria" w:cs="Calibri Light"/>
                <w:color w:val="000000"/>
                <w:sz w:val="18"/>
                <w:szCs w:val="18"/>
                <w:lang w:val="nb-NO" w:eastAsia="zh-CN"/>
              </w:rPr>
              <w:t xml:space="preserve">Projekts vai tā rezultāts nav inovatīvs VRG darbības teritorijā un/vai projekta iesniegumā nav skaidri izklāstīts idejas inovācijas virziens ar izvērstu pamatojumu, tostarp gadījumos, kad inovācija nav nodalāma atsevišķās izmaksu vai ieņēmumu pozīcijās un nav sniegts kvalitatīvs apraksts par inovācijas kopējo ieguldījumu projekta rezultātā. Projektā neskaidri vai nav norādītas izmaksas, kas paredzētas inovācijas ieviešanai  un </w:t>
            </w:r>
            <w:r w:rsidRPr="00937ED5">
              <w:rPr>
                <w:rFonts w:ascii="Cambria" w:hAnsi="Cambria"/>
                <w:bCs/>
                <w:sz w:val="18"/>
                <w:szCs w:val="18"/>
              </w:rPr>
              <w:t>ieguldījuma proporcija inovatīvā tehnoloģijā vai risinājumā ir mazāka par 30% no kopējām projekta attiecināmām izmaksām un /vai ieņēmumi no projekta nozares, kas ir gūti ar inovatīvo tehnoloģiju vai risinājumiem ir mazāki par 30% no kopējiem ieņēmumiem</w:t>
            </w:r>
          </w:p>
        </w:tc>
        <w:tc>
          <w:tcPr>
            <w:tcW w:w="567" w:type="dxa"/>
            <w:shd w:val="clear" w:color="auto" w:fill="FFFFFF" w:themeFill="background1"/>
          </w:tcPr>
          <w:p w14:paraId="0D96D2CC" w14:textId="77777777" w:rsidR="00937ED5" w:rsidRPr="0028494E" w:rsidRDefault="00937ED5" w:rsidP="00937ED5">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0</w:t>
            </w:r>
          </w:p>
        </w:tc>
        <w:tc>
          <w:tcPr>
            <w:tcW w:w="1276" w:type="dxa"/>
            <w:vMerge/>
            <w:shd w:val="clear" w:color="auto" w:fill="FFFFFF" w:themeFill="background1"/>
          </w:tcPr>
          <w:p w14:paraId="6E219102" w14:textId="77777777" w:rsidR="00937ED5" w:rsidRPr="0028494E" w:rsidRDefault="00937ED5" w:rsidP="00937ED5">
            <w:pPr>
              <w:suppressAutoHyphens/>
              <w:rPr>
                <w:rFonts w:ascii="Cambria" w:hAnsi="Cambria" w:cs="Calibri Light"/>
                <w:b/>
                <w:bCs/>
                <w:color w:val="000000"/>
                <w:sz w:val="18"/>
                <w:szCs w:val="18"/>
                <w:lang w:val="nb-NO" w:eastAsia="zh-CN"/>
              </w:rPr>
            </w:pPr>
          </w:p>
        </w:tc>
        <w:tc>
          <w:tcPr>
            <w:tcW w:w="2268" w:type="dxa"/>
            <w:vMerge/>
            <w:shd w:val="clear" w:color="auto" w:fill="FFFFFF" w:themeFill="background1"/>
          </w:tcPr>
          <w:p w14:paraId="18C4DCB6" w14:textId="77777777" w:rsidR="00937ED5" w:rsidRPr="0028494E" w:rsidRDefault="00937ED5" w:rsidP="00937ED5">
            <w:pPr>
              <w:suppressAutoHyphens/>
              <w:rPr>
                <w:rFonts w:ascii="Cambria" w:hAnsi="Cambria" w:cs="Calibri Light"/>
                <w:b/>
                <w:bCs/>
                <w:color w:val="000000"/>
                <w:sz w:val="18"/>
                <w:szCs w:val="18"/>
                <w:lang w:val="nb-NO" w:eastAsia="zh-CN"/>
              </w:rPr>
            </w:pPr>
          </w:p>
        </w:tc>
        <w:tc>
          <w:tcPr>
            <w:tcW w:w="567" w:type="dxa"/>
            <w:vMerge/>
            <w:shd w:val="clear" w:color="auto" w:fill="FFFFFF" w:themeFill="background1"/>
          </w:tcPr>
          <w:p w14:paraId="668CBE31" w14:textId="77777777" w:rsidR="00937ED5" w:rsidRPr="0028494E" w:rsidRDefault="00937ED5" w:rsidP="00937ED5">
            <w:pPr>
              <w:suppressAutoHyphens/>
              <w:rPr>
                <w:rFonts w:ascii="Cambria" w:hAnsi="Cambria" w:cs="Calibri Light"/>
                <w:b/>
                <w:bCs/>
                <w:color w:val="000000"/>
                <w:sz w:val="18"/>
                <w:szCs w:val="18"/>
                <w:lang w:val="nb-NO" w:eastAsia="zh-CN"/>
              </w:rPr>
            </w:pPr>
          </w:p>
        </w:tc>
        <w:tc>
          <w:tcPr>
            <w:tcW w:w="3402" w:type="dxa"/>
            <w:vMerge/>
            <w:shd w:val="clear" w:color="auto" w:fill="FFFFFF" w:themeFill="background1"/>
          </w:tcPr>
          <w:p w14:paraId="79BA3471" w14:textId="77777777" w:rsidR="00937ED5" w:rsidRPr="0028494E" w:rsidRDefault="00937ED5" w:rsidP="00937ED5">
            <w:pPr>
              <w:suppressAutoHyphens/>
              <w:rPr>
                <w:rFonts w:ascii="Cambria" w:hAnsi="Cambria" w:cs="Calibri Light"/>
                <w:b/>
                <w:bCs/>
                <w:color w:val="000000"/>
                <w:sz w:val="18"/>
                <w:szCs w:val="18"/>
                <w:lang w:val="nb-NO" w:eastAsia="zh-CN"/>
              </w:rPr>
            </w:pPr>
          </w:p>
        </w:tc>
      </w:tr>
      <w:tr w:rsidR="00937ED5" w:rsidRPr="0028494E" w14:paraId="198879D7" w14:textId="77777777" w:rsidTr="000F6EF2">
        <w:trPr>
          <w:trHeight w:val="276"/>
        </w:trPr>
        <w:tc>
          <w:tcPr>
            <w:tcW w:w="988" w:type="dxa"/>
            <w:shd w:val="clear" w:color="auto" w:fill="95B3D8"/>
            <w:noWrap/>
          </w:tcPr>
          <w:p w14:paraId="778C945C" w14:textId="4B684F91" w:rsidR="00937ED5" w:rsidRPr="0028494E" w:rsidRDefault="00937ED5" w:rsidP="00937ED5">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1</w:t>
            </w:r>
            <w:r>
              <w:rPr>
                <w:rFonts w:ascii="Cambria" w:hAnsi="Cambria" w:cs="Calibri Light"/>
                <w:b/>
                <w:bCs/>
                <w:color w:val="000000"/>
                <w:sz w:val="18"/>
                <w:szCs w:val="18"/>
                <w:lang w:val="nb-NO" w:eastAsia="zh-CN"/>
              </w:rPr>
              <w:t>9</w:t>
            </w:r>
            <w:r w:rsidRPr="0028494E">
              <w:rPr>
                <w:rFonts w:ascii="Cambria" w:hAnsi="Cambria" w:cs="Calibri Light"/>
                <w:b/>
                <w:bCs/>
                <w:color w:val="000000"/>
                <w:sz w:val="18"/>
                <w:szCs w:val="18"/>
                <w:lang w:val="nb-NO" w:eastAsia="zh-CN"/>
              </w:rPr>
              <w:t>.</w:t>
            </w:r>
          </w:p>
        </w:tc>
        <w:tc>
          <w:tcPr>
            <w:tcW w:w="10631" w:type="dxa"/>
            <w:gridSpan w:val="7"/>
            <w:shd w:val="clear" w:color="auto" w:fill="95B3D8"/>
          </w:tcPr>
          <w:p w14:paraId="6724939E" w14:textId="424AA4E1" w:rsidR="00937ED5" w:rsidRPr="00937ED5" w:rsidRDefault="00937ED5" w:rsidP="00937ED5">
            <w:pPr>
              <w:suppressAutoHyphens/>
              <w:rPr>
                <w:rFonts w:ascii="Cambria" w:hAnsi="Cambria" w:cs="Calibri Light"/>
                <w:b/>
                <w:bCs/>
                <w:color w:val="000000"/>
                <w:sz w:val="18"/>
                <w:szCs w:val="18"/>
                <w:lang w:val="nb-NO" w:eastAsia="zh-CN"/>
              </w:rPr>
            </w:pPr>
            <w:r w:rsidRPr="00937ED5">
              <w:rPr>
                <w:rFonts w:ascii="Cambria" w:hAnsi="Cambria" w:cs="Calibri Light"/>
                <w:b/>
                <w:bCs/>
                <w:color w:val="000000"/>
                <w:sz w:val="18"/>
                <w:szCs w:val="18"/>
                <w:lang w:val="nb-NO" w:eastAsia="zh-CN"/>
              </w:rPr>
              <w:t>Projekta bioekonomikas virziena pamatojums un apraksts</w:t>
            </w:r>
          </w:p>
        </w:tc>
        <w:tc>
          <w:tcPr>
            <w:tcW w:w="567" w:type="dxa"/>
            <w:shd w:val="clear" w:color="auto" w:fill="FAE2D5" w:themeFill="accent2" w:themeFillTint="33"/>
          </w:tcPr>
          <w:p w14:paraId="013FFA88" w14:textId="77777777" w:rsidR="00937ED5" w:rsidRPr="0028494E" w:rsidRDefault="00937ED5" w:rsidP="00937ED5">
            <w:pPr>
              <w:suppressAutoHyphens/>
              <w:rPr>
                <w:rFonts w:ascii="Cambria" w:hAnsi="Cambria" w:cs="Calibri Light"/>
                <w:b/>
                <w:bCs/>
                <w:color w:val="000000"/>
                <w:sz w:val="18"/>
                <w:szCs w:val="18"/>
                <w:lang w:val="nb-NO" w:eastAsia="zh-CN"/>
              </w:rPr>
            </w:pPr>
          </w:p>
        </w:tc>
        <w:tc>
          <w:tcPr>
            <w:tcW w:w="3402" w:type="dxa"/>
            <w:shd w:val="clear" w:color="auto" w:fill="FAE2D5" w:themeFill="accent2" w:themeFillTint="33"/>
          </w:tcPr>
          <w:p w14:paraId="0E7AD6A0" w14:textId="77777777" w:rsidR="00937ED5" w:rsidRPr="0028494E" w:rsidRDefault="00937ED5" w:rsidP="00937ED5">
            <w:pPr>
              <w:suppressAutoHyphens/>
              <w:rPr>
                <w:rFonts w:ascii="Cambria" w:hAnsi="Cambria" w:cs="Calibri Light"/>
                <w:b/>
                <w:bCs/>
                <w:color w:val="000000"/>
                <w:sz w:val="18"/>
                <w:szCs w:val="18"/>
                <w:lang w:val="nb-NO" w:eastAsia="zh-CN"/>
              </w:rPr>
            </w:pPr>
          </w:p>
        </w:tc>
      </w:tr>
      <w:tr w:rsidR="00937ED5" w:rsidRPr="0028494E" w14:paraId="49CCCC2E" w14:textId="77777777" w:rsidTr="000F6EF2">
        <w:trPr>
          <w:trHeight w:val="276"/>
        </w:trPr>
        <w:tc>
          <w:tcPr>
            <w:tcW w:w="988" w:type="dxa"/>
            <w:shd w:val="clear" w:color="auto" w:fill="FFFFFF" w:themeFill="background1"/>
            <w:noWrap/>
          </w:tcPr>
          <w:p w14:paraId="23B6F78C" w14:textId="3FB951F2" w:rsidR="00937ED5" w:rsidRPr="0028494E" w:rsidRDefault="00937ED5" w:rsidP="00937ED5">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lastRenderedPageBreak/>
              <w:t>1</w:t>
            </w:r>
            <w:r>
              <w:rPr>
                <w:rFonts w:ascii="Cambria" w:hAnsi="Cambria" w:cs="Calibri Light"/>
                <w:b/>
                <w:bCs/>
                <w:color w:val="000000"/>
                <w:sz w:val="18"/>
                <w:szCs w:val="18"/>
                <w:lang w:val="nb-NO" w:eastAsia="zh-CN"/>
              </w:rPr>
              <w:t>9</w:t>
            </w:r>
            <w:r w:rsidRPr="0028494E">
              <w:rPr>
                <w:rFonts w:ascii="Cambria" w:hAnsi="Cambria" w:cs="Calibri Light"/>
                <w:b/>
                <w:bCs/>
                <w:color w:val="000000"/>
                <w:sz w:val="18"/>
                <w:szCs w:val="18"/>
                <w:lang w:val="nb-NO" w:eastAsia="zh-CN"/>
              </w:rPr>
              <w:t>.1.</w:t>
            </w:r>
          </w:p>
        </w:tc>
        <w:tc>
          <w:tcPr>
            <w:tcW w:w="6520" w:type="dxa"/>
            <w:gridSpan w:val="4"/>
            <w:shd w:val="clear" w:color="auto" w:fill="FFFFFF" w:themeFill="background1"/>
          </w:tcPr>
          <w:p w14:paraId="3D438E2A" w14:textId="70699E10" w:rsidR="00937ED5" w:rsidRPr="00937ED5" w:rsidRDefault="00937ED5" w:rsidP="00937ED5">
            <w:pPr>
              <w:suppressAutoHyphens/>
              <w:rPr>
                <w:rFonts w:ascii="Cambria" w:hAnsi="Cambria" w:cs="Calibri Light"/>
                <w:color w:val="000000"/>
                <w:sz w:val="18"/>
                <w:szCs w:val="18"/>
                <w:lang w:val="nb-NO" w:eastAsia="zh-CN"/>
              </w:rPr>
            </w:pPr>
            <w:r w:rsidRPr="00937ED5">
              <w:rPr>
                <w:rFonts w:ascii="Cambria" w:hAnsi="Cambria" w:cs="Calibri Light"/>
                <w:color w:val="000000"/>
                <w:sz w:val="18"/>
                <w:szCs w:val="18"/>
                <w:lang w:val="nb-NO" w:eastAsia="zh-CN"/>
              </w:rPr>
              <w:t>Projektā ir skaidri un pamatoti aprakstīts bioekonomikas virziens, norādot, kā projektā tiek izmantoti atjaunojamie bioloģiskie resursi vai bioresursu pārstrāde, un kā plānotās aktivitātes rada pievienoto vērtību, vienlaikus veicinot ilgtspējīgu resursu izmantošanu un lauku teritorijas attīstību</w:t>
            </w:r>
          </w:p>
        </w:tc>
        <w:tc>
          <w:tcPr>
            <w:tcW w:w="567" w:type="dxa"/>
            <w:shd w:val="clear" w:color="auto" w:fill="FFFFFF" w:themeFill="background1"/>
          </w:tcPr>
          <w:p w14:paraId="63B1AA59" w14:textId="77777777" w:rsidR="00937ED5" w:rsidRPr="0028494E" w:rsidRDefault="00937ED5" w:rsidP="00937ED5">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2</w:t>
            </w:r>
          </w:p>
        </w:tc>
        <w:tc>
          <w:tcPr>
            <w:tcW w:w="1276" w:type="dxa"/>
            <w:vMerge w:val="restart"/>
            <w:shd w:val="clear" w:color="auto" w:fill="FFFFFF" w:themeFill="background1"/>
          </w:tcPr>
          <w:p w14:paraId="31E10CB2" w14:textId="77777777" w:rsidR="00937ED5" w:rsidRPr="0028494E" w:rsidRDefault="00937ED5" w:rsidP="00937ED5">
            <w:pPr>
              <w:suppressAutoHyphens/>
              <w:rPr>
                <w:rFonts w:ascii="Cambria" w:hAnsi="Cambria" w:cs="Calibri Light"/>
                <w:color w:val="000000"/>
                <w:sz w:val="18"/>
                <w:szCs w:val="18"/>
                <w:lang w:val="nb-NO" w:eastAsia="zh-CN"/>
              </w:rPr>
            </w:pPr>
            <w:r w:rsidRPr="0028494E">
              <w:rPr>
                <w:rFonts w:ascii="Cambria" w:hAnsi="Cambria" w:cs="Calibri Light"/>
                <w:color w:val="000000"/>
                <w:sz w:val="18"/>
                <w:szCs w:val="18"/>
                <w:lang w:val="nb-NO" w:eastAsia="zh-CN"/>
              </w:rPr>
              <w:t>B.7.</w:t>
            </w:r>
          </w:p>
        </w:tc>
        <w:tc>
          <w:tcPr>
            <w:tcW w:w="2268" w:type="dxa"/>
            <w:vMerge w:val="restart"/>
            <w:shd w:val="clear" w:color="auto" w:fill="FFFFFF" w:themeFill="background1"/>
          </w:tcPr>
          <w:p w14:paraId="2C26828C" w14:textId="77777777" w:rsidR="00937ED5" w:rsidRPr="00937ED5" w:rsidRDefault="00937ED5" w:rsidP="00937ED5">
            <w:pPr>
              <w:suppressAutoHyphens/>
              <w:rPr>
                <w:rFonts w:ascii="Cambria" w:hAnsi="Cambria" w:cs="Calibri Light"/>
                <w:color w:val="000000"/>
                <w:sz w:val="18"/>
                <w:szCs w:val="18"/>
                <w:lang w:val="nb-NO" w:eastAsia="zh-CN"/>
              </w:rPr>
            </w:pPr>
            <w:r w:rsidRPr="00937ED5">
              <w:rPr>
                <w:rFonts w:ascii="Cambria" w:hAnsi="Cambria" w:cs="Calibri Light"/>
                <w:color w:val="000000"/>
                <w:sz w:val="18"/>
                <w:szCs w:val="18"/>
                <w:lang w:val="nb-NO" w:eastAsia="zh-CN"/>
              </w:rPr>
              <w:t>Saskaņā ar biedrības «No Salacas līdz Rūjai» SVVA stratēģijā 2.3.nodaļā iekļauto bioekonomikas definīciju un aprakstu</w:t>
            </w:r>
          </w:p>
          <w:p w14:paraId="00538940" w14:textId="39D49A0C" w:rsidR="00937ED5" w:rsidRPr="0028494E" w:rsidRDefault="00937ED5" w:rsidP="00937ED5">
            <w:pPr>
              <w:suppressAutoHyphens/>
              <w:rPr>
                <w:rFonts w:ascii="Cambria" w:hAnsi="Cambria" w:cs="Calibri Light"/>
                <w:color w:val="000000"/>
                <w:sz w:val="18"/>
                <w:szCs w:val="18"/>
                <w:lang w:val="nb-NO" w:eastAsia="zh-CN"/>
              </w:rPr>
            </w:pPr>
          </w:p>
        </w:tc>
        <w:tc>
          <w:tcPr>
            <w:tcW w:w="567" w:type="dxa"/>
            <w:vMerge w:val="restart"/>
            <w:shd w:val="clear" w:color="auto" w:fill="FFFFFF" w:themeFill="background1"/>
          </w:tcPr>
          <w:p w14:paraId="1FC4FC9F" w14:textId="77777777" w:rsidR="00937ED5" w:rsidRPr="0028494E" w:rsidRDefault="00937ED5" w:rsidP="00937ED5">
            <w:pPr>
              <w:suppressAutoHyphens/>
              <w:rPr>
                <w:rFonts w:ascii="Cambria" w:hAnsi="Cambria" w:cs="Calibri Light"/>
                <w:color w:val="000000"/>
                <w:sz w:val="18"/>
                <w:szCs w:val="18"/>
                <w:lang w:val="nb-NO" w:eastAsia="zh-CN"/>
              </w:rPr>
            </w:pPr>
          </w:p>
        </w:tc>
        <w:tc>
          <w:tcPr>
            <w:tcW w:w="3402" w:type="dxa"/>
            <w:vMerge w:val="restart"/>
            <w:shd w:val="clear" w:color="auto" w:fill="FFFFFF" w:themeFill="background1"/>
          </w:tcPr>
          <w:p w14:paraId="631C2538" w14:textId="77777777" w:rsidR="00937ED5" w:rsidRPr="0028494E" w:rsidRDefault="00937ED5" w:rsidP="00937ED5">
            <w:pPr>
              <w:suppressAutoHyphens/>
              <w:rPr>
                <w:rFonts w:ascii="Cambria" w:hAnsi="Cambria" w:cs="Calibri Light"/>
                <w:color w:val="000000"/>
                <w:sz w:val="18"/>
                <w:szCs w:val="18"/>
                <w:lang w:val="nb-NO" w:eastAsia="zh-CN"/>
              </w:rPr>
            </w:pPr>
          </w:p>
        </w:tc>
      </w:tr>
      <w:tr w:rsidR="00937ED5" w:rsidRPr="0028494E" w14:paraId="785AFCBD" w14:textId="77777777" w:rsidTr="000F6EF2">
        <w:trPr>
          <w:trHeight w:val="276"/>
        </w:trPr>
        <w:tc>
          <w:tcPr>
            <w:tcW w:w="988" w:type="dxa"/>
            <w:shd w:val="clear" w:color="auto" w:fill="FFFFFF" w:themeFill="background1"/>
            <w:noWrap/>
          </w:tcPr>
          <w:p w14:paraId="50C1DDB2" w14:textId="087D05D2" w:rsidR="00937ED5" w:rsidRPr="0028494E" w:rsidRDefault="00937ED5" w:rsidP="00937ED5">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1</w:t>
            </w:r>
            <w:r>
              <w:rPr>
                <w:rFonts w:ascii="Cambria" w:hAnsi="Cambria" w:cs="Calibri Light"/>
                <w:b/>
                <w:bCs/>
                <w:color w:val="000000"/>
                <w:sz w:val="18"/>
                <w:szCs w:val="18"/>
                <w:lang w:val="nb-NO" w:eastAsia="zh-CN"/>
              </w:rPr>
              <w:t>9</w:t>
            </w:r>
            <w:r w:rsidRPr="0028494E">
              <w:rPr>
                <w:rFonts w:ascii="Cambria" w:hAnsi="Cambria" w:cs="Calibri Light"/>
                <w:b/>
                <w:bCs/>
                <w:color w:val="000000"/>
                <w:sz w:val="18"/>
                <w:szCs w:val="18"/>
                <w:lang w:val="nb-NO" w:eastAsia="zh-CN"/>
              </w:rPr>
              <w:t>.2.</w:t>
            </w:r>
          </w:p>
        </w:tc>
        <w:tc>
          <w:tcPr>
            <w:tcW w:w="6520" w:type="dxa"/>
            <w:gridSpan w:val="4"/>
            <w:shd w:val="clear" w:color="auto" w:fill="FFFFFF" w:themeFill="background1"/>
          </w:tcPr>
          <w:p w14:paraId="3862DF77" w14:textId="557C7CB9" w:rsidR="00937ED5" w:rsidRPr="00937ED5" w:rsidRDefault="00937ED5" w:rsidP="00937ED5">
            <w:pPr>
              <w:suppressAutoHyphens/>
              <w:rPr>
                <w:rFonts w:ascii="Cambria" w:hAnsi="Cambria" w:cs="Calibri Light"/>
                <w:b/>
                <w:bCs/>
                <w:color w:val="000000"/>
                <w:sz w:val="18"/>
                <w:szCs w:val="18"/>
                <w:lang w:val="nb-NO" w:eastAsia="zh-CN"/>
              </w:rPr>
            </w:pPr>
            <w:r w:rsidRPr="00937ED5">
              <w:rPr>
                <w:rFonts w:ascii="Cambria" w:hAnsi="Cambria" w:cs="Calibri Light"/>
                <w:color w:val="000000"/>
                <w:sz w:val="18"/>
                <w:szCs w:val="18"/>
                <w:lang w:val="nb-NO" w:eastAsia="zh-CN"/>
              </w:rPr>
              <w:t>Projektā nav sniegts bioekonomikas virziena pamatojums vai arī tas nav attiecināms uz projekta saturu</w:t>
            </w:r>
          </w:p>
        </w:tc>
        <w:tc>
          <w:tcPr>
            <w:tcW w:w="567" w:type="dxa"/>
            <w:shd w:val="clear" w:color="auto" w:fill="FFFFFF" w:themeFill="background1"/>
          </w:tcPr>
          <w:p w14:paraId="44239DFD" w14:textId="77777777" w:rsidR="00937ED5" w:rsidRPr="0028494E" w:rsidRDefault="00937ED5" w:rsidP="00937ED5">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0</w:t>
            </w:r>
          </w:p>
        </w:tc>
        <w:tc>
          <w:tcPr>
            <w:tcW w:w="1276" w:type="dxa"/>
            <w:vMerge/>
            <w:shd w:val="clear" w:color="auto" w:fill="FFFFFF" w:themeFill="background1"/>
          </w:tcPr>
          <w:p w14:paraId="2570D0DF" w14:textId="77777777" w:rsidR="00937ED5" w:rsidRPr="0028494E" w:rsidRDefault="00937ED5" w:rsidP="00937ED5">
            <w:pPr>
              <w:suppressAutoHyphens/>
              <w:rPr>
                <w:rFonts w:ascii="Cambria" w:hAnsi="Cambria" w:cs="Calibri Light"/>
                <w:b/>
                <w:bCs/>
                <w:color w:val="000000"/>
                <w:sz w:val="18"/>
                <w:szCs w:val="18"/>
                <w:lang w:val="nb-NO" w:eastAsia="zh-CN"/>
              </w:rPr>
            </w:pPr>
          </w:p>
        </w:tc>
        <w:tc>
          <w:tcPr>
            <w:tcW w:w="2268" w:type="dxa"/>
            <w:vMerge/>
            <w:shd w:val="clear" w:color="auto" w:fill="FFFFFF" w:themeFill="background1"/>
          </w:tcPr>
          <w:p w14:paraId="7409CC4E" w14:textId="77777777" w:rsidR="00937ED5" w:rsidRPr="0028494E" w:rsidRDefault="00937ED5" w:rsidP="00937ED5">
            <w:pPr>
              <w:suppressAutoHyphens/>
              <w:rPr>
                <w:rFonts w:ascii="Cambria" w:hAnsi="Cambria" w:cs="Calibri Light"/>
                <w:b/>
                <w:bCs/>
                <w:color w:val="000000"/>
                <w:sz w:val="18"/>
                <w:szCs w:val="18"/>
                <w:lang w:val="nb-NO" w:eastAsia="zh-CN"/>
              </w:rPr>
            </w:pPr>
          </w:p>
        </w:tc>
        <w:tc>
          <w:tcPr>
            <w:tcW w:w="567" w:type="dxa"/>
            <w:vMerge/>
            <w:shd w:val="clear" w:color="auto" w:fill="FFFFFF" w:themeFill="background1"/>
          </w:tcPr>
          <w:p w14:paraId="36EFCF9C" w14:textId="77777777" w:rsidR="00937ED5" w:rsidRPr="0028494E" w:rsidRDefault="00937ED5" w:rsidP="00937ED5">
            <w:pPr>
              <w:suppressAutoHyphens/>
              <w:rPr>
                <w:rFonts w:ascii="Cambria" w:hAnsi="Cambria" w:cs="Calibri Light"/>
                <w:b/>
                <w:bCs/>
                <w:color w:val="000000"/>
                <w:sz w:val="18"/>
                <w:szCs w:val="18"/>
                <w:lang w:val="nb-NO" w:eastAsia="zh-CN"/>
              </w:rPr>
            </w:pPr>
          </w:p>
        </w:tc>
        <w:tc>
          <w:tcPr>
            <w:tcW w:w="3402" w:type="dxa"/>
            <w:vMerge/>
            <w:shd w:val="clear" w:color="auto" w:fill="FFFFFF" w:themeFill="background1"/>
          </w:tcPr>
          <w:p w14:paraId="28FC7681" w14:textId="77777777" w:rsidR="00937ED5" w:rsidRPr="0028494E" w:rsidRDefault="00937ED5" w:rsidP="00937ED5">
            <w:pPr>
              <w:suppressAutoHyphens/>
              <w:rPr>
                <w:rFonts w:ascii="Cambria" w:hAnsi="Cambria" w:cs="Calibri Light"/>
                <w:b/>
                <w:bCs/>
                <w:color w:val="000000"/>
                <w:sz w:val="18"/>
                <w:szCs w:val="18"/>
                <w:lang w:val="nb-NO" w:eastAsia="zh-CN"/>
              </w:rPr>
            </w:pPr>
          </w:p>
        </w:tc>
      </w:tr>
      <w:tr w:rsidR="00937ED5" w:rsidRPr="0028494E" w14:paraId="08B7524D" w14:textId="777AD366" w:rsidTr="00425E51">
        <w:trPr>
          <w:trHeight w:val="276"/>
        </w:trPr>
        <w:tc>
          <w:tcPr>
            <w:tcW w:w="988" w:type="dxa"/>
            <w:shd w:val="clear" w:color="auto" w:fill="95B3D8"/>
            <w:noWrap/>
          </w:tcPr>
          <w:p w14:paraId="54510D41" w14:textId="589718ED" w:rsidR="00937ED5" w:rsidRPr="0028494E" w:rsidRDefault="00937ED5" w:rsidP="00937ED5">
            <w:pPr>
              <w:suppressAutoHyphens/>
              <w:rPr>
                <w:rFonts w:ascii="Cambria" w:hAnsi="Cambria" w:cs="Calibri Light"/>
                <w:b/>
                <w:bCs/>
                <w:color w:val="000000"/>
                <w:sz w:val="18"/>
                <w:szCs w:val="18"/>
                <w:lang w:val="nb-NO" w:eastAsia="zh-CN"/>
              </w:rPr>
            </w:pPr>
            <w:r>
              <w:rPr>
                <w:rFonts w:ascii="Cambria" w:hAnsi="Cambria" w:cs="Calibri Light"/>
                <w:b/>
                <w:bCs/>
                <w:color w:val="000000"/>
                <w:sz w:val="18"/>
                <w:szCs w:val="18"/>
                <w:lang w:val="nb-NO" w:eastAsia="zh-CN"/>
              </w:rPr>
              <w:t>20</w:t>
            </w:r>
            <w:r w:rsidRPr="0028494E">
              <w:rPr>
                <w:rFonts w:ascii="Cambria" w:hAnsi="Cambria" w:cs="Calibri Light"/>
                <w:b/>
                <w:bCs/>
                <w:color w:val="000000"/>
                <w:sz w:val="18"/>
                <w:szCs w:val="18"/>
                <w:lang w:val="nb-NO" w:eastAsia="zh-CN"/>
              </w:rPr>
              <w:t>.</w:t>
            </w:r>
          </w:p>
        </w:tc>
        <w:tc>
          <w:tcPr>
            <w:tcW w:w="10631" w:type="dxa"/>
            <w:gridSpan w:val="7"/>
            <w:shd w:val="clear" w:color="auto" w:fill="95B3D8"/>
          </w:tcPr>
          <w:p w14:paraId="4476480F" w14:textId="77777777" w:rsidR="00937ED5" w:rsidRPr="0028494E" w:rsidRDefault="00937ED5" w:rsidP="00937ED5">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Plānots kopprojekts</w:t>
            </w:r>
          </w:p>
        </w:tc>
        <w:tc>
          <w:tcPr>
            <w:tcW w:w="567" w:type="dxa"/>
            <w:shd w:val="clear" w:color="auto" w:fill="FAE2D5" w:themeFill="accent2" w:themeFillTint="33"/>
          </w:tcPr>
          <w:p w14:paraId="2131CD1D" w14:textId="77777777" w:rsidR="00937ED5" w:rsidRPr="0028494E" w:rsidRDefault="00937ED5" w:rsidP="00937ED5">
            <w:pPr>
              <w:suppressAutoHyphens/>
              <w:rPr>
                <w:rFonts w:ascii="Cambria" w:hAnsi="Cambria" w:cs="Calibri Light"/>
                <w:b/>
                <w:bCs/>
                <w:color w:val="000000"/>
                <w:sz w:val="18"/>
                <w:szCs w:val="18"/>
                <w:lang w:val="nb-NO" w:eastAsia="zh-CN"/>
              </w:rPr>
            </w:pPr>
          </w:p>
        </w:tc>
        <w:tc>
          <w:tcPr>
            <w:tcW w:w="3402" w:type="dxa"/>
            <w:shd w:val="clear" w:color="auto" w:fill="FAE2D5" w:themeFill="accent2" w:themeFillTint="33"/>
          </w:tcPr>
          <w:p w14:paraId="3E0CF61A" w14:textId="77777777" w:rsidR="00937ED5" w:rsidRPr="0028494E" w:rsidRDefault="00937ED5" w:rsidP="00937ED5">
            <w:pPr>
              <w:suppressAutoHyphens/>
              <w:rPr>
                <w:rFonts w:ascii="Cambria" w:hAnsi="Cambria" w:cs="Calibri Light"/>
                <w:b/>
                <w:bCs/>
                <w:color w:val="000000"/>
                <w:sz w:val="18"/>
                <w:szCs w:val="18"/>
                <w:lang w:val="nb-NO" w:eastAsia="zh-CN"/>
              </w:rPr>
            </w:pPr>
          </w:p>
        </w:tc>
      </w:tr>
      <w:tr w:rsidR="00937ED5" w:rsidRPr="0028494E" w14:paraId="719CEB88" w14:textId="124A1BA4" w:rsidTr="00A615FE">
        <w:trPr>
          <w:trHeight w:val="276"/>
        </w:trPr>
        <w:tc>
          <w:tcPr>
            <w:tcW w:w="988" w:type="dxa"/>
            <w:shd w:val="clear" w:color="auto" w:fill="FFFFFF" w:themeFill="background1"/>
            <w:noWrap/>
          </w:tcPr>
          <w:p w14:paraId="7BDD0832" w14:textId="55468F5F" w:rsidR="00937ED5" w:rsidRPr="0028494E" w:rsidRDefault="00937ED5" w:rsidP="00937ED5">
            <w:pPr>
              <w:suppressAutoHyphens/>
              <w:rPr>
                <w:rFonts w:ascii="Cambria" w:hAnsi="Cambria" w:cs="Calibri Light"/>
                <w:b/>
                <w:bCs/>
                <w:color w:val="000000"/>
                <w:sz w:val="18"/>
                <w:szCs w:val="18"/>
                <w:lang w:val="nb-NO" w:eastAsia="zh-CN"/>
              </w:rPr>
            </w:pPr>
            <w:r>
              <w:rPr>
                <w:rFonts w:ascii="Cambria" w:hAnsi="Cambria" w:cs="Calibri Light"/>
                <w:b/>
                <w:bCs/>
                <w:color w:val="000000"/>
                <w:sz w:val="18"/>
                <w:szCs w:val="18"/>
                <w:lang w:val="nb-NO" w:eastAsia="zh-CN"/>
              </w:rPr>
              <w:t>20</w:t>
            </w:r>
            <w:r w:rsidRPr="0028494E">
              <w:rPr>
                <w:rFonts w:ascii="Cambria" w:hAnsi="Cambria" w:cs="Calibri Light"/>
                <w:b/>
                <w:bCs/>
                <w:color w:val="000000"/>
                <w:sz w:val="18"/>
                <w:szCs w:val="18"/>
                <w:lang w:val="nb-NO" w:eastAsia="zh-CN"/>
              </w:rPr>
              <w:t>.1.</w:t>
            </w:r>
          </w:p>
        </w:tc>
        <w:tc>
          <w:tcPr>
            <w:tcW w:w="6520" w:type="dxa"/>
            <w:gridSpan w:val="4"/>
            <w:shd w:val="clear" w:color="auto" w:fill="FFFFFF" w:themeFill="background1"/>
          </w:tcPr>
          <w:p w14:paraId="69905727" w14:textId="77777777" w:rsidR="00937ED5" w:rsidRPr="0028494E" w:rsidRDefault="00937ED5" w:rsidP="00937ED5">
            <w:pPr>
              <w:suppressAutoHyphens/>
              <w:rPr>
                <w:rFonts w:ascii="Cambria" w:hAnsi="Cambria" w:cs="Calibri Light"/>
                <w:color w:val="000000"/>
                <w:sz w:val="18"/>
                <w:szCs w:val="18"/>
                <w:lang w:val="nb-NO" w:eastAsia="zh-CN"/>
              </w:rPr>
            </w:pPr>
            <w:r w:rsidRPr="0028494E">
              <w:rPr>
                <w:rFonts w:ascii="Cambria" w:hAnsi="Cambria" w:cs="Calibri Light"/>
                <w:color w:val="000000"/>
                <w:sz w:val="18"/>
                <w:szCs w:val="18"/>
                <w:lang w:val="nb-NO" w:eastAsia="zh-CN"/>
              </w:rPr>
              <w:t xml:space="preserve">Projekts ir kopprojekts </w:t>
            </w:r>
          </w:p>
        </w:tc>
        <w:tc>
          <w:tcPr>
            <w:tcW w:w="567" w:type="dxa"/>
            <w:shd w:val="clear" w:color="auto" w:fill="FFFFFF" w:themeFill="background1"/>
          </w:tcPr>
          <w:p w14:paraId="616C7012" w14:textId="77777777" w:rsidR="00937ED5" w:rsidRPr="0028494E" w:rsidRDefault="00937ED5" w:rsidP="00937ED5">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2</w:t>
            </w:r>
          </w:p>
        </w:tc>
        <w:tc>
          <w:tcPr>
            <w:tcW w:w="1276" w:type="dxa"/>
            <w:vMerge w:val="restart"/>
            <w:shd w:val="clear" w:color="auto" w:fill="FFFFFF" w:themeFill="background1"/>
          </w:tcPr>
          <w:p w14:paraId="18145AE0" w14:textId="77777777" w:rsidR="00937ED5" w:rsidRPr="0028494E" w:rsidRDefault="00937ED5" w:rsidP="00937ED5">
            <w:pPr>
              <w:suppressAutoHyphens/>
              <w:rPr>
                <w:rFonts w:ascii="Cambria" w:hAnsi="Cambria" w:cs="Calibri Light"/>
                <w:color w:val="000000"/>
                <w:sz w:val="18"/>
                <w:szCs w:val="18"/>
                <w:lang w:val="nb-NO" w:eastAsia="zh-CN"/>
              </w:rPr>
            </w:pPr>
            <w:r w:rsidRPr="0028494E">
              <w:rPr>
                <w:rFonts w:ascii="Cambria" w:hAnsi="Cambria" w:cs="Calibri Light"/>
                <w:color w:val="000000"/>
                <w:sz w:val="18"/>
                <w:szCs w:val="18"/>
                <w:lang w:val="nb-NO" w:eastAsia="zh-CN"/>
              </w:rPr>
              <w:t>Projekta veidlapa</w:t>
            </w:r>
          </w:p>
        </w:tc>
        <w:tc>
          <w:tcPr>
            <w:tcW w:w="2268" w:type="dxa"/>
            <w:vMerge w:val="restart"/>
            <w:shd w:val="clear" w:color="auto" w:fill="FFFFFF" w:themeFill="background1"/>
          </w:tcPr>
          <w:p w14:paraId="5FEF1246" w14:textId="77777777" w:rsidR="00937ED5" w:rsidRPr="0028494E" w:rsidRDefault="00937ED5" w:rsidP="00937ED5">
            <w:pPr>
              <w:suppressAutoHyphens/>
              <w:rPr>
                <w:rFonts w:ascii="Cambria" w:hAnsi="Cambria" w:cs="Calibri Light"/>
                <w:color w:val="000000"/>
                <w:sz w:val="18"/>
                <w:szCs w:val="18"/>
                <w:lang w:val="nb-NO" w:eastAsia="zh-CN"/>
              </w:rPr>
            </w:pPr>
            <w:r w:rsidRPr="0028494E">
              <w:rPr>
                <w:rFonts w:ascii="Cambria" w:hAnsi="Cambria" w:cs="Calibri Light"/>
                <w:color w:val="000000"/>
                <w:sz w:val="18"/>
                <w:szCs w:val="18"/>
                <w:lang w:val="nb-NO" w:eastAsia="zh-CN"/>
              </w:rPr>
              <w:t>Saskaņā ar MK noteikumiem Nr.580.</w:t>
            </w:r>
          </w:p>
        </w:tc>
        <w:tc>
          <w:tcPr>
            <w:tcW w:w="567" w:type="dxa"/>
            <w:vMerge w:val="restart"/>
            <w:shd w:val="clear" w:color="auto" w:fill="FFFFFF" w:themeFill="background1"/>
          </w:tcPr>
          <w:p w14:paraId="3FFDCFD0" w14:textId="77777777" w:rsidR="00937ED5" w:rsidRPr="0028494E" w:rsidRDefault="00937ED5" w:rsidP="00937ED5">
            <w:pPr>
              <w:suppressAutoHyphens/>
              <w:rPr>
                <w:rFonts w:ascii="Cambria" w:hAnsi="Cambria" w:cs="Calibri Light"/>
                <w:color w:val="000000"/>
                <w:sz w:val="18"/>
                <w:szCs w:val="18"/>
                <w:lang w:val="nb-NO" w:eastAsia="zh-CN"/>
              </w:rPr>
            </w:pPr>
          </w:p>
        </w:tc>
        <w:tc>
          <w:tcPr>
            <w:tcW w:w="3402" w:type="dxa"/>
            <w:vMerge w:val="restart"/>
            <w:shd w:val="clear" w:color="auto" w:fill="FFFFFF" w:themeFill="background1"/>
          </w:tcPr>
          <w:p w14:paraId="40130E09" w14:textId="77777777" w:rsidR="00937ED5" w:rsidRPr="0028494E" w:rsidRDefault="00937ED5" w:rsidP="00937ED5">
            <w:pPr>
              <w:suppressAutoHyphens/>
              <w:rPr>
                <w:rFonts w:ascii="Cambria" w:hAnsi="Cambria" w:cs="Calibri Light"/>
                <w:color w:val="000000"/>
                <w:sz w:val="18"/>
                <w:szCs w:val="18"/>
                <w:lang w:val="nb-NO" w:eastAsia="zh-CN"/>
              </w:rPr>
            </w:pPr>
          </w:p>
        </w:tc>
      </w:tr>
      <w:tr w:rsidR="00937ED5" w:rsidRPr="0028494E" w14:paraId="24C1C484" w14:textId="360E5699" w:rsidTr="00A615FE">
        <w:trPr>
          <w:trHeight w:val="276"/>
        </w:trPr>
        <w:tc>
          <w:tcPr>
            <w:tcW w:w="988" w:type="dxa"/>
            <w:shd w:val="clear" w:color="auto" w:fill="FFFFFF" w:themeFill="background1"/>
            <w:noWrap/>
          </w:tcPr>
          <w:p w14:paraId="2C04B406" w14:textId="41014DC9" w:rsidR="00937ED5" w:rsidRPr="0028494E" w:rsidRDefault="00937ED5" w:rsidP="00937ED5">
            <w:pPr>
              <w:suppressAutoHyphens/>
              <w:rPr>
                <w:rFonts w:ascii="Cambria" w:hAnsi="Cambria" w:cs="Calibri Light"/>
                <w:b/>
                <w:bCs/>
                <w:color w:val="000000"/>
                <w:sz w:val="18"/>
                <w:szCs w:val="18"/>
                <w:lang w:val="nb-NO" w:eastAsia="zh-CN"/>
              </w:rPr>
            </w:pPr>
            <w:r>
              <w:rPr>
                <w:rFonts w:ascii="Cambria" w:hAnsi="Cambria" w:cs="Calibri Light"/>
                <w:b/>
                <w:bCs/>
                <w:color w:val="000000"/>
                <w:sz w:val="18"/>
                <w:szCs w:val="18"/>
                <w:lang w:val="nb-NO" w:eastAsia="zh-CN"/>
              </w:rPr>
              <w:t>20</w:t>
            </w:r>
            <w:r w:rsidRPr="0028494E">
              <w:rPr>
                <w:rFonts w:ascii="Cambria" w:hAnsi="Cambria" w:cs="Calibri Light"/>
                <w:b/>
                <w:bCs/>
                <w:color w:val="000000"/>
                <w:sz w:val="18"/>
                <w:szCs w:val="18"/>
                <w:lang w:val="nb-NO" w:eastAsia="zh-CN"/>
              </w:rPr>
              <w:t>.2.</w:t>
            </w:r>
          </w:p>
        </w:tc>
        <w:tc>
          <w:tcPr>
            <w:tcW w:w="6520" w:type="dxa"/>
            <w:gridSpan w:val="4"/>
            <w:shd w:val="clear" w:color="auto" w:fill="FFFFFF" w:themeFill="background1"/>
          </w:tcPr>
          <w:p w14:paraId="4B7B0825" w14:textId="77777777" w:rsidR="00937ED5" w:rsidRPr="0028494E" w:rsidRDefault="00937ED5" w:rsidP="00937ED5">
            <w:pPr>
              <w:suppressAutoHyphens/>
              <w:rPr>
                <w:rFonts w:ascii="Cambria" w:hAnsi="Cambria" w:cs="Calibri Light"/>
                <w:color w:val="000000"/>
                <w:sz w:val="18"/>
                <w:szCs w:val="18"/>
                <w:lang w:val="nb-NO" w:eastAsia="zh-CN"/>
              </w:rPr>
            </w:pPr>
            <w:r w:rsidRPr="0028494E">
              <w:rPr>
                <w:rFonts w:ascii="Cambria" w:hAnsi="Cambria" w:cs="Calibri Light"/>
                <w:color w:val="000000"/>
                <w:sz w:val="18"/>
                <w:szCs w:val="18"/>
                <w:lang w:val="nb-NO" w:eastAsia="zh-CN"/>
              </w:rPr>
              <w:t>Projekts nav kopprojekts</w:t>
            </w:r>
          </w:p>
        </w:tc>
        <w:tc>
          <w:tcPr>
            <w:tcW w:w="567" w:type="dxa"/>
            <w:shd w:val="clear" w:color="auto" w:fill="FFFFFF" w:themeFill="background1"/>
          </w:tcPr>
          <w:p w14:paraId="49F45599" w14:textId="77777777" w:rsidR="00937ED5" w:rsidRPr="0028494E" w:rsidRDefault="00937ED5" w:rsidP="00937ED5">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0</w:t>
            </w:r>
          </w:p>
        </w:tc>
        <w:tc>
          <w:tcPr>
            <w:tcW w:w="1276" w:type="dxa"/>
            <w:vMerge/>
            <w:shd w:val="clear" w:color="auto" w:fill="FFFFFF" w:themeFill="background1"/>
          </w:tcPr>
          <w:p w14:paraId="3D84A679" w14:textId="77777777" w:rsidR="00937ED5" w:rsidRPr="0028494E" w:rsidRDefault="00937ED5" w:rsidP="00937ED5">
            <w:pPr>
              <w:suppressAutoHyphens/>
              <w:rPr>
                <w:rFonts w:ascii="Cambria" w:hAnsi="Cambria" w:cs="Calibri Light"/>
                <w:b/>
                <w:bCs/>
                <w:color w:val="000000"/>
                <w:sz w:val="18"/>
                <w:szCs w:val="18"/>
                <w:lang w:val="nb-NO" w:eastAsia="zh-CN"/>
              </w:rPr>
            </w:pPr>
          </w:p>
        </w:tc>
        <w:tc>
          <w:tcPr>
            <w:tcW w:w="2268" w:type="dxa"/>
            <w:vMerge/>
            <w:shd w:val="clear" w:color="auto" w:fill="FFFFFF" w:themeFill="background1"/>
          </w:tcPr>
          <w:p w14:paraId="24F34C45" w14:textId="77777777" w:rsidR="00937ED5" w:rsidRPr="0028494E" w:rsidRDefault="00937ED5" w:rsidP="00937ED5">
            <w:pPr>
              <w:suppressAutoHyphens/>
              <w:rPr>
                <w:rFonts w:ascii="Cambria" w:hAnsi="Cambria" w:cs="Calibri Light"/>
                <w:b/>
                <w:bCs/>
                <w:color w:val="000000"/>
                <w:sz w:val="18"/>
                <w:szCs w:val="18"/>
                <w:lang w:val="nb-NO" w:eastAsia="zh-CN"/>
              </w:rPr>
            </w:pPr>
          </w:p>
        </w:tc>
        <w:tc>
          <w:tcPr>
            <w:tcW w:w="567" w:type="dxa"/>
            <w:vMerge/>
            <w:shd w:val="clear" w:color="auto" w:fill="FFFFFF" w:themeFill="background1"/>
          </w:tcPr>
          <w:p w14:paraId="143795FD" w14:textId="77777777" w:rsidR="00937ED5" w:rsidRPr="0028494E" w:rsidRDefault="00937ED5" w:rsidP="00937ED5">
            <w:pPr>
              <w:suppressAutoHyphens/>
              <w:rPr>
                <w:rFonts w:ascii="Cambria" w:hAnsi="Cambria" w:cs="Calibri Light"/>
                <w:b/>
                <w:bCs/>
                <w:color w:val="000000"/>
                <w:sz w:val="18"/>
                <w:szCs w:val="18"/>
                <w:lang w:val="nb-NO" w:eastAsia="zh-CN"/>
              </w:rPr>
            </w:pPr>
          </w:p>
        </w:tc>
        <w:tc>
          <w:tcPr>
            <w:tcW w:w="3402" w:type="dxa"/>
            <w:vMerge/>
            <w:shd w:val="clear" w:color="auto" w:fill="FFFFFF" w:themeFill="background1"/>
          </w:tcPr>
          <w:p w14:paraId="5F1CF190" w14:textId="77777777" w:rsidR="00937ED5" w:rsidRPr="0028494E" w:rsidRDefault="00937ED5" w:rsidP="00937ED5">
            <w:pPr>
              <w:suppressAutoHyphens/>
              <w:rPr>
                <w:rFonts w:ascii="Cambria" w:hAnsi="Cambria" w:cs="Calibri Light"/>
                <w:b/>
                <w:bCs/>
                <w:color w:val="000000"/>
                <w:sz w:val="18"/>
                <w:szCs w:val="18"/>
                <w:lang w:val="nb-NO" w:eastAsia="zh-CN"/>
              </w:rPr>
            </w:pPr>
          </w:p>
        </w:tc>
      </w:tr>
      <w:tr w:rsidR="00937ED5" w:rsidRPr="0028494E" w14:paraId="47E0656C" w14:textId="746C142D" w:rsidTr="00425E51">
        <w:trPr>
          <w:trHeight w:val="276"/>
        </w:trPr>
        <w:tc>
          <w:tcPr>
            <w:tcW w:w="988" w:type="dxa"/>
            <w:shd w:val="clear" w:color="auto" w:fill="95B3D8"/>
            <w:noWrap/>
          </w:tcPr>
          <w:p w14:paraId="389CC070" w14:textId="06A853F6" w:rsidR="00937ED5" w:rsidRPr="0028494E" w:rsidRDefault="00937ED5" w:rsidP="00937ED5">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2</w:t>
            </w:r>
            <w:r>
              <w:rPr>
                <w:rFonts w:ascii="Cambria" w:hAnsi="Cambria" w:cs="Calibri Light"/>
                <w:b/>
                <w:bCs/>
                <w:color w:val="000000"/>
                <w:sz w:val="18"/>
                <w:szCs w:val="18"/>
                <w:lang w:val="nb-NO" w:eastAsia="zh-CN"/>
              </w:rPr>
              <w:t>1</w:t>
            </w:r>
            <w:r w:rsidRPr="0028494E">
              <w:rPr>
                <w:rFonts w:ascii="Cambria" w:hAnsi="Cambria" w:cs="Calibri Light"/>
                <w:b/>
                <w:bCs/>
                <w:color w:val="000000"/>
                <w:sz w:val="18"/>
                <w:szCs w:val="18"/>
                <w:lang w:val="nb-NO" w:eastAsia="zh-CN"/>
              </w:rPr>
              <w:t>.</w:t>
            </w:r>
          </w:p>
        </w:tc>
        <w:tc>
          <w:tcPr>
            <w:tcW w:w="10631" w:type="dxa"/>
            <w:gridSpan w:val="7"/>
            <w:shd w:val="clear" w:color="auto" w:fill="95B3D8"/>
          </w:tcPr>
          <w:p w14:paraId="708F6346" w14:textId="77777777" w:rsidR="00937ED5" w:rsidRPr="0028494E" w:rsidRDefault="00937ED5" w:rsidP="00937ED5">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Projekta darbības virziens</w:t>
            </w:r>
          </w:p>
        </w:tc>
        <w:tc>
          <w:tcPr>
            <w:tcW w:w="567" w:type="dxa"/>
            <w:shd w:val="clear" w:color="auto" w:fill="FAE2D5" w:themeFill="accent2" w:themeFillTint="33"/>
          </w:tcPr>
          <w:p w14:paraId="15CD527B" w14:textId="77777777" w:rsidR="00937ED5" w:rsidRPr="0028494E" w:rsidRDefault="00937ED5" w:rsidP="00937ED5">
            <w:pPr>
              <w:suppressAutoHyphens/>
              <w:rPr>
                <w:rFonts w:ascii="Cambria" w:hAnsi="Cambria" w:cs="Calibri Light"/>
                <w:b/>
                <w:bCs/>
                <w:color w:val="000000"/>
                <w:sz w:val="18"/>
                <w:szCs w:val="18"/>
                <w:lang w:val="nb-NO" w:eastAsia="zh-CN"/>
              </w:rPr>
            </w:pPr>
          </w:p>
        </w:tc>
        <w:tc>
          <w:tcPr>
            <w:tcW w:w="3402" w:type="dxa"/>
            <w:shd w:val="clear" w:color="auto" w:fill="FAE2D5" w:themeFill="accent2" w:themeFillTint="33"/>
          </w:tcPr>
          <w:p w14:paraId="714EEDA4" w14:textId="77777777" w:rsidR="00937ED5" w:rsidRPr="0028494E" w:rsidRDefault="00937ED5" w:rsidP="00937ED5">
            <w:pPr>
              <w:suppressAutoHyphens/>
              <w:rPr>
                <w:rFonts w:ascii="Cambria" w:hAnsi="Cambria" w:cs="Calibri Light"/>
                <w:b/>
                <w:bCs/>
                <w:color w:val="000000"/>
                <w:sz w:val="18"/>
                <w:szCs w:val="18"/>
                <w:lang w:val="nb-NO" w:eastAsia="zh-CN"/>
              </w:rPr>
            </w:pPr>
          </w:p>
        </w:tc>
      </w:tr>
      <w:tr w:rsidR="00937ED5" w:rsidRPr="0028494E" w14:paraId="2637ACCA" w14:textId="7BFFB0F9" w:rsidTr="00A615FE">
        <w:trPr>
          <w:trHeight w:val="276"/>
        </w:trPr>
        <w:tc>
          <w:tcPr>
            <w:tcW w:w="988" w:type="dxa"/>
            <w:shd w:val="clear" w:color="auto" w:fill="FFFFFF" w:themeFill="background1"/>
            <w:noWrap/>
          </w:tcPr>
          <w:p w14:paraId="069FB6C8" w14:textId="46E729A5" w:rsidR="00937ED5" w:rsidRPr="0028494E" w:rsidRDefault="00937ED5" w:rsidP="00937ED5">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2</w:t>
            </w:r>
            <w:r>
              <w:rPr>
                <w:rFonts w:ascii="Cambria" w:hAnsi="Cambria" w:cs="Calibri Light"/>
                <w:b/>
                <w:bCs/>
                <w:color w:val="000000"/>
                <w:sz w:val="18"/>
                <w:szCs w:val="18"/>
                <w:lang w:val="nb-NO" w:eastAsia="zh-CN"/>
              </w:rPr>
              <w:t>1</w:t>
            </w:r>
            <w:r w:rsidRPr="0028494E">
              <w:rPr>
                <w:rFonts w:ascii="Cambria" w:hAnsi="Cambria" w:cs="Calibri Light"/>
                <w:b/>
                <w:bCs/>
                <w:color w:val="000000"/>
                <w:sz w:val="18"/>
                <w:szCs w:val="18"/>
                <w:lang w:val="nb-NO" w:eastAsia="zh-CN"/>
              </w:rPr>
              <w:t>.1.</w:t>
            </w:r>
          </w:p>
        </w:tc>
        <w:tc>
          <w:tcPr>
            <w:tcW w:w="6520" w:type="dxa"/>
            <w:gridSpan w:val="4"/>
            <w:shd w:val="clear" w:color="auto" w:fill="FFFFFF" w:themeFill="background1"/>
          </w:tcPr>
          <w:p w14:paraId="3833C244" w14:textId="77777777" w:rsidR="00937ED5" w:rsidRPr="0028494E" w:rsidRDefault="00937ED5" w:rsidP="00937ED5">
            <w:pPr>
              <w:suppressAutoHyphens/>
              <w:rPr>
                <w:rFonts w:ascii="Cambria" w:hAnsi="Cambria" w:cs="Calibri Light"/>
                <w:color w:val="000000"/>
                <w:sz w:val="18"/>
                <w:szCs w:val="18"/>
                <w:lang w:val="nb-NO" w:eastAsia="zh-CN"/>
              </w:rPr>
            </w:pPr>
            <w:r w:rsidRPr="0028494E">
              <w:rPr>
                <w:rFonts w:ascii="Cambria" w:hAnsi="Cambria" w:cs="Calibri Light"/>
                <w:color w:val="000000"/>
                <w:sz w:val="18"/>
                <w:szCs w:val="18"/>
                <w:lang w:val="nb-NO" w:eastAsia="zh-CN"/>
              </w:rPr>
              <w:t>Projekta investīcijas vērstas uz ražošanas attīstību</w:t>
            </w:r>
          </w:p>
        </w:tc>
        <w:tc>
          <w:tcPr>
            <w:tcW w:w="567" w:type="dxa"/>
            <w:shd w:val="clear" w:color="auto" w:fill="FFFFFF" w:themeFill="background1"/>
          </w:tcPr>
          <w:p w14:paraId="34B0799B" w14:textId="77777777" w:rsidR="00937ED5" w:rsidRPr="0028494E" w:rsidRDefault="00937ED5" w:rsidP="00937ED5">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2</w:t>
            </w:r>
          </w:p>
        </w:tc>
        <w:tc>
          <w:tcPr>
            <w:tcW w:w="1276" w:type="dxa"/>
            <w:vMerge w:val="restart"/>
            <w:shd w:val="clear" w:color="auto" w:fill="FFFFFF" w:themeFill="background1"/>
          </w:tcPr>
          <w:p w14:paraId="7135ED0C" w14:textId="77777777" w:rsidR="00937ED5" w:rsidRPr="0028494E" w:rsidRDefault="00937ED5" w:rsidP="00937ED5">
            <w:pPr>
              <w:suppressAutoHyphens/>
              <w:rPr>
                <w:rFonts w:ascii="Cambria" w:hAnsi="Cambria" w:cs="Calibri Light"/>
                <w:color w:val="000000"/>
                <w:sz w:val="18"/>
                <w:szCs w:val="18"/>
                <w:lang w:val="nb-NO" w:eastAsia="zh-CN"/>
              </w:rPr>
            </w:pPr>
            <w:r w:rsidRPr="0028494E">
              <w:rPr>
                <w:rFonts w:ascii="Cambria" w:hAnsi="Cambria" w:cs="Calibri Light"/>
                <w:color w:val="000000"/>
                <w:sz w:val="18"/>
                <w:szCs w:val="18"/>
                <w:lang w:val="nb-NO" w:eastAsia="zh-CN"/>
              </w:rPr>
              <w:t>B.2.1., B.4., B.5.</w:t>
            </w:r>
          </w:p>
        </w:tc>
        <w:tc>
          <w:tcPr>
            <w:tcW w:w="2268" w:type="dxa"/>
            <w:vMerge w:val="restart"/>
            <w:shd w:val="clear" w:color="auto" w:fill="FFFFFF" w:themeFill="background1"/>
          </w:tcPr>
          <w:p w14:paraId="3CD3D8F9" w14:textId="77777777" w:rsidR="00937ED5" w:rsidRPr="0028494E" w:rsidRDefault="00937ED5" w:rsidP="00937ED5">
            <w:pPr>
              <w:suppressAutoHyphens/>
              <w:rPr>
                <w:rFonts w:ascii="Cambria" w:hAnsi="Cambria" w:cs="Calibri Light"/>
                <w:b/>
                <w:bCs/>
                <w:color w:val="000000"/>
                <w:sz w:val="18"/>
                <w:szCs w:val="18"/>
                <w:lang w:val="nb-NO" w:eastAsia="zh-CN"/>
              </w:rPr>
            </w:pPr>
          </w:p>
        </w:tc>
        <w:tc>
          <w:tcPr>
            <w:tcW w:w="567" w:type="dxa"/>
            <w:vMerge w:val="restart"/>
            <w:shd w:val="clear" w:color="auto" w:fill="FFFFFF" w:themeFill="background1"/>
          </w:tcPr>
          <w:p w14:paraId="78A6161D" w14:textId="77777777" w:rsidR="00937ED5" w:rsidRPr="0028494E" w:rsidRDefault="00937ED5" w:rsidP="00937ED5">
            <w:pPr>
              <w:suppressAutoHyphens/>
              <w:rPr>
                <w:rFonts w:ascii="Cambria" w:hAnsi="Cambria" w:cs="Calibri Light"/>
                <w:b/>
                <w:bCs/>
                <w:color w:val="000000"/>
                <w:sz w:val="18"/>
                <w:szCs w:val="18"/>
                <w:lang w:val="nb-NO" w:eastAsia="zh-CN"/>
              </w:rPr>
            </w:pPr>
          </w:p>
        </w:tc>
        <w:tc>
          <w:tcPr>
            <w:tcW w:w="3402" w:type="dxa"/>
            <w:vMerge w:val="restart"/>
            <w:shd w:val="clear" w:color="auto" w:fill="FFFFFF" w:themeFill="background1"/>
          </w:tcPr>
          <w:p w14:paraId="1B353F2A" w14:textId="77777777" w:rsidR="00937ED5" w:rsidRPr="0028494E" w:rsidRDefault="00937ED5" w:rsidP="00937ED5">
            <w:pPr>
              <w:suppressAutoHyphens/>
              <w:rPr>
                <w:rFonts w:ascii="Cambria" w:hAnsi="Cambria" w:cs="Calibri Light"/>
                <w:b/>
                <w:bCs/>
                <w:color w:val="000000"/>
                <w:sz w:val="18"/>
                <w:szCs w:val="18"/>
                <w:lang w:val="nb-NO" w:eastAsia="zh-CN"/>
              </w:rPr>
            </w:pPr>
          </w:p>
        </w:tc>
      </w:tr>
      <w:tr w:rsidR="00937ED5" w:rsidRPr="0028494E" w14:paraId="4BF4B74B" w14:textId="64C4E7BA" w:rsidTr="00A615FE">
        <w:trPr>
          <w:trHeight w:val="276"/>
        </w:trPr>
        <w:tc>
          <w:tcPr>
            <w:tcW w:w="988" w:type="dxa"/>
            <w:shd w:val="clear" w:color="auto" w:fill="FFFFFF" w:themeFill="background1"/>
            <w:noWrap/>
          </w:tcPr>
          <w:p w14:paraId="40EC7D2D" w14:textId="785BCE56" w:rsidR="00937ED5" w:rsidRPr="0028494E" w:rsidRDefault="00937ED5" w:rsidP="00937ED5">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2</w:t>
            </w:r>
            <w:r>
              <w:rPr>
                <w:rFonts w:ascii="Cambria" w:hAnsi="Cambria" w:cs="Calibri Light"/>
                <w:b/>
                <w:bCs/>
                <w:color w:val="000000"/>
                <w:sz w:val="18"/>
                <w:szCs w:val="18"/>
                <w:lang w:val="nb-NO" w:eastAsia="zh-CN"/>
              </w:rPr>
              <w:t>1</w:t>
            </w:r>
            <w:r w:rsidRPr="0028494E">
              <w:rPr>
                <w:rFonts w:ascii="Cambria" w:hAnsi="Cambria" w:cs="Calibri Light"/>
                <w:b/>
                <w:bCs/>
                <w:color w:val="000000"/>
                <w:sz w:val="18"/>
                <w:szCs w:val="18"/>
                <w:lang w:val="nb-NO" w:eastAsia="zh-CN"/>
              </w:rPr>
              <w:t>.2.</w:t>
            </w:r>
          </w:p>
        </w:tc>
        <w:tc>
          <w:tcPr>
            <w:tcW w:w="6520" w:type="dxa"/>
            <w:gridSpan w:val="4"/>
            <w:shd w:val="clear" w:color="auto" w:fill="FFFFFF" w:themeFill="background1"/>
          </w:tcPr>
          <w:p w14:paraId="4B8AFF3D" w14:textId="77777777" w:rsidR="00937ED5" w:rsidRPr="0028494E" w:rsidRDefault="00937ED5" w:rsidP="00937ED5">
            <w:pPr>
              <w:suppressAutoHyphens/>
              <w:rPr>
                <w:rFonts w:ascii="Cambria" w:hAnsi="Cambria" w:cs="Calibri Light"/>
                <w:color w:val="000000"/>
                <w:sz w:val="18"/>
                <w:szCs w:val="18"/>
                <w:lang w:val="nb-NO" w:eastAsia="zh-CN"/>
              </w:rPr>
            </w:pPr>
            <w:r w:rsidRPr="0028494E">
              <w:rPr>
                <w:rFonts w:ascii="Cambria" w:hAnsi="Cambria" w:cs="Calibri Light"/>
                <w:color w:val="000000"/>
                <w:sz w:val="18"/>
                <w:szCs w:val="18"/>
                <w:lang w:val="nb-NO" w:eastAsia="zh-CN"/>
              </w:rPr>
              <w:t>Projekta investīcijas balstītas uz pakalpojuma sniegšanu</w:t>
            </w:r>
          </w:p>
        </w:tc>
        <w:tc>
          <w:tcPr>
            <w:tcW w:w="567" w:type="dxa"/>
            <w:shd w:val="clear" w:color="auto" w:fill="FFFFFF" w:themeFill="background1"/>
          </w:tcPr>
          <w:p w14:paraId="2E6EA379" w14:textId="77777777" w:rsidR="00937ED5" w:rsidRPr="0028494E" w:rsidRDefault="00937ED5" w:rsidP="00937ED5">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1</w:t>
            </w:r>
          </w:p>
        </w:tc>
        <w:tc>
          <w:tcPr>
            <w:tcW w:w="1276" w:type="dxa"/>
            <w:vMerge/>
            <w:shd w:val="clear" w:color="auto" w:fill="FFFFFF" w:themeFill="background1"/>
          </w:tcPr>
          <w:p w14:paraId="65822A67" w14:textId="77777777" w:rsidR="00937ED5" w:rsidRPr="0028494E" w:rsidRDefault="00937ED5" w:rsidP="00937ED5">
            <w:pPr>
              <w:suppressAutoHyphens/>
              <w:rPr>
                <w:rFonts w:ascii="Cambria" w:hAnsi="Cambria" w:cs="Calibri Light"/>
                <w:b/>
                <w:bCs/>
                <w:color w:val="000000"/>
                <w:sz w:val="18"/>
                <w:szCs w:val="18"/>
                <w:lang w:val="nb-NO" w:eastAsia="zh-CN"/>
              </w:rPr>
            </w:pPr>
          </w:p>
        </w:tc>
        <w:tc>
          <w:tcPr>
            <w:tcW w:w="2268" w:type="dxa"/>
            <w:vMerge/>
            <w:shd w:val="clear" w:color="auto" w:fill="FFFFFF" w:themeFill="background1"/>
          </w:tcPr>
          <w:p w14:paraId="4DA19C44" w14:textId="77777777" w:rsidR="00937ED5" w:rsidRPr="0028494E" w:rsidRDefault="00937ED5" w:rsidP="00937ED5">
            <w:pPr>
              <w:suppressAutoHyphens/>
              <w:rPr>
                <w:rFonts w:ascii="Cambria" w:hAnsi="Cambria" w:cs="Calibri Light"/>
                <w:b/>
                <w:bCs/>
                <w:color w:val="000000"/>
                <w:sz w:val="18"/>
                <w:szCs w:val="18"/>
                <w:lang w:val="nb-NO" w:eastAsia="zh-CN"/>
              </w:rPr>
            </w:pPr>
          </w:p>
        </w:tc>
        <w:tc>
          <w:tcPr>
            <w:tcW w:w="567" w:type="dxa"/>
            <w:vMerge/>
            <w:shd w:val="clear" w:color="auto" w:fill="FFFFFF" w:themeFill="background1"/>
          </w:tcPr>
          <w:p w14:paraId="4276D879" w14:textId="77777777" w:rsidR="00937ED5" w:rsidRPr="0028494E" w:rsidRDefault="00937ED5" w:rsidP="00937ED5">
            <w:pPr>
              <w:suppressAutoHyphens/>
              <w:rPr>
                <w:rFonts w:ascii="Cambria" w:hAnsi="Cambria" w:cs="Calibri Light"/>
                <w:b/>
                <w:bCs/>
                <w:color w:val="000000"/>
                <w:sz w:val="18"/>
                <w:szCs w:val="18"/>
                <w:lang w:val="nb-NO" w:eastAsia="zh-CN"/>
              </w:rPr>
            </w:pPr>
          </w:p>
        </w:tc>
        <w:tc>
          <w:tcPr>
            <w:tcW w:w="3402" w:type="dxa"/>
            <w:vMerge/>
            <w:shd w:val="clear" w:color="auto" w:fill="FFFFFF" w:themeFill="background1"/>
          </w:tcPr>
          <w:p w14:paraId="70FAB09F" w14:textId="77777777" w:rsidR="00937ED5" w:rsidRPr="0028494E" w:rsidRDefault="00937ED5" w:rsidP="00937ED5">
            <w:pPr>
              <w:suppressAutoHyphens/>
              <w:rPr>
                <w:rFonts w:ascii="Cambria" w:hAnsi="Cambria" w:cs="Calibri Light"/>
                <w:b/>
                <w:bCs/>
                <w:color w:val="000000"/>
                <w:sz w:val="18"/>
                <w:szCs w:val="18"/>
                <w:lang w:val="nb-NO" w:eastAsia="zh-CN"/>
              </w:rPr>
            </w:pPr>
          </w:p>
        </w:tc>
      </w:tr>
      <w:tr w:rsidR="00937ED5" w:rsidRPr="0028494E" w14:paraId="1A1D8658" w14:textId="5C56ACBC" w:rsidTr="00425E51">
        <w:trPr>
          <w:trHeight w:val="276"/>
        </w:trPr>
        <w:tc>
          <w:tcPr>
            <w:tcW w:w="988" w:type="dxa"/>
            <w:shd w:val="clear" w:color="auto" w:fill="95B3D8"/>
            <w:noWrap/>
          </w:tcPr>
          <w:p w14:paraId="062882E1" w14:textId="42347540" w:rsidR="00937ED5" w:rsidRPr="0028494E" w:rsidRDefault="00937ED5" w:rsidP="00937ED5">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r>
              <w:rPr>
                <w:rFonts w:ascii="Cambria" w:hAnsi="Cambria" w:cs="Calibri Light"/>
                <w:b/>
                <w:bCs/>
                <w:sz w:val="18"/>
                <w:szCs w:val="18"/>
                <w:lang w:val="nb-NO" w:eastAsia="zh-CN"/>
              </w:rPr>
              <w:t>2</w:t>
            </w:r>
            <w:r w:rsidRPr="0028494E">
              <w:rPr>
                <w:rFonts w:ascii="Cambria" w:hAnsi="Cambria" w:cs="Calibri Light"/>
                <w:b/>
                <w:bCs/>
                <w:sz w:val="18"/>
                <w:szCs w:val="18"/>
                <w:lang w:val="nb-NO" w:eastAsia="zh-CN"/>
              </w:rPr>
              <w:t>.</w:t>
            </w:r>
          </w:p>
        </w:tc>
        <w:tc>
          <w:tcPr>
            <w:tcW w:w="10631" w:type="dxa"/>
            <w:gridSpan w:val="7"/>
            <w:shd w:val="clear" w:color="auto" w:fill="95B3D8"/>
          </w:tcPr>
          <w:p w14:paraId="5B31A1EA" w14:textId="77777777" w:rsidR="00937ED5" w:rsidRPr="0028494E" w:rsidRDefault="00937ED5" w:rsidP="00937ED5">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 xml:space="preserve">Projekta ietekme uz vides ilgtspēju </w:t>
            </w:r>
          </w:p>
        </w:tc>
        <w:tc>
          <w:tcPr>
            <w:tcW w:w="567" w:type="dxa"/>
            <w:shd w:val="clear" w:color="auto" w:fill="FAE2D5" w:themeFill="accent2" w:themeFillTint="33"/>
          </w:tcPr>
          <w:p w14:paraId="24C67BA7" w14:textId="77777777" w:rsidR="00937ED5" w:rsidRPr="0028494E" w:rsidRDefault="00937ED5" w:rsidP="00937ED5">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042D9492" w14:textId="77777777" w:rsidR="00937ED5" w:rsidRPr="0028494E" w:rsidRDefault="00937ED5" w:rsidP="00937ED5">
            <w:pPr>
              <w:suppressAutoHyphens/>
              <w:rPr>
                <w:rFonts w:ascii="Cambria" w:hAnsi="Cambria" w:cs="Calibri Light"/>
                <w:b/>
                <w:bCs/>
                <w:sz w:val="18"/>
                <w:szCs w:val="18"/>
                <w:lang w:val="nb-NO" w:eastAsia="zh-CN"/>
              </w:rPr>
            </w:pPr>
          </w:p>
        </w:tc>
      </w:tr>
      <w:tr w:rsidR="00937ED5" w:rsidRPr="0028494E" w14:paraId="14D194EA" w14:textId="63A96A92" w:rsidTr="00A615FE">
        <w:trPr>
          <w:trHeight w:val="276"/>
        </w:trPr>
        <w:tc>
          <w:tcPr>
            <w:tcW w:w="988" w:type="dxa"/>
            <w:shd w:val="clear" w:color="auto" w:fill="FFFFFF" w:themeFill="background1"/>
            <w:noWrap/>
          </w:tcPr>
          <w:p w14:paraId="79B7ACDD" w14:textId="479F6D40" w:rsidR="00937ED5" w:rsidRPr="0028494E" w:rsidRDefault="00937ED5" w:rsidP="00937ED5">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r>
              <w:rPr>
                <w:rFonts w:ascii="Cambria" w:hAnsi="Cambria" w:cs="Calibri Light"/>
                <w:b/>
                <w:bCs/>
                <w:sz w:val="18"/>
                <w:szCs w:val="18"/>
                <w:lang w:val="nb-NO" w:eastAsia="zh-CN"/>
              </w:rPr>
              <w:t>2</w:t>
            </w:r>
            <w:r w:rsidRPr="0028494E">
              <w:rPr>
                <w:rFonts w:ascii="Cambria" w:hAnsi="Cambria" w:cs="Calibri Light"/>
                <w:b/>
                <w:bCs/>
                <w:sz w:val="18"/>
                <w:szCs w:val="18"/>
                <w:lang w:val="nb-NO" w:eastAsia="zh-CN"/>
              </w:rPr>
              <w:t>.1.</w:t>
            </w:r>
          </w:p>
        </w:tc>
        <w:tc>
          <w:tcPr>
            <w:tcW w:w="6520" w:type="dxa"/>
            <w:gridSpan w:val="4"/>
            <w:shd w:val="clear" w:color="auto" w:fill="FFFFFF" w:themeFill="background1"/>
          </w:tcPr>
          <w:p w14:paraId="166FA4C1" w14:textId="14CF41A2" w:rsidR="00937ED5" w:rsidRPr="00937ED5" w:rsidRDefault="00937ED5" w:rsidP="00937ED5">
            <w:pPr>
              <w:suppressAutoHyphens/>
              <w:rPr>
                <w:rFonts w:ascii="Cambria" w:hAnsi="Cambria" w:cs="Calibri Light"/>
                <w:bCs/>
                <w:sz w:val="18"/>
                <w:szCs w:val="18"/>
                <w:lang w:val="nb-NO" w:eastAsia="zh-CN"/>
              </w:rPr>
            </w:pPr>
            <w:r w:rsidRPr="00937ED5">
              <w:rPr>
                <w:rFonts w:ascii="Cambria" w:hAnsi="Cambria" w:cs="Calibri Light"/>
                <w:bCs/>
                <w:sz w:val="18"/>
                <w:szCs w:val="18"/>
                <w:lang w:val="nb-NO" w:eastAsia="zh-CN"/>
              </w:rPr>
              <w:t xml:space="preserve">Sniegts detalizēts pamatojums projekta ietekmei uz apkārtējo vidi un virzībai uz </w:t>
            </w:r>
            <w:r w:rsidRPr="00937ED5">
              <w:rPr>
                <w:rFonts w:ascii="Cambria" w:hAnsi="Cambria" w:cs="Calibri Light"/>
                <w:b/>
                <w:sz w:val="18"/>
                <w:szCs w:val="18"/>
                <w:lang w:val="nb-NO" w:eastAsia="zh-CN"/>
              </w:rPr>
              <w:t>klimatneitralitāti.</w:t>
            </w:r>
            <w:r w:rsidRPr="00937ED5">
              <w:rPr>
                <w:rFonts w:ascii="Cambria" w:hAnsi="Cambria" w:cs="Calibri Light"/>
                <w:bCs/>
                <w:sz w:val="18"/>
                <w:szCs w:val="18"/>
                <w:lang w:val="nb-NO" w:eastAsia="zh-CN"/>
              </w:rPr>
              <w:t xml:space="preserve"> Projektā paredzēta iekārtu un tehnoloģiju uzstādīšana, kas nodrošina atjaunojamo enerģijas avotu izmantošanu, piesārņojuma novēršanu un/vai iekārtu un tehnoloģiju uzstādīšana, kas nodrošina energoresursu taupību, energoefektivitātes paaugstināšanu</w:t>
            </w:r>
          </w:p>
        </w:tc>
        <w:tc>
          <w:tcPr>
            <w:tcW w:w="567" w:type="dxa"/>
            <w:shd w:val="clear" w:color="auto" w:fill="FFFFFF" w:themeFill="background1"/>
          </w:tcPr>
          <w:p w14:paraId="54104D5D" w14:textId="77777777" w:rsidR="00937ED5" w:rsidRPr="0028494E" w:rsidRDefault="00937ED5" w:rsidP="00937ED5">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shd w:val="clear" w:color="auto" w:fill="FFFFFF" w:themeFill="background1"/>
          </w:tcPr>
          <w:p w14:paraId="1074CD0B" w14:textId="77777777" w:rsidR="00937ED5" w:rsidRPr="0028494E" w:rsidRDefault="00937ED5" w:rsidP="00937ED5">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B.6.</w:t>
            </w:r>
          </w:p>
        </w:tc>
        <w:tc>
          <w:tcPr>
            <w:tcW w:w="2268" w:type="dxa"/>
            <w:vMerge w:val="restart"/>
          </w:tcPr>
          <w:p w14:paraId="6BEAD3D1" w14:textId="77777777" w:rsidR="00937ED5" w:rsidRPr="0028494E" w:rsidRDefault="00937ED5" w:rsidP="00937ED5">
            <w:pPr>
              <w:suppressAutoHyphens/>
              <w:rPr>
                <w:rFonts w:ascii="Cambria" w:hAnsi="Cambria" w:cs="Calibri Light"/>
                <w:color w:val="000000"/>
                <w:sz w:val="18"/>
                <w:szCs w:val="18"/>
                <w:lang w:val="nb-NO" w:eastAsia="zh-CN"/>
              </w:rPr>
            </w:pPr>
            <w:r w:rsidRPr="0028494E">
              <w:rPr>
                <w:rFonts w:ascii="Cambria" w:hAnsi="Cambria" w:cs="Calibri Light"/>
                <w:color w:val="000000"/>
                <w:sz w:val="18"/>
                <w:szCs w:val="18"/>
                <w:lang w:val="nb-NO" w:eastAsia="zh-CN"/>
              </w:rPr>
              <w:t>Saskaņā ar biedrības «No Salacas līdz Rūjai» SVVA stratēģijā 2.3.nodaļā iekļauto klimatneitralitātes definīciju un raksturojumu</w:t>
            </w:r>
          </w:p>
          <w:p w14:paraId="2ACCFB4D" w14:textId="77777777" w:rsidR="00937ED5" w:rsidRPr="0028494E" w:rsidRDefault="00937ED5" w:rsidP="00937ED5">
            <w:pPr>
              <w:suppressAutoHyphens/>
              <w:rPr>
                <w:rFonts w:ascii="Cambria" w:hAnsi="Cambria" w:cs="Calibri Light"/>
                <w:b/>
                <w:bCs/>
                <w:sz w:val="18"/>
                <w:szCs w:val="18"/>
                <w:lang w:val="nb-NO" w:eastAsia="zh-CN"/>
              </w:rPr>
            </w:pPr>
            <w:r w:rsidRPr="0028494E">
              <w:rPr>
                <w:rFonts w:ascii="Cambria" w:hAnsi="Cambria" w:cs="Calibri Light"/>
                <w:sz w:val="18"/>
                <w:szCs w:val="18"/>
                <w:lang w:val="nb-NO" w:eastAsia="zh-CN"/>
              </w:rPr>
              <w:t xml:space="preserve">Jānorāda joma/-as, kuras projekta īstenošanā rezultātā sekmēs mērķu sasniegšanu saistībā ar virzību uz  </w:t>
            </w:r>
            <w:r w:rsidRPr="0028494E">
              <w:rPr>
                <w:rFonts w:ascii="Cambria" w:hAnsi="Cambria" w:cs="Calibri Light"/>
                <w:bCs/>
                <w:sz w:val="18"/>
                <w:szCs w:val="18"/>
                <w:lang w:val="nb-NO" w:eastAsia="zh-CN"/>
              </w:rPr>
              <w:t>klimatneitralitāti</w:t>
            </w:r>
            <w:r w:rsidRPr="0028494E">
              <w:rPr>
                <w:rFonts w:ascii="Cambria" w:hAnsi="Cambria" w:cs="Calibri Light"/>
                <w:sz w:val="18"/>
                <w:szCs w:val="18"/>
                <w:lang w:val="nb-NO" w:eastAsia="zh-CN"/>
              </w:rPr>
              <w:t xml:space="preserve"> (vējš, saule, biomasa, bioloģisko produktu ražošana, aprites ekonomika, cita joma)</w:t>
            </w:r>
          </w:p>
        </w:tc>
        <w:tc>
          <w:tcPr>
            <w:tcW w:w="567" w:type="dxa"/>
            <w:vMerge w:val="restart"/>
          </w:tcPr>
          <w:p w14:paraId="4172864F" w14:textId="77777777" w:rsidR="00937ED5" w:rsidRPr="0028494E" w:rsidRDefault="00937ED5" w:rsidP="00937ED5">
            <w:pPr>
              <w:suppressAutoHyphens/>
              <w:rPr>
                <w:rFonts w:ascii="Cambria" w:hAnsi="Cambria" w:cs="Calibri Light"/>
                <w:color w:val="000000"/>
                <w:sz w:val="18"/>
                <w:szCs w:val="18"/>
                <w:lang w:val="nb-NO" w:eastAsia="zh-CN"/>
              </w:rPr>
            </w:pPr>
          </w:p>
        </w:tc>
        <w:tc>
          <w:tcPr>
            <w:tcW w:w="3402" w:type="dxa"/>
            <w:vMerge w:val="restart"/>
          </w:tcPr>
          <w:p w14:paraId="756A5274" w14:textId="77777777" w:rsidR="00937ED5" w:rsidRPr="0028494E" w:rsidRDefault="00937ED5" w:rsidP="00937ED5">
            <w:pPr>
              <w:suppressAutoHyphens/>
              <w:rPr>
                <w:rFonts w:ascii="Cambria" w:hAnsi="Cambria" w:cs="Calibri Light"/>
                <w:color w:val="000000"/>
                <w:sz w:val="18"/>
                <w:szCs w:val="18"/>
                <w:lang w:val="nb-NO" w:eastAsia="zh-CN"/>
              </w:rPr>
            </w:pPr>
          </w:p>
        </w:tc>
      </w:tr>
      <w:tr w:rsidR="00937ED5" w:rsidRPr="0028494E" w14:paraId="366FAAB1" w14:textId="77777777" w:rsidTr="00A615FE">
        <w:trPr>
          <w:trHeight w:val="276"/>
        </w:trPr>
        <w:tc>
          <w:tcPr>
            <w:tcW w:w="988" w:type="dxa"/>
            <w:noWrap/>
          </w:tcPr>
          <w:p w14:paraId="492FFCC2" w14:textId="32C41F80" w:rsidR="00937ED5" w:rsidRPr="0028494E" w:rsidRDefault="00937ED5" w:rsidP="00937ED5">
            <w:pPr>
              <w:suppressAutoHyphens/>
              <w:rPr>
                <w:rFonts w:ascii="Cambria" w:hAnsi="Cambria" w:cs="Calibri Light"/>
                <w:b/>
                <w:bCs/>
                <w:sz w:val="18"/>
                <w:szCs w:val="18"/>
                <w:lang w:val="nb-NO" w:eastAsia="zh-CN"/>
              </w:rPr>
            </w:pPr>
            <w:r>
              <w:rPr>
                <w:rFonts w:ascii="Cambria" w:hAnsi="Cambria" w:cs="Calibri Light"/>
                <w:b/>
                <w:bCs/>
                <w:sz w:val="18"/>
                <w:szCs w:val="18"/>
                <w:lang w:val="nb-NO" w:eastAsia="zh-CN"/>
              </w:rPr>
              <w:t>22.2.</w:t>
            </w:r>
          </w:p>
        </w:tc>
        <w:tc>
          <w:tcPr>
            <w:tcW w:w="6520" w:type="dxa"/>
            <w:gridSpan w:val="4"/>
          </w:tcPr>
          <w:p w14:paraId="5100814E" w14:textId="6E15A543" w:rsidR="00937ED5" w:rsidRPr="00937ED5" w:rsidRDefault="00937ED5" w:rsidP="00937ED5">
            <w:pPr>
              <w:suppressAutoHyphens/>
              <w:rPr>
                <w:rFonts w:ascii="Cambria" w:hAnsi="Cambria" w:cs="Calibri Light"/>
                <w:bCs/>
                <w:sz w:val="18"/>
                <w:szCs w:val="18"/>
                <w:lang w:val="nb-NO" w:eastAsia="zh-CN"/>
              </w:rPr>
            </w:pPr>
            <w:r w:rsidRPr="00937ED5">
              <w:rPr>
                <w:rFonts w:ascii="Cambria" w:hAnsi="Cambria" w:cs="Calibri Light"/>
                <w:bCs/>
                <w:sz w:val="18"/>
                <w:szCs w:val="18"/>
                <w:lang w:val="nb-NO" w:eastAsia="zh-CN"/>
              </w:rPr>
              <w:t>Sniegts vispārīgs pamatojums projekta ietekmei uz apkārtējo vidi un/vai virzībai uz klimatneitralitāti, minot atsevišķus vides vai energoefektivitātes pasākumus, taču nav detalizēti aprakstīta to ieviešana vai ietekme, nav paredzēta konkrētu iekārtu vai tehnoloģiju uzstādīšana vai nav skaidri pamatota saikne ar projekta aktivitātēm un rezultātiem</w:t>
            </w:r>
          </w:p>
        </w:tc>
        <w:tc>
          <w:tcPr>
            <w:tcW w:w="567" w:type="dxa"/>
          </w:tcPr>
          <w:p w14:paraId="1B6D7D95" w14:textId="6A8115F4" w:rsidR="00937ED5" w:rsidRPr="0028494E" w:rsidRDefault="00937ED5" w:rsidP="00937ED5">
            <w:pPr>
              <w:suppressAutoHyphens/>
              <w:rPr>
                <w:rFonts w:ascii="Cambria" w:hAnsi="Cambria" w:cs="Calibri Light"/>
                <w:b/>
                <w:bCs/>
                <w:sz w:val="18"/>
                <w:szCs w:val="18"/>
                <w:lang w:val="nb-NO" w:eastAsia="zh-CN"/>
              </w:rPr>
            </w:pPr>
            <w:r>
              <w:rPr>
                <w:rFonts w:ascii="Cambria" w:hAnsi="Cambria" w:cs="Calibri Light"/>
                <w:b/>
                <w:bCs/>
                <w:sz w:val="18"/>
                <w:szCs w:val="18"/>
                <w:lang w:val="nb-NO" w:eastAsia="zh-CN"/>
              </w:rPr>
              <w:t>1</w:t>
            </w:r>
          </w:p>
        </w:tc>
        <w:tc>
          <w:tcPr>
            <w:tcW w:w="1276" w:type="dxa"/>
            <w:vMerge/>
          </w:tcPr>
          <w:p w14:paraId="5277745A" w14:textId="77777777" w:rsidR="00937ED5" w:rsidRPr="0028494E" w:rsidRDefault="00937ED5" w:rsidP="00937ED5">
            <w:pPr>
              <w:suppressAutoHyphens/>
              <w:rPr>
                <w:rFonts w:ascii="Cambria" w:hAnsi="Cambria" w:cs="Calibri Light"/>
                <w:b/>
                <w:bCs/>
                <w:sz w:val="18"/>
                <w:szCs w:val="18"/>
                <w:lang w:val="nb-NO" w:eastAsia="zh-CN"/>
              </w:rPr>
            </w:pPr>
          </w:p>
        </w:tc>
        <w:tc>
          <w:tcPr>
            <w:tcW w:w="2268" w:type="dxa"/>
            <w:vMerge/>
          </w:tcPr>
          <w:p w14:paraId="4BB77584" w14:textId="77777777" w:rsidR="00937ED5" w:rsidRPr="0028494E" w:rsidRDefault="00937ED5" w:rsidP="00937ED5">
            <w:pPr>
              <w:suppressAutoHyphens/>
              <w:rPr>
                <w:rFonts w:ascii="Cambria" w:hAnsi="Cambria" w:cs="Calibri Light"/>
                <w:b/>
                <w:bCs/>
                <w:sz w:val="18"/>
                <w:szCs w:val="18"/>
                <w:lang w:val="nb-NO" w:eastAsia="zh-CN"/>
              </w:rPr>
            </w:pPr>
          </w:p>
        </w:tc>
        <w:tc>
          <w:tcPr>
            <w:tcW w:w="567" w:type="dxa"/>
            <w:vMerge/>
          </w:tcPr>
          <w:p w14:paraId="5824141B" w14:textId="77777777" w:rsidR="00937ED5" w:rsidRPr="0028494E" w:rsidRDefault="00937ED5" w:rsidP="00937ED5">
            <w:pPr>
              <w:suppressAutoHyphens/>
              <w:rPr>
                <w:rFonts w:ascii="Cambria" w:hAnsi="Cambria" w:cs="Calibri Light"/>
                <w:b/>
                <w:bCs/>
                <w:sz w:val="18"/>
                <w:szCs w:val="18"/>
                <w:lang w:val="nb-NO" w:eastAsia="zh-CN"/>
              </w:rPr>
            </w:pPr>
          </w:p>
        </w:tc>
        <w:tc>
          <w:tcPr>
            <w:tcW w:w="3402" w:type="dxa"/>
            <w:vMerge/>
          </w:tcPr>
          <w:p w14:paraId="7B2430C3" w14:textId="77777777" w:rsidR="00937ED5" w:rsidRPr="0028494E" w:rsidRDefault="00937ED5" w:rsidP="00937ED5">
            <w:pPr>
              <w:suppressAutoHyphens/>
              <w:rPr>
                <w:rFonts w:ascii="Cambria" w:hAnsi="Cambria" w:cs="Calibri Light"/>
                <w:b/>
                <w:bCs/>
                <w:sz w:val="18"/>
                <w:szCs w:val="18"/>
                <w:lang w:val="nb-NO" w:eastAsia="zh-CN"/>
              </w:rPr>
            </w:pPr>
          </w:p>
        </w:tc>
      </w:tr>
      <w:tr w:rsidR="00937ED5" w:rsidRPr="0028494E" w14:paraId="77E862E1" w14:textId="0AEA302B" w:rsidTr="00A615FE">
        <w:trPr>
          <w:trHeight w:val="276"/>
        </w:trPr>
        <w:tc>
          <w:tcPr>
            <w:tcW w:w="988" w:type="dxa"/>
            <w:noWrap/>
          </w:tcPr>
          <w:p w14:paraId="474A839D" w14:textId="3AFBDF4E" w:rsidR="00937ED5" w:rsidRPr="0028494E" w:rsidRDefault="00937ED5" w:rsidP="00937ED5">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r>
              <w:rPr>
                <w:rFonts w:ascii="Cambria" w:hAnsi="Cambria" w:cs="Calibri Light"/>
                <w:b/>
                <w:bCs/>
                <w:sz w:val="18"/>
                <w:szCs w:val="18"/>
                <w:lang w:val="nb-NO" w:eastAsia="zh-CN"/>
              </w:rPr>
              <w:t>2</w:t>
            </w:r>
            <w:r w:rsidRPr="0028494E">
              <w:rPr>
                <w:rFonts w:ascii="Cambria" w:hAnsi="Cambria" w:cs="Calibri Light"/>
                <w:b/>
                <w:bCs/>
                <w:sz w:val="18"/>
                <w:szCs w:val="18"/>
                <w:lang w:val="nb-NO" w:eastAsia="zh-CN"/>
              </w:rPr>
              <w:t>.</w:t>
            </w:r>
            <w:r>
              <w:rPr>
                <w:rFonts w:ascii="Cambria" w:hAnsi="Cambria" w:cs="Calibri Light"/>
                <w:b/>
                <w:bCs/>
                <w:sz w:val="18"/>
                <w:szCs w:val="18"/>
                <w:lang w:val="nb-NO" w:eastAsia="zh-CN"/>
              </w:rPr>
              <w:t>3</w:t>
            </w:r>
            <w:r w:rsidRPr="0028494E">
              <w:rPr>
                <w:rFonts w:ascii="Cambria" w:hAnsi="Cambria" w:cs="Calibri Light"/>
                <w:b/>
                <w:bCs/>
                <w:sz w:val="18"/>
                <w:szCs w:val="18"/>
                <w:lang w:val="nb-NO" w:eastAsia="zh-CN"/>
              </w:rPr>
              <w:t>.</w:t>
            </w:r>
          </w:p>
        </w:tc>
        <w:tc>
          <w:tcPr>
            <w:tcW w:w="6520" w:type="dxa"/>
            <w:gridSpan w:val="4"/>
          </w:tcPr>
          <w:p w14:paraId="10A7F721" w14:textId="6056517D" w:rsidR="00937ED5" w:rsidRPr="00937ED5" w:rsidRDefault="00937ED5" w:rsidP="00937ED5">
            <w:pPr>
              <w:suppressAutoHyphens/>
              <w:rPr>
                <w:rFonts w:ascii="Cambria" w:hAnsi="Cambria" w:cs="Calibri Light"/>
                <w:bCs/>
                <w:sz w:val="18"/>
                <w:szCs w:val="18"/>
                <w:lang w:val="nb-NO" w:eastAsia="zh-CN"/>
              </w:rPr>
            </w:pPr>
            <w:r w:rsidRPr="00937ED5">
              <w:rPr>
                <w:rFonts w:ascii="Cambria" w:hAnsi="Cambria" w:cs="Calibri Light"/>
                <w:bCs/>
                <w:sz w:val="18"/>
                <w:szCs w:val="18"/>
                <w:lang w:val="nb-NO" w:eastAsia="zh-CN"/>
              </w:rPr>
              <w:t xml:space="preserve">Nav attiecīga apraksta </w:t>
            </w:r>
          </w:p>
        </w:tc>
        <w:tc>
          <w:tcPr>
            <w:tcW w:w="567" w:type="dxa"/>
          </w:tcPr>
          <w:p w14:paraId="16C05F58" w14:textId="77777777" w:rsidR="00937ED5" w:rsidRPr="0028494E" w:rsidRDefault="00937ED5" w:rsidP="00937ED5">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tcPr>
          <w:p w14:paraId="6D1668D7" w14:textId="77777777" w:rsidR="00937ED5" w:rsidRPr="0028494E" w:rsidRDefault="00937ED5" w:rsidP="00937ED5">
            <w:pPr>
              <w:suppressAutoHyphens/>
              <w:rPr>
                <w:rFonts w:ascii="Cambria" w:hAnsi="Cambria" w:cs="Calibri Light"/>
                <w:b/>
                <w:bCs/>
                <w:sz w:val="18"/>
                <w:szCs w:val="18"/>
                <w:lang w:val="nb-NO" w:eastAsia="zh-CN"/>
              </w:rPr>
            </w:pPr>
          </w:p>
        </w:tc>
        <w:tc>
          <w:tcPr>
            <w:tcW w:w="2268" w:type="dxa"/>
            <w:vMerge/>
          </w:tcPr>
          <w:p w14:paraId="0FC0F0F3" w14:textId="77777777" w:rsidR="00937ED5" w:rsidRPr="0028494E" w:rsidRDefault="00937ED5" w:rsidP="00937ED5">
            <w:pPr>
              <w:suppressAutoHyphens/>
              <w:rPr>
                <w:rFonts w:ascii="Cambria" w:hAnsi="Cambria" w:cs="Calibri Light"/>
                <w:b/>
                <w:bCs/>
                <w:sz w:val="18"/>
                <w:szCs w:val="18"/>
                <w:lang w:val="nb-NO" w:eastAsia="zh-CN"/>
              </w:rPr>
            </w:pPr>
          </w:p>
        </w:tc>
        <w:tc>
          <w:tcPr>
            <w:tcW w:w="567" w:type="dxa"/>
            <w:vMerge/>
          </w:tcPr>
          <w:p w14:paraId="06776CCB" w14:textId="77777777" w:rsidR="00937ED5" w:rsidRPr="0028494E" w:rsidRDefault="00937ED5" w:rsidP="00937ED5">
            <w:pPr>
              <w:suppressAutoHyphens/>
              <w:rPr>
                <w:rFonts w:ascii="Cambria" w:hAnsi="Cambria" w:cs="Calibri Light"/>
                <w:b/>
                <w:bCs/>
                <w:sz w:val="18"/>
                <w:szCs w:val="18"/>
                <w:lang w:val="nb-NO" w:eastAsia="zh-CN"/>
              </w:rPr>
            </w:pPr>
          </w:p>
        </w:tc>
        <w:tc>
          <w:tcPr>
            <w:tcW w:w="3402" w:type="dxa"/>
            <w:vMerge/>
          </w:tcPr>
          <w:p w14:paraId="5546970B" w14:textId="77777777" w:rsidR="00937ED5" w:rsidRPr="0028494E" w:rsidRDefault="00937ED5" w:rsidP="00937ED5">
            <w:pPr>
              <w:suppressAutoHyphens/>
              <w:rPr>
                <w:rFonts w:ascii="Cambria" w:hAnsi="Cambria" w:cs="Calibri Light"/>
                <w:b/>
                <w:bCs/>
                <w:sz w:val="18"/>
                <w:szCs w:val="18"/>
                <w:lang w:val="nb-NO" w:eastAsia="zh-CN"/>
              </w:rPr>
            </w:pPr>
          </w:p>
        </w:tc>
      </w:tr>
      <w:tr w:rsidR="00937ED5" w:rsidRPr="0028494E" w14:paraId="6E98E18C" w14:textId="101D6E65" w:rsidTr="00425E51">
        <w:trPr>
          <w:trHeight w:val="276"/>
        </w:trPr>
        <w:tc>
          <w:tcPr>
            <w:tcW w:w="988" w:type="dxa"/>
            <w:shd w:val="clear" w:color="auto" w:fill="95B3D8"/>
            <w:noWrap/>
          </w:tcPr>
          <w:p w14:paraId="29265251" w14:textId="55F7283E" w:rsidR="00937ED5" w:rsidRPr="0028494E" w:rsidRDefault="00937ED5" w:rsidP="00937ED5">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r>
              <w:rPr>
                <w:rFonts w:ascii="Cambria" w:hAnsi="Cambria" w:cs="Calibri Light"/>
                <w:b/>
                <w:bCs/>
                <w:sz w:val="18"/>
                <w:szCs w:val="18"/>
                <w:lang w:val="nb-NO" w:eastAsia="zh-CN"/>
              </w:rPr>
              <w:t>3</w:t>
            </w:r>
            <w:r w:rsidRPr="0028494E">
              <w:rPr>
                <w:rFonts w:ascii="Cambria" w:hAnsi="Cambria" w:cs="Calibri Light"/>
                <w:b/>
                <w:bCs/>
                <w:sz w:val="18"/>
                <w:szCs w:val="18"/>
                <w:lang w:val="nb-NO" w:eastAsia="zh-CN"/>
              </w:rPr>
              <w:t>.</w:t>
            </w:r>
          </w:p>
        </w:tc>
        <w:tc>
          <w:tcPr>
            <w:tcW w:w="10631" w:type="dxa"/>
            <w:gridSpan w:val="7"/>
            <w:shd w:val="clear" w:color="auto" w:fill="95B3D8"/>
          </w:tcPr>
          <w:p w14:paraId="3E30BB94" w14:textId="77777777" w:rsidR="00937ED5" w:rsidRPr="0028494E" w:rsidRDefault="00937ED5" w:rsidP="00937ED5">
            <w:pPr>
              <w:suppressAutoHyphens/>
              <w:rPr>
                <w:rFonts w:ascii="Cambria" w:hAnsi="Cambria" w:cs="Calibri Light"/>
                <w:b/>
                <w:bCs/>
                <w:sz w:val="18"/>
                <w:szCs w:val="18"/>
                <w:lang w:val="nb-NO" w:eastAsia="zh-CN"/>
              </w:rPr>
            </w:pPr>
            <w:r w:rsidRPr="0028494E">
              <w:rPr>
                <w:rFonts w:ascii="Cambria" w:hAnsi="Cambria" w:cs="Calibri Light"/>
                <w:b/>
                <w:bCs/>
                <w:sz w:val="18"/>
                <w:szCs w:val="18"/>
              </w:rPr>
              <w:t>Projekts veicinās sadarbību starp uzņēmējiem, mājražotājiem vai amatniekiem</w:t>
            </w:r>
          </w:p>
        </w:tc>
        <w:tc>
          <w:tcPr>
            <w:tcW w:w="567" w:type="dxa"/>
            <w:shd w:val="clear" w:color="auto" w:fill="FAE2D5" w:themeFill="accent2" w:themeFillTint="33"/>
          </w:tcPr>
          <w:p w14:paraId="31A2F959" w14:textId="77777777" w:rsidR="00937ED5" w:rsidRPr="0028494E" w:rsidRDefault="00937ED5" w:rsidP="00937ED5">
            <w:pPr>
              <w:suppressAutoHyphens/>
              <w:rPr>
                <w:rFonts w:ascii="Cambria" w:hAnsi="Cambria" w:cs="Calibri Light"/>
                <w:b/>
                <w:bCs/>
                <w:sz w:val="18"/>
                <w:szCs w:val="18"/>
              </w:rPr>
            </w:pPr>
          </w:p>
        </w:tc>
        <w:tc>
          <w:tcPr>
            <w:tcW w:w="3402" w:type="dxa"/>
            <w:shd w:val="clear" w:color="auto" w:fill="FAE2D5" w:themeFill="accent2" w:themeFillTint="33"/>
          </w:tcPr>
          <w:p w14:paraId="5420D3A9" w14:textId="77777777" w:rsidR="00937ED5" w:rsidRPr="0028494E" w:rsidRDefault="00937ED5" w:rsidP="00937ED5">
            <w:pPr>
              <w:suppressAutoHyphens/>
              <w:rPr>
                <w:rFonts w:ascii="Cambria" w:hAnsi="Cambria" w:cs="Calibri Light"/>
                <w:b/>
                <w:bCs/>
                <w:sz w:val="18"/>
                <w:szCs w:val="18"/>
              </w:rPr>
            </w:pPr>
          </w:p>
        </w:tc>
      </w:tr>
      <w:tr w:rsidR="00937ED5" w:rsidRPr="0028494E" w14:paraId="53CE498D" w14:textId="0A64D25D" w:rsidTr="00A615FE">
        <w:trPr>
          <w:trHeight w:val="276"/>
        </w:trPr>
        <w:tc>
          <w:tcPr>
            <w:tcW w:w="988" w:type="dxa"/>
            <w:noWrap/>
          </w:tcPr>
          <w:p w14:paraId="7A11AE51" w14:textId="0AA42281" w:rsidR="00937ED5" w:rsidRPr="0028494E" w:rsidRDefault="00937ED5" w:rsidP="00937ED5">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r>
              <w:rPr>
                <w:rFonts w:ascii="Cambria" w:hAnsi="Cambria" w:cs="Calibri Light"/>
                <w:b/>
                <w:bCs/>
                <w:sz w:val="18"/>
                <w:szCs w:val="18"/>
                <w:lang w:val="nb-NO" w:eastAsia="zh-CN"/>
              </w:rPr>
              <w:t>3</w:t>
            </w:r>
            <w:r w:rsidRPr="0028494E">
              <w:rPr>
                <w:rFonts w:ascii="Cambria" w:hAnsi="Cambria" w:cs="Calibri Light"/>
                <w:b/>
                <w:bCs/>
                <w:sz w:val="18"/>
                <w:szCs w:val="18"/>
                <w:lang w:val="nb-NO" w:eastAsia="zh-CN"/>
              </w:rPr>
              <w:t>.1.</w:t>
            </w:r>
          </w:p>
        </w:tc>
        <w:tc>
          <w:tcPr>
            <w:tcW w:w="6520" w:type="dxa"/>
            <w:gridSpan w:val="4"/>
          </w:tcPr>
          <w:p w14:paraId="13596060" w14:textId="77777777" w:rsidR="00937ED5" w:rsidRPr="0028494E" w:rsidRDefault="00937ED5" w:rsidP="00937ED5">
            <w:pPr>
              <w:suppressAutoHyphens/>
              <w:rPr>
                <w:rFonts w:ascii="Cambria" w:hAnsi="Cambria" w:cs="Calibri Light"/>
                <w:bCs/>
                <w:sz w:val="18"/>
                <w:szCs w:val="18"/>
                <w:lang w:val="nb-NO" w:eastAsia="zh-CN"/>
              </w:rPr>
            </w:pPr>
            <w:r w:rsidRPr="0028494E">
              <w:rPr>
                <w:rFonts w:ascii="Cambria" w:hAnsi="Cambria" w:cs="Calibri Light"/>
                <w:sz w:val="18"/>
                <w:szCs w:val="18"/>
                <w:lang w:val="nb-NO" w:eastAsia="zh-CN"/>
              </w:rPr>
              <w:t>Sniegts detalizēts pamatojums par iespējamiem sadarbības modeļiem, pievienoti vismaz 2 nodoma protokoli</w:t>
            </w:r>
          </w:p>
        </w:tc>
        <w:tc>
          <w:tcPr>
            <w:tcW w:w="567" w:type="dxa"/>
          </w:tcPr>
          <w:p w14:paraId="66D2FB98" w14:textId="77777777" w:rsidR="00937ED5" w:rsidRPr="0028494E" w:rsidRDefault="00937ED5" w:rsidP="00937ED5">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tcPr>
          <w:p w14:paraId="470AE350" w14:textId="77777777" w:rsidR="00937ED5" w:rsidRPr="0028494E" w:rsidRDefault="00937ED5" w:rsidP="00937ED5">
            <w:pPr>
              <w:suppressAutoHyphens/>
              <w:rPr>
                <w:rFonts w:ascii="Cambria" w:hAnsi="Cambria" w:cs="Calibri Light"/>
                <w:b/>
                <w:bCs/>
                <w:sz w:val="18"/>
                <w:szCs w:val="18"/>
                <w:lang w:val="nb-NO" w:eastAsia="zh-CN"/>
              </w:rPr>
            </w:pPr>
            <w:r w:rsidRPr="0028494E">
              <w:rPr>
                <w:rFonts w:ascii="Cambria" w:hAnsi="Cambria" w:cs="Calibri Light"/>
                <w:sz w:val="18"/>
                <w:szCs w:val="18"/>
                <w:lang w:val="nb-NO" w:eastAsia="zh-CN"/>
              </w:rPr>
              <w:t>B.2.1.,Veidlapas D sadaļa</w:t>
            </w:r>
          </w:p>
        </w:tc>
        <w:tc>
          <w:tcPr>
            <w:tcW w:w="2268" w:type="dxa"/>
            <w:vMerge w:val="restart"/>
          </w:tcPr>
          <w:p w14:paraId="0D254510" w14:textId="77777777" w:rsidR="00937ED5" w:rsidRDefault="00937ED5" w:rsidP="00937ED5">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Iespējamie sadarbības modeļi - tiks izmantotas VRG teritorijā cita uzņēmuma ražotās izejvielas; tiks tirgoti cita VRG teritorijas uzņēmuma radītie produkti; tiks sniegti pakalpojumi citiem VRG teritorijas uzņēmumiem; tiks izmantoti citi VRG teritorijas uzņēmumu pakalpojumi</w:t>
            </w:r>
          </w:p>
          <w:p w14:paraId="07BF5FE3" w14:textId="69D73A19" w:rsidR="00937ED5" w:rsidRPr="00937ED5" w:rsidRDefault="00937ED5" w:rsidP="00937ED5">
            <w:pPr>
              <w:suppressAutoHyphens/>
              <w:rPr>
                <w:rFonts w:ascii="Cambria" w:hAnsi="Cambria" w:cs="Calibri Light"/>
                <w:b/>
                <w:bCs/>
                <w:sz w:val="18"/>
                <w:szCs w:val="18"/>
                <w:lang w:val="nb-NO" w:eastAsia="zh-CN"/>
              </w:rPr>
            </w:pPr>
            <w:r w:rsidRPr="00937ED5">
              <w:rPr>
                <w:rFonts w:ascii="Cambria" w:hAnsi="Cambria" w:cs="Calibri Light"/>
                <w:sz w:val="18"/>
                <w:szCs w:val="18"/>
                <w:lang w:val="nb-NO" w:eastAsia="zh-CN"/>
              </w:rPr>
              <w:lastRenderedPageBreak/>
              <w:t>Iesniegtais protokols tiek uzskatīts par atbilstošu, ja tas ir sagatavots atbilstoši dokumentu noformēšanas standartiem un ir parakstīts</w:t>
            </w:r>
          </w:p>
        </w:tc>
        <w:tc>
          <w:tcPr>
            <w:tcW w:w="567" w:type="dxa"/>
            <w:vMerge w:val="restart"/>
          </w:tcPr>
          <w:p w14:paraId="6625B5D0" w14:textId="77777777" w:rsidR="00937ED5" w:rsidRPr="0028494E" w:rsidRDefault="00937ED5" w:rsidP="00937ED5">
            <w:pPr>
              <w:suppressAutoHyphens/>
              <w:rPr>
                <w:rFonts w:ascii="Cambria" w:hAnsi="Cambria" w:cs="Calibri Light"/>
                <w:sz w:val="18"/>
                <w:szCs w:val="18"/>
                <w:lang w:val="nb-NO" w:eastAsia="zh-CN"/>
              </w:rPr>
            </w:pPr>
          </w:p>
        </w:tc>
        <w:tc>
          <w:tcPr>
            <w:tcW w:w="3402" w:type="dxa"/>
            <w:vMerge w:val="restart"/>
          </w:tcPr>
          <w:p w14:paraId="58E6F6B3" w14:textId="77777777" w:rsidR="00937ED5" w:rsidRPr="0028494E" w:rsidRDefault="00937ED5" w:rsidP="00937ED5">
            <w:pPr>
              <w:suppressAutoHyphens/>
              <w:rPr>
                <w:rFonts w:ascii="Cambria" w:hAnsi="Cambria" w:cs="Calibri Light"/>
                <w:sz w:val="18"/>
                <w:szCs w:val="18"/>
                <w:lang w:val="nb-NO" w:eastAsia="zh-CN"/>
              </w:rPr>
            </w:pPr>
          </w:p>
        </w:tc>
      </w:tr>
      <w:tr w:rsidR="00937ED5" w:rsidRPr="0028494E" w14:paraId="56DDF7E6" w14:textId="2F9324B8" w:rsidTr="00A615FE">
        <w:trPr>
          <w:trHeight w:val="276"/>
        </w:trPr>
        <w:tc>
          <w:tcPr>
            <w:tcW w:w="988" w:type="dxa"/>
            <w:noWrap/>
          </w:tcPr>
          <w:p w14:paraId="2BE88801" w14:textId="1DEB0983" w:rsidR="00937ED5" w:rsidRPr="0028494E" w:rsidRDefault="00937ED5" w:rsidP="00937ED5">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r>
              <w:rPr>
                <w:rFonts w:ascii="Cambria" w:hAnsi="Cambria" w:cs="Calibri Light"/>
                <w:b/>
                <w:bCs/>
                <w:sz w:val="18"/>
                <w:szCs w:val="18"/>
                <w:lang w:val="nb-NO" w:eastAsia="zh-CN"/>
              </w:rPr>
              <w:t>3</w:t>
            </w:r>
            <w:r w:rsidRPr="0028494E">
              <w:rPr>
                <w:rFonts w:ascii="Cambria" w:hAnsi="Cambria" w:cs="Calibri Light"/>
                <w:b/>
                <w:bCs/>
                <w:sz w:val="18"/>
                <w:szCs w:val="18"/>
                <w:lang w:val="nb-NO" w:eastAsia="zh-CN"/>
              </w:rPr>
              <w:t>.2.</w:t>
            </w:r>
          </w:p>
        </w:tc>
        <w:tc>
          <w:tcPr>
            <w:tcW w:w="6520" w:type="dxa"/>
            <w:gridSpan w:val="4"/>
            <w:shd w:val="clear" w:color="auto" w:fill="FFFFFF" w:themeFill="background1"/>
          </w:tcPr>
          <w:p w14:paraId="12B669C7" w14:textId="77777777" w:rsidR="00937ED5" w:rsidRPr="0028494E" w:rsidRDefault="00937ED5" w:rsidP="00937ED5">
            <w:pPr>
              <w:suppressAutoHyphens/>
              <w:rPr>
                <w:rFonts w:ascii="Cambria" w:hAnsi="Cambria" w:cs="Calibri Light"/>
                <w:bCs/>
                <w:sz w:val="18"/>
                <w:szCs w:val="18"/>
                <w:lang w:val="nb-NO" w:eastAsia="zh-CN"/>
              </w:rPr>
            </w:pPr>
            <w:r w:rsidRPr="0028494E">
              <w:rPr>
                <w:rFonts w:ascii="Cambria" w:hAnsi="Cambria" w:cs="Calibri Light"/>
                <w:sz w:val="18"/>
                <w:szCs w:val="18"/>
                <w:lang w:val="nb-NO" w:eastAsia="zh-CN"/>
              </w:rPr>
              <w:t>Nav attiecīgā apraksta, nodoma protokoli nav pievienoti</w:t>
            </w:r>
          </w:p>
        </w:tc>
        <w:tc>
          <w:tcPr>
            <w:tcW w:w="567" w:type="dxa"/>
            <w:shd w:val="clear" w:color="auto" w:fill="FFFFFF" w:themeFill="background1"/>
          </w:tcPr>
          <w:p w14:paraId="7B04C1D8" w14:textId="77777777" w:rsidR="00937ED5" w:rsidRPr="0028494E" w:rsidRDefault="00937ED5" w:rsidP="00937ED5">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shd w:val="clear" w:color="auto" w:fill="FFFFFF" w:themeFill="background1"/>
          </w:tcPr>
          <w:p w14:paraId="008D7169" w14:textId="77777777" w:rsidR="00937ED5" w:rsidRPr="0028494E" w:rsidRDefault="00937ED5" w:rsidP="00937ED5">
            <w:pPr>
              <w:suppressAutoHyphens/>
              <w:rPr>
                <w:rFonts w:ascii="Cambria" w:hAnsi="Cambria" w:cs="Calibri Light"/>
                <w:b/>
                <w:bCs/>
                <w:sz w:val="18"/>
                <w:szCs w:val="18"/>
                <w:lang w:val="nb-NO" w:eastAsia="zh-CN"/>
              </w:rPr>
            </w:pPr>
          </w:p>
        </w:tc>
        <w:tc>
          <w:tcPr>
            <w:tcW w:w="2268" w:type="dxa"/>
            <w:vMerge/>
          </w:tcPr>
          <w:p w14:paraId="4D4478E0" w14:textId="77777777" w:rsidR="00937ED5" w:rsidRPr="0028494E" w:rsidRDefault="00937ED5" w:rsidP="00937ED5">
            <w:pPr>
              <w:suppressAutoHyphens/>
              <w:rPr>
                <w:rFonts w:ascii="Cambria" w:hAnsi="Cambria" w:cs="Calibri Light"/>
                <w:b/>
                <w:bCs/>
                <w:sz w:val="18"/>
                <w:szCs w:val="18"/>
                <w:lang w:val="nb-NO" w:eastAsia="zh-CN"/>
              </w:rPr>
            </w:pPr>
          </w:p>
        </w:tc>
        <w:tc>
          <w:tcPr>
            <w:tcW w:w="567" w:type="dxa"/>
            <w:vMerge/>
          </w:tcPr>
          <w:p w14:paraId="1B390AE2" w14:textId="77777777" w:rsidR="00937ED5" w:rsidRPr="0028494E" w:rsidRDefault="00937ED5" w:rsidP="00937ED5">
            <w:pPr>
              <w:suppressAutoHyphens/>
              <w:rPr>
                <w:rFonts w:ascii="Cambria" w:hAnsi="Cambria" w:cs="Calibri Light"/>
                <w:b/>
                <w:bCs/>
                <w:sz w:val="18"/>
                <w:szCs w:val="18"/>
                <w:lang w:val="nb-NO" w:eastAsia="zh-CN"/>
              </w:rPr>
            </w:pPr>
          </w:p>
        </w:tc>
        <w:tc>
          <w:tcPr>
            <w:tcW w:w="3402" w:type="dxa"/>
            <w:vMerge/>
          </w:tcPr>
          <w:p w14:paraId="3AF46BB4" w14:textId="77777777" w:rsidR="00937ED5" w:rsidRPr="0028494E" w:rsidRDefault="00937ED5" w:rsidP="00937ED5">
            <w:pPr>
              <w:suppressAutoHyphens/>
              <w:rPr>
                <w:rFonts w:ascii="Cambria" w:hAnsi="Cambria" w:cs="Calibri Light"/>
                <w:b/>
                <w:bCs/>
                <w:sz w:val="18"/>
                <w:szCs w:val="18"/>
                <w:lang w:val="nb-NO" w:eastAsia="zh-CN"/>
              </w:rPr>
            </w:pPr>
          </w:p>
        </w:tc>
      </w:tr>
      <w:tr w:rsidR="00937ED5" w:rsidRPr="0028494E" w14:paraId="2B6D3E54" w14:textId="4DD4AF75" w:rsidTr="00425E51">
        <w:trPr>
          <w:trHeight w:val="276"/>
        </w:trPr>
        <w:tc>
          <w:tcPr>
            <w:tcW w:w="988" w:type="dxa"/>
            <w:shd w:val="clear" w:color="auto" w:fill="95B3D8"/>
            <w:noWrap/>
          </w:tcPr>
          <w:p w14:paraId="1C7C25A6" w14:textId="7DD4A1BF" w:rsidR="00937ED5" w:rsidRPr="0028494E" w:rsidRDefault="00937ED5" w:rsidP="00937ED5">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r>
              <w:rPr>
                <w:rFonts w:ascii="Cambria" w:hAnsi="Cambria" w:cs="Calibri Light"/>
                <w:b/>
                <w:bCs/>
                <w:sz w:val="18"/>
                <w:szCs w:val="18"/>
                <w:lang w:val="nb-NO" w:eastAsia="zh-CN"/>
              </w:rPr>
              <w:t>4</w:t>
            </w:r>
            <w:r w:rsidRPr="0028494E">
              <w:rPr>
                <w:rFonts w:ascii="Cambria" w:hAnsi="Cambria" w:cs="Calibri Light"/>
                <w:b/>
                <w:bCs/>
                <w:sz w:val="18"/>
                <w:szCs w:val="18"/>
                <w:lang w:val="nb-NO" w:eastAsia="zh-CN"/>
              </w:rPr>
              <w:t>.</w:t>
            </w:r>
          </w:p>
        </w:tc>
        <w:tc>
          <w:tcPr>
            <w:tcW w:w="10631" w:type="dxa"/>
            <w:gridSpan w:val="7"/>
            <w:shd w:val="clear" w:color="auto" w:fill="95B3D8"/>
          </w:tcPr>
          <w:p w14:paraId="61BD04C7" w14:textId="77777777" w:rsidR="00937ED5" w:rsidRPr="0028494E" w:rsidRDefault="00937ED5" w:rsidP="00937ED5">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Projekta iesniedzēja saistība ar VRG darbības teritoriju</w:t>
            </w:r>
          </w:p>
        </w:tc>
        <w:tc>
          <w:tcPr>
            <w:tcW w:w="567" w:type="dxa"/>
            <w:shd w:val="clear" w:color="auto" w:fill="FAE2D5" w:themeFill="accent2" w:themeFillTint="33"/>
          </w:tcPr>
          <w:p w14:paraId="563A4C63" w14:textId="77777777" w:rsidR="00937ED5" w:rsidRPr="0028494E" w:rsidRDefault="00937ED5" w:rsidP="00937ED5">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735BF7E3" w14:textId="77777777" w:rsidR="00937ED5" w:rsidRPr="0028494E" w:rsidRDefault="00937ED5" w:rsidP="00937ED5">
            <w:pPr>
              <w:suppressAutoHyphens/>
              <w:rPr>
                <w:rFonts w:ascii="Cambria" w:hAnsi="Cambria" w:cs="Calibri Light"/>
                <w:b/>
                <w:bCs/>
                <w:sz w:val="18"/>
                <w:szCs w:val="18"/>
                <w:lang w:val="nb-NO" w:eastAsia="zh-CN"/>
              </w:rPr>
            </w:pPr>
          </w:p>
        </w:tc>
      </w:tr>
      <w:tr w:rsidR="00937ED5" w:rsidRPr="0028494E" w14:paraId="437B8635" w14:textId="2A41BE3F" w:rsidTr="00A615FE">
        <w:trPr>
          <w:trHeight w:val="276"/>
        </w:trPr>
        <w:tc>
          <w:tcPr>
            <w:tcW w:w="988" w:type="dxa"/>
            <w:noWrap/>
          </w:tcPr>
          <w:p w14:paraId="18FCF5E8" w14:textId="0E46AC09" w:rsidR="00937ED5" w:rsidRPr="0028494E" w:rsidRDefault="00937ED5" w:rsidP="00937ED5">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r>
              <w:rPr>
                <w:rFonts w:ascii="Cambria" w:hAnsi="Cambria" w:cs="Calibri Light"/>
                <w:b/>
                <w:bCs/>
                <w:sz w:val="18"/>
                <w:szCs w:val="18"/>
                <w:lang w:val="nb-NO" w:eastAsia="zh-CN"/>
              </w:rPr>
              <w:t>4</w:t>
            </w:r>
            <w:r w:rsidRPr="0028494E">
              <w:rPr>
                <w:rFonts w:ascii="Cambria" w:hAnsi="Cambria" w:cs="Calibri Light"/>
                <w:b/>
                <w:bCs/>
                <w:sz w:val="18"/>
                <w:szCs w:val="18"/>
                <w:lang w:val="nb-NO" w:eastAsia="zh-CN"/>
              </w:rPr>
              <w:t>.1.</w:t>
            </w:r>
          </w:p>
        </w:tc>
        <w:tc>
          <w:tcPr>
            <w:tcW w:w="6520" w:type="dxa"/>
            <w:gridSpan w:val="4"/>
            <w:shd w:val="clear" w:color="auto" w:fill="FFFFFF" w:themeFill="background1"/>
          </w:tcPr>
          <w:p w14:paraId="3B729382" w14:textId="1468ABB1" w:rsidR="00937ED5" w:rsidRPr="00937ED5" w:rsidRDefault="00937ED5" w:rsidP="00937ED5">
            <w:pPr>
              <w:suppressAutoHyphens/>
              <w:rPr>
                <w:rFonts w:ascii="Cambria" w:hAnsi="Cambria" w:cs="Calibri Light"/>
                <w:sz w:val="18"/>
                <w:szCs w:val="18"/>
                <w:lang w:val="nb-NO" w:eastAsia="zh-CN"/>
              </w:rPr>
            </w:pPr>
            <w:r w:rsidRPr="00937ED5">
              <w:rPr>
                <w:rFonts w:ascii="Cambria" w:hAnsi="Cambria"/>
                <w:sz w:val="18"/>
                <w:szCs w:val="18"/>
              </w:rPr>
              <w:t>Iesniedzējs (juridiska vai fiziska persona) reģistrēts, deklarēts VRG teritorijā vairāk par 1 gadu</w:t>
            </w:r>
          </w:p>
        </w:tc>
        <w:tc>
          <w:tcPr>
            <w:tcW w:w="567" w:type="dxa"/>
            <w:shd w:val="clear" w:color="auto" w:fill="FFFFFF" w:themeFill="background1"/>
          </w:tcPr>
          <w:p w14:paraId="3591ADFB" w14:textId="77777777" w:rsidR="00937ED5" w:rsidRPr="0028494E" w:rsidRDefault="00937ED5" w:rsidP="00937ED5">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shd w:val="clear" w:color="auto" w:fill="FFFFFF" w:themeFill="background1"/>
          </w:tcPr>
          <w:p w14:paraId="30CC422A" w14:textId="77777777" w:rsidR="00937ED5" w:rsidRPr="0028494E" w:rsidRDefault="00937ED5" w:rsidP="00937ED5">
            <w:pPr>
              <w:suppressAutoHyphens/>
              <w:rPr>
                <w:rFonts w:ascii="Cambria" w:hAnsi="Cambria" w:cs="Calibri Light"/>
                <w:b/>
                <w:bCs/>
                <w:sz w:val="18"/>
                <w:szCs w:val="18"/>
                <w:lang w:val="nb-NO" w:eastAsia="zh-CN"/>
              </w:rPr>
            </w:pPr>
            <w:r w:rsidRPr="0028494E">
              <w:rPr>
                <w:rFonts w:ascii="Cambria" w:hAnsi="Cambria" w:cs="Calibri Light"/>
                <w:sz w:val="18"/>
                <w:szCs w:val="18"/>
                <w:lang w:val="nb-NO" w:eastAsia="zh-CN"/>
              </w:rPr>
              <w:t>B.2.7., Veidlapas D sadaļa</w:t>
            </w:r>
          </w:p>
        </w:tc>
        <w:tc>
          <w:tcPr>
            <w:tcW w:w="2268" w:type="dxa"/>
            <w:vMerge w:val="restart"/>
          </w:tcPr>
          <w:p w14:paraId="2712FFC7" w14:textId="77777777" w:rsidR="00937ED5" w:rsidRPr="0028494E" w:rsidRDefault="00937ED5" w:rsidP="00937ED5">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Fiziskai personai, izziņa vai izdruka no (Pilsonības un migrācijas lietu pārvaldes vai pašvaldības) reģistra par deklarēto dzīvesvietu, iesniedzama kopā ar projekta pieteikumu.</w:t>
            </w:r>
          </w:p>
          <w:p w14:paraId="1EEB49D0" w14:textId="77777777" w:rsidR="00937ED5" w:rsidRPr="0028494E" w:rsidRDefault="00937ED5" w:rsidP="00937ED5">
            <w:pPr>
              <w:suppressAutoHyphens/>
              <w:rPr>
                <w:rFonts w:ascii="Cambria" w:hAnsi="Cambria" w:cs="Calibri Light"/>
                <w:b/>
                <w:bCs/>
                <w:sz w:val="18"/>
                <w:szCs w:val="18"/>
                <w:lang w:val="nb-NO" w:eastAsia="zh-CN"/>
              </w:rPr>
            </w:pPr>
            <w:r w:rsidRPr="0028494E">
              <w:rPr>
                <w:rFonts w:ascii="Cambria" w:hAnsi="Cambria" w:cs="Calibri Light"/>
                <w:sz w:val="18"/>
                <w:szCs w:val="18"/>
                <w:lang w:val="nb-NO" w:eastAsia="zh-CN"/>
              </w:rPr>
              <w:t>Ja šāda izziņa vai izdruka netiek iesniegta, tā netiek pieprasīta un punkti šajā kritērijā netiek piešķirti</w:t>
            </w:r>
          </w:p>
        </w:tc>
        <w:tc>
          <w:tcPr>
            <w:tcW w:w="567" w:type="dxa"/>
            <w:vMerge w:val="restart"/>
          </w:tcPr>
          <w:p w14:paraId="01AE742B" w14:textId="77777777" w:rsidR="00937ED5" w:rsidRPr="0028494E" w:rsidRDefault="00937ED5" w:rsidP="00937ED5">
            <w:pPr>
              <w:suppressAutoHyphens/>
              <w:rPr>
                <w:rFonts w:ascii="Cambria" w:hAnsi="Cambria" w:cs="Calibri Light"/>
                <w:sz w:val="18"/>
                <w:szCs w:val="18"/>
                <w:lang w:val="nb-NO" w:eastAsia="zh-CN"/>
              </w:rPr>
            </w:pPr>
          </w:p>
        </w:tc>
        <w:tc>
          <w:tcPr>
            <w:tcW w:w="3402" w:type="dxa"/>
            <w:vMerge w:val="restart"/>
          </w:tcPr>
          <w:p w14:paraId="372C3740" w14:textId="77777777" w:rsidR="00937ED5" w:rsidRPr="0028494E" w:rsidRDefault="00937ED5" w:rsidP="00937ED5">
            <w:pPr>
              <w:suppressAutoHyphens/>
              <w:rPr>
                <w:rFonts w:ascii="Cambria" w:hAnsi="Cambria" w:cs="Calibri Light"/>
                <w:sz w:val="18"/>
                <w:szCs w:val="18"/>
                <w:lang w:val="nb-NO" w:eastAsia="zh-CN"/>
              </w:rPr>
            </w:pPr>
          </w:p>
        </w:tc>
      </w:tr>
      <w:tr w:rsidR="00937ED5" w:rsidRPr="0028494E" w14:paraId="359C83DC" w14:textId="36506D37" w:rsidTr="00A615FE">
        <w:trPr>
          <w:trHeight w:val="276"/>
        </w:trPr>
        <w:tc>
          <w:tcPr>
            <w:tcW w:w="988" w:type="dxa"/>
            <w:noWrap/>
          </w:tcPr>
          <w:p w14:paraId="74D86A54" w14:textId="3F1F8F8C" w:rsidR="00937ED5" w:rsidRPr="0028494E" w:rsidRDefault="00937ED5" w:rsidP="00937ED5">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r>
              <w:rPr>
                <w:rFonts w:ascii="Cambria" w:hAnsi="Cambria" w:cs="Calibri Light"/>
                <w:b/>
                <w:bCs/>
                <w:sz w:val="18"/>
                <w:szCs w:val="18"/>
                <w:lang w:val="nb-NO" w:eastAsia="zh-CN"/>
              </w:rPr>
              <w:t>4</w:t>
            </w:r>
            <w:r w:rsidRPr="0028494E">
              <w:rPr>
                <w:rFonts w:ascii="Cambria" w:hAnsi="Cambria" w:cs="Calibri Light"/>
                <w:b/>
                <w:bCs/>
                <w:sz w:val="18"/>
                <w:szCs w:val="18"/>
                <w:lang w:val="nb-NO" w:eastAsia="zh-CN"/>
              </w:rPr>
              <w:t>.2.</w:t>
            </w:r>
          </w:p>
        </w:tc>
        <w:tc>
          <w:tcPr>
            <w:tcW w:w="6520" w:type="dxa"/>
            <w:gridSpan w:val="4"/>
            <w:shd w:val="clear" w:color="auto" w:fill="FFFFFF" w:themeFill="background1"/>
          </w:tcPr>
          <w:p w14:paraId="2D7418DF" w14:textId="2B030AD7" w:rsidR="00937ED5" w:rsidRPr="00937ED5" w:rsidRDefault="00937ED5" w:rsidP="00937ED5">
            <w:pPr>
              <w:suppressAutoHyphens/>
              <w:rPr>
                <w:rFonts w:ascii="Cambria" w:hAnsi="Cambria" w:cs="Calibri Light"/>
                <w:sz w:val="18"/>
                <w:szCs w:val="18"/>
                <w:lang w:val="nb-NO" w:eastAsia="zh-CN"/>
              </w:rPr>
            </w:pPr>
            <w:r w:rsidRPr="00937ED5">
              <w:rPr>
                <w:rFonts w:ascii="Cambria" w:hAnsi="Cambria"/>
                <w:sz w:val="18"/>
                <w:szCs w:val="18"/>
              </w:rPr>
              <w:t>Iesniedzējs (juridiska vai fiziska persona) reģistrēts, deklarēts VRG  teritorijā un darbojas tajā līdz 1 gadam</w:t>
            </w:r>
          </w:p>
        </w:tc>
        <w:tc>
          <w:tcPr>
            <w:tcW w:w="567" w:type="dxa"/>
            <w:shd w:val="clear" w:color="auto" w:fill="FFFFFF" w:themeFill="background1"/>
          </w:tcPr>
          <w:p w14:paraId="59EADC55" w14:textId="77777777" w:rsidR="00937ED5" w:rsidRPr="0028494E" w:rsidRDefault="00937ED5" w:rsidP="00937ED5">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276" w:type="dxa"/>
            <w:vMerge/>
            <w:shd w:val="clear" w:color="auto" w:fill="FFFFFF" w:themeFill="background1"/>
          </w:tcPr>
          <w:p w14:paraId="221380FF" w14:textId="77777777" w:rsidR="00937ED5" w:rsidRPr="0028494E" w:rsidRDefault="00937ED5" w:rsidP="00937ED5">
            <w:pPr>
              <w:suppressAutoHyphens/>
              <w:rPr>
                <w:rFonts w:ascii="Cambria" w:hAnsi="Cambria" w:cs="Calibri Light"/>
                <w:b/>
                <w:bCs/>
                <w:sz w:val="18"/>
                <w:szCs w:val="18"/>
                <w:lang w:val="nb-NO" w:eastAsia="zh-CN"/>
              </w:rPr>
            </w:pPr>
          </w:p>
        </w:tc>
        <w:tc>
          <w:tcPr>
            <w:tcW w:w="2268" w:type="dxa"/>
            <w:vMerge/>
          </w:tcPr>
          <w:p w14:paraId="6148817D" w14:textId="77777777" w:rsidR="00937ED5" w:rsidRPr="0028494E" w:rsidRDefault="00937ED5" w:rsidP="00937ED5">
            <w:pPr>
              <w:suppressAutoHyphens/>
              <w:rPr>
                <w:rFonts w:ascii="Cambria" w:hAnsi="Cambria" w:cs="Calibri Light"/>
                <w:b/>
                <w:bCs/>
                <w:sz w:val="18"/>
                <w:szCs w:val="18"/>
                <w:lang w:val="nb-NO" w:eastAsia="zh-CN"/>
              </w:rPr>
            </w:pPr>
          </w:p>
        </w:tc>
        <w:tc>
          <w:tcPr>
            <w:tcW w:w="567" w:type="dxa"/>
            <w:vMerge/>
          </w:tcPr>
          <w:p w14:paraId="714B5F53" w14:textId="77777777" w:rsidR="00937ED5" w:rsidRPr="0028494E" w:rsidRDefault="00937ED5" w:rsidP="00937ED5">
            <w:pPr>
              <w:suppressAutoHyphens/>
              <w:rPr>
                <w:rFonts w:ascii="Cambria" w:hAnsi="Cambria" w:cs="Calibri Light"/>
                <w:b/>
                <w:bCs/>
                <w:sz w:val="18"/>
                <w:szCs w:val="18"/>
                <w:lang w:val="nb-NO" w:eastAsia="zh-CN"/>
              </w:rPr>
            </w:pPr>
          </w:p>
        </w:tc>
        <w:tc>
          <w:tcPr>
            <w:tcW w:w="3402" w:type="dxa"/>
            <w:vMerge/>
          </w:tcPr>
          <w:p w14:paraId="467A9E16" w14:textId="77777777" w:rsidR="00937ED5" w:rsidRPr="0028494E" w:rsidRDefault="00937ED5" w:rsidP="00937ED5">
            <w:pPr>
              <w:suppressAutoHyphens/>
              <w:rPr>
                <w:rFonts w:ascii="Cambria" w:hAnsi="Cambria" w:cs="Calibri Light"/>
                <w:b/>
                <w:bCs/>
                <w:sz w:val="18"/>
                <w:szCs w:val="18"/>
                <w:lang w:val="nb-NO" w:eastAsia="zh-CN"/>
              </w:rPr>
            </w:pPr>
          </w:p>
        </w:tc>
      </w:tr>
      <w:tr w:rsidR="00937ED5" w:rsidRPr="0028494E" w14:paraId="5C3A94CB" w14:textId="690F9A4A" w:rsidTr="00A615FE">
        <w:trPr>
          <w:trHeight w:val="276"/>
        </w:trPr>
        <w:tc>
          <w:tcPr>
            <w:tcW w:w="988" w:type="dxa"/>
            <w:noWrap/>
          </w:tcPr>
          <w:p w14:paraId="507B5488" w14:textId="066CB06C" w:rsidR="00937ED5" w:rsidRPr="0028494E" w:rsidRDefault="00937ED5" w:rsidP="00937ED5">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r>
              <w:rPr>
                <w:rFonts w:ascii="Cambria" w:hAnsi="Cambria" w:cs="Calibri Light"/>
                <w:b/>
                <w:bCs/>
                <w:sz w:val="18"/>
                <w:szCs w:val="18"/>
                <w:lang w:val="nb-NO" w:eastAsia="zh-CN"/>
              </w:rPr>
              <w:t>4</w:t>
            </w:r>
            <w:r w:rsidRPr="0028494E">
              <w:rPr>
                <w:rFonts w:ascii="Cambria" w:hAnsi="Cambria" w:cs="Calibri Light"/>
                <w:b/>
                <w:bCs/>
                <w:sz w:val="18"/>
                <w:szCs w:val="18"/>
                <w:lang w:val="nb-NO" w:eastAsia="zh-CN"/>
              </w:rPr>
              <w:t>.3.</w:t>
            </w:r>
          </w:p>
        </w:tc>
        <w:tc>
          <w:tcPr>
            <w:tcW w:w="6520" w:type="dxa"/>
            <w:gridSpan w:val="4"/>
            <w:shd w:val="clear" w:color="auto" w:fill="FFFFFF" w:themeFill="background1"/>
          </w:tcPr>
          <w:p w14:paraId="2666B56E" w14:textId="2112682C" w:rsidR="00937ED5" w:rsidRPr="00937ED5" w:rsidRDefault="00937ED5" w:rsidP="00937ED5">
            <w:pPr>
              <w:suppressAutoHyphens/>
              <w:rPr>
                <w:rFonts w:ascii="Cambria" w:hAnsi="Cambria" w:cs="Calibri Light"/>
                <w:sz w:val="18"/>
                <w:szCs w:val="18"/>
                <w:lang w:val="nb-NO" w:eastAsia="zh-CN"/>
              </w:rPr>
            </w:pPr>
            <w:r w:rsidRPr="00937ED5">
              <w:rPr>
                <w:rFonts w:ascii="Cambria" w:hAnsi="Cambria"/>
                <w:sz w:val="18"/>
                <w:szCs w:val="18"/>
              </w:rPr>
              <w:t>Iesniedzējs (juridiska vai fiziska persona) reģistrēts, deklarēts ārpus VRG teritorijas</w:t>
            </w:r>
          </w:p>
        </w:tc>
        <w:tc>
          <w:tcPr>
            <w:tcW w:w="567" w:type="dxa"/>
            <w:shd w:val="clear" w:color="auto" w:fill="FFFFFF" w:themeFill="background1"/>
          </w:tcPr>
          <w:p w14:paraId="4D4B1680" w14:textId="77777777" w:rsidR="00937ED5" w:rsidRPr="0028494E" w:rsidRDefault="00937ED5" w:rsidP="00937ED5">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shd w:val="clear" w:color="auto" w:fill="FFFFFF" w:themeFill="background1"/>
          </w:tcPr>
          <w:p w14:paraId="54AB08A9" w14:textId="77777777" w:rsidR="00937ED5" w:rsidRPr="0028494E" w:rsidRDefault="00937ED5" w:rsidP="00937ED5">
            <w:pPr>
              <w:suppressAutoHyphens/>
              <w:rPr>
                <w:rFonts w:ascii="Cambria" w:hAnsi="Cambria" w:cs="Calibri Light"/>
                <w:b/>
                <w:bCs/>
                <w:sz w:val="18"/>
                <w:szCs w:val="18"/>
                <w:lang w:val="nb-NO" w:eastAsia="zh-CN"/>
              </w:rPr>
            </w:pPr>
          </w:p>
        </w:tc>
        <w:tc>
          <w:tcPr>
            <w:tcW w:w="2268" w:type="dxa"/>
            <w:vMerge/>
          </w:tcPr>
          <w:p w14:paraId="40782545" w14:textId="77777777" w:rsidR="00937ED5" w:rsidRPr="0028494E" w:rsidRDefault="00937ED5" w:rsidP="00937ED5">
            <w:pPr>
              <w:suppressAutoHyphens/>
              <w:rPr>
                <w:rFonts w:ascii="Cambria" w:hAnsi="Cambria" w:cs="Calibri Light"/>
                <w:b/>
                <w:bCs/>
                <w:sz w:val="18"/>
                <w:szCs w:val="18"/>
                <w:lang w:val="nb-NO" w:eastAsia="zh-CN"/>
              </w:rPr>
            </w:pPr>
          </w:p>
        </w:tc>
        <w:tc>
          <w:tcPr>
            <w:tcW w:w="567" w:type="dxa"/>
            <w:vMerge/>
          </w:tcPr>
          <w:p w14:paraId="319F7A62" w14:textId="77777777" w:rsidR="00937ED5" w:rsidRPr="0028494E" w:rsidRDefault="00937ED5" w:rsidP="00937ED5">
            <w:pPr>
              <w:suppressAutoHyphens/>
              <w:rPr>
                <w:rFonts w:ascii="Cambria" w:hAnsi="Cambria" w:cs="Calibri Light"/>
                <w:b/>
                <w:bCs/>
                <w:sz w:val="18"/>
                <w:szCs w:val="18"/>
                <w:lang w:val="nb-NO" w:eastAsia="zh-CN"/>
              </w:rPr>
            </w:pPr>
          </w:p>
        </w:tc>
        <w:tc>
          <w:tcPr>
            <w:tcW w:w="3402" w:type="dxa"/>
            <w:vMerge/>
          </w:tcPr>
          <w:p w14:paraId="169F0318" w14:textId="77777777" w:rsidR="00937ED5" w:rsidRPr="0028494E" w:rsidRDefault="00937ED5" w:rsidP="00937ED5">
            <w:pPr>
              <w:suppressAutoHyphens/>
              <w:rPr>
                <w:rFonts w:ascii="Cambria" w:hAnsi="Cambria" w:cs="Calibri Light"/>
                <w:b/>
                <w:bCs/>
                <w:sz w:val="18"/>
                <w:szCs w:val="18"/>
                <w:lang w:val="nb-NO" w:eastAsia="zh-CN"/>
              </w:rPr>
            </w:pPr>
          </w:p>
        </w:tc>
      </w:tr>
      <w:tr w:rsidR="00937ED5" w:rsidRPr="0028494E" w14:paraId="7B5B9129" w14:textId="6D466D02" w:rsidTr="00425E51">
        <w:trPr>
          <w:trHeight w:val="276"/>
        </w:trPr>
        <w:tc>
          <w:tcPr>
            <w:tcW w:w="11619" w:type="dxa"/>
            <w:gridSpan w:val="8"/>
            <w:shd w:val="clear" w:color="auto" w:fill="95B3D8"/>
            <w:noWrap/>
          </w:tcPr>
          <w:p w14:paraId="4E6B0996" w14:textId="77777777" w:rsidR="00937ED5" w:rsidRPr="0028494E" w:rsidRDefault="00937ED5" w:rsidP="00937ED5">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PAPILDUS specifiskais kritērijs vienādu punktu iegūšanas gadījumā:</w:t>
            </w:r>
          </w:p>
        </w:tc>
        <w:tc>
          <w:tcPr>
            <w:tcW w:w="567" w:type="dxa"/>
            <w:shd w:val="clear" w:color="auto" w:fill="FAE2D5" w:themeFill="accent2" w:themeFillTint="33"/>
          </w:tcPr>
          <w:p w14:paraId="4092B431" w14:textId="77777777" w:rsidR="00937ED5" w:rsidRPr="0028494E" w:rsidRDefault="00937ED5" w:rsidP="00937ED5">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41D0D5E5" w14:textId="77777777" w:rsidR="00937ED5" w:rsidRPr="0028494E" w:rsidRDefault="00937ED5" w:rsidP="00937ED5">
            <w:pPr>
              <w:suppressAutoHyphens/>
              <w:rPr>
                <w:rFonts w:ascii="Cambria" w:hAnsi="Cambria" w:cs="Calibri Light"/>
                <w:b/>
                <w:bCs/>
                <w:sz w:val="18"/>
                <w:szCs w:val="18"/>
                <w:lang w:val="nb-NO" w:eastAsia="zh-CN"/>
              </w:rPr>
            </w:pPr>
          </w:p>
        </w:tc>
      </w:tr>
      <w:tr w:rsidR="00937ED5" w:rsidRPr="0028494E" w14:paraId="55BAC086" w14:textId="03AA88E3" w:rsidTr="00A615FE">
        <w:trPr>
          <w:trHeight w:val="276"/>
        </w:trPr>
        <w:tc>
          <w:tcPr>
            <w:tcW w:w="7508" w:type="dxa"/>
            <w:gridSpan w:val="5"/>
            <w:noWrap/>
          </w:tcPr>
          <w:p w14:paraId="02DCD1A7" w14:textId="77777777" w:rsidR="00937ED5" w:rsidRPr="0028494E" w:rsidRDefault="00937ED5" w:rsidP="00937ED5">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0.01 punktu saņem pretendents, kurš saņēmis augstāku punktu kopsummu 6 specifiskajos kritērijos</w:t>
            </w:r>
          </w:p>
        </w:tc>
        <w:tc>
          <w:tcPr>
            <w:tcW w:w="567" w:type="dxa"/>
            <w:shd w:val="clear" w:color="auto" w:fill="FFFFFF" w:themeFill="background1"/>
          </w:tcPr>
          <w:p w14:paraId="6C639B9A" w14:textId="77777777" w:rsidR="00937ED5" w:rsidRPr="0028494E" w:rsidRDefault="00937ED5" w:rsidP="00937ED5">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0,01</w:t>
            </w:r>
          </w:p>
        </w:tc>
        <w:tc>
          <w:tcPr>
            <w:tcW w:w="1276" w:type="dxa"/>
            <w:shd w:val="clear" w:color="auto" w:fill="FFFFFF" w:themeFill="background1"/>
          </w:tcPr>
          <w:p w14:paraId="44555C08" w14:textId="77777777" w:rsidR="00937ED5" w:rsidRPr="0028494E" w:rsidRDefault="00937ED5" w:rsidP="00937ED5">
            <w:pPr>
              <w:suppressAutoHyphens/>
              <w:rPr>
                <w:rFonts w:ascii="Cambria" w:hAnsi="Cambria" w:cs="Calibri Light"/>
                <w:b/>
                <w:bCs/>
                <w:sz w:val="18"/>
                <w:szCs w:val="18"/>
                <w:lang w:val="nb-NO" w:eastAsia="zh-CN"/>
              </w:rPr>
            </w:pPr>
          </w:p>
        </w:tc>
        <w:tc>
          <w:tcPr>
            <w:tcW w:w="2268" w:type="dxa"/>
          </w:tcPr>
          <w:p w14:paraId="19B87DB1" w14:textId="77777777" w:rsidR="00937ED5" w:rsidRPr="0028494E" w:rsidRDefault="00937ED5" w:rsidP="00937ED5">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Atbilst specifiskajiem kritērijiem</w:t>
            </w:r>
          </w:p>
        </w:tc>
        <w:tc>
          <w:tcPr>
            <w:tcW w:w="567" w:type="dxa"/>
          </w:tcPr>
          <w:p w14:paraId="407273A1" w14:textId="77777777" w:rsidR="00937ED5" w:rsidRPr="0028494E" w:rsidRDefault="00937ED5" w:rsidP="00937ED5">
            <w:pPr>
              <w:suppressAutoHyphens/>
              <w:rPr>
                <w:rFonts w:ascii="Cambria" w:hAnsi="Cambria" w:cs="Calibri Light"/>
                <w:sz w:val="18"/>
                <w:szCs w:val="18"/>
                <w:lang w:val="nb-NO" w:eastAsia="zh-CN"/>
              </w:rPr>
            </w:pPr>
          </w:p>
        </w:tc>
        <w:tc>
          <w:tcPr>
            <w:tcW w:w="3402" w:type="dxa"/>
          </w:tcPr>
          <w:p w14:paraId="40522603" w14:textId="77777777" w:rsidR="00937ED5" w:rsidRPr="0028494E" w:rsidRDefault="00937ED5" w:rsidP="00937ED5">
            <w:pPr>
              <w:suppressAutoHyphens/>
              <w:rPr>
                <w:rFonts w:ascii="Cambria" w:hAnsi="Cambria" w:cs="Calibri Light"/>
                <w:sz w:val="18"/>
                <w:szCs w:val="18"/>
                <w:lang w:val="nb-NO" w:eastAsia="zh-CN"/>
              </w:rPr>
            </w:pPr>
          </w:p>
        </w:tc>
      </w:tr>
      <w:tr w:rsidR="00937ED5" w:rsidRPr="0028494E" w14:paraId="60FF41A7" w14:textId="2A8907C0" w:rsidTr="00D04028">
        <w:trPr>
          <w:trHeight w:val="276"/>
        </w:trPr>
        <w:tc>
          <w:tcPr>
            <w:tcW w:w="7508" w:type="dxa"/>
            <w:gridSpan w:val="5"/>
            <w:shd w:val="clear" w:color="auto" w:fill="B9CCE5"/>
            <w:noWrap/>
          </w:tcPr>
          <w:p w14:paraId="7878AA9F" w14:textId="77777777" w:rsidR="00937ED5" w:rsidRPr="0028494E" w:rsidRDefault="00937ED5" w:rsidP="00937ED5">
            <w:pPr>
              <w:suppressAutoHyphens/>
              <w:jc w:val="right"/>
              <w:rPr>
                <w:rFonts w:ascii="Cambria" w:hAnsi="Cambria" w:cs="Calibri Light"/>
                <w:b/>
                <w:sz w:val="18"/>
                <w:szCs w:val="18"/>
                <w:lang w:val="nb-NO" w:eastAsia="zh-CN"/>
              </w:rPr>
            </w:pPr>
            <w:r w:rsidRPr="0028494E">
              <w:rPr>
                <w:rFonts w:ascii="Cambria" w:hAnsi="Cambria" w:cs="Calibri Light"/>
                <w:b/>
                <w:sz w:val="18"/>
                <w:szCs w:val="18"/>
                <w:lang w:val="nb-NO" w:eastAsia="zh-CN"/>
              </w:rPr>
              <w:t>Maksimālais punktu skaits:</w:t>
            </w:r>
          </w:p>
        </w:tc>
        <w:tc>
          <w:tcPr>
            <w:tcW w:w="567" w:type="dxa"/>
            <w:shd w:val="clear" w:color="auto" w:fill="B9CCE5"/>
          </w:tcPr>
          <w:p w14:paraId="48367CB7" w14:textId="77777777" w:rsidR="00937ED5" w:rsidRPr="0028494E" w:rsidRDefault="00937ED5" w:rsidP="00937ED5">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37</w:t>
            </w:r>
          </w:p>
        </w:tc>
        <w:tc>
          <w:tcPr>
            <w:tcW w:w="3544" w:type="dxa"/>
            <w:gridSpan w:val="2"/>
            <w:shd w:val="clear" w:color="auto" w:fill="B9CCE5"/>
          </w:tcPr>
          <w:p w14:paraId="6D5B41FC" w14:textId="0492A7E0" w:rsidR="00937ED5" w:rsidRPr="0028494E" w:rsidRDefault="00937ED5" w:rsidP="00937ED5">
            <w:pPr>
              <w:suppressAutoHyphens/>
              <w:jc w:val="right"/>
              <w:rPr>
                <w:rFonts w:ascii="Cambria" w:hAnsi="Cambria" w:cs="Calibri Light"/>
                <w:b/>
                <w:bCs/>
                <w:sz w:val="18"/>
                <w:szCs w:val="18"/>
                <w:lang w:val="nb-NO" w:eastAsia="zh-CN"/>
              </w:rPr>
            </w:pPr>
            <w:r w:rsidRPr="0028494E">
              <w:rPr>
                <w:rFonts w:ascii="Cambria" w:hAnsi="Cambria" w:cs="Calibri Light"/>
                <w:b/>
                <w:bCs/>
                <w:sz w:val="18"/>
                <w:szCs w:val="18"/>
                <w:lang w:val="nb-NO" w:eastAsia="zh-CN"/>
              </w:rPr>
              <w:t>Kopā:</w:t>
            </w:r>
          </w:p>
        </w:tc>
        <w:tc>
          <w:tcPr>
            <w:tcW w:w="567" w:type="dxa"/>
            <w:vMerge w:val="restart"/>
            <w:shd w:val="clear" w:color="auto" w:fill="FAE2D5" w:themeFill="accent2" w:themeFillTint="33"/>
          </w:tcPr>
          <w:p w14:paraId="57A46500" w14:textId="77777777" w:rsidR="00937ED5" w:rsidRPr="0028494E" w:rsidRDefault="00937ED5" w:rsidP="00937ED5">
            <w:pPr>
              <w:suppressAutoHyphens/>
              <w:rPr>
                <w:rFonts w:ascii="Cambria" w:hAnsi="Cambria" w:cs="Calibri Light"/>
                <w:b/>
                <w:bCs/>
                <w:sz w:val="18"/>
                <w:szCs w:val="18"/>
                <w:lang w:val="nb-NO" w:eastAsia="zh-CN"/>
              </w:rPr>
            </w:pPr>
          </w:p>
        </w:tc>
        <w:tc>
          <w:tcPr>
            <w:tcW w:w="3402" w:type="dxa"/>
            <w:vMerge w:val="restart"/>
            <w:shd w:val="clear" w:color="auto" w:fill="FAE2D5" w:themeFill="accent2" w:themeFillTint="33"/>
          </w:tcPr>
          <w:p w14:paraId="65FB0F3D" w14:textId="77777777" w:rsidR="00937ED5" w:rsidRPr="0028494E" w:rsidRDefault="00937ED5" w:rsidP="00937ED5">
            <w:pPr>
              <w:suppressAutoHyphens/>
              <w:rPr>
                <w:rFonts w:ascii="Cambria" w:hAnsi="Cambria" w:cs="Calibri Light"/>
                <w:b/>
                <w:bCs/>
                <w:sz w:val="18"/>
                <w:szCs w:val="18"/>
                <w:lang w:val="nb-NO" w:eastAsia="zh-CN"/>
              </w:rPr>
            </w:pPr>
          </w:p>
        </w:tc>
      </w:tr>
      <w:tr w:rsidR="00937ED5" w:rsidRPr="0028494E" w14:paraId="4A026950" w14:textId="6B8483BB" w:rsidTr="00D04028">
        <w:trPr>
          <w:trHeight w:val="276"/>
        </w:trPr>
        <w:tc>
          <w:tcPr>
            <w:tcW w:w="7508" w:type="dxa"/>
            <w:gridSpan w:val="5"/>
            <w:shd w:val="clear" w:color="auto" w:fill="B9CCE5"/>
            <w:noWrap/>
          </w:tcPr>
          <w:p w14:paraId="3B868D18" w14:textId="77777777" w:rsidR="00937ED5" w:rsidRPr="0028494E" w:rsidRDefault="00937ED5" w:rsidP="00937ED5">
            <w:pPr>
              <w:suppressAutoHyphens/>
              <w:jc w:val="right"/>
              <w:rPr>
                <w:rFonts w:ascii="Cambria" w:hAnsi="Cambria" w:cs="Calibri Light"/>
                <w:bCs/>
                <w:sz w:val="18"/>
                <w:szCs w:val="18"/>
                <w:lang w:val="nb-NO" w:eastAsia="zh-CN"/>
              </w:rPr>
            </w:pPr>
            <w:r w:rsidRPr="0028494E">
              <w:rPr>
                <w:rFonts w:ascii="Cambria" w:hAnsi="Cambria" w:cs="Calibri Light"/>
                <w:bCs/>
                <w:sz w:val="18"/>
                <w:szCs w:val="18"/>
                <w:lang w:val="nb-NO" w:eastAsia="zh-CN"/>
              </w:rPr>
              <w:t>M</w:t>
            </w:r>
            <w:r w:rsidRPr="0028494E">
              <w:rPr>
                <w:rFonts w:ascii="Cambria" w:hAnsi="Cambria" w:cs="Calibri Light"/>
                <w:b/>
                <w:sz w:val="18"/>
                <w:szCs w:val="18"/>
                <w:lang w:val="nb-NO" w:eastAsia="zh-CN"/>
              </w:rPr>
              <w:t>inimālais punktu skaits, lai projekts būtu atbilstošs vietējās attīstības stratēģijai:</w:t>
            </w:r>
          </w:p>
        </w:tc>
        <w:tc>
          <w:tcPr>
            <w:tcW w:w="567" w:type="dxa"/>
            <w:shd w:val="clear" w:color="auto" w:fill="B9CCE5"/>
          </w:tcPr>
          <w:p w14:paraId="33DF9B00" w14:textId="77777777" w:rsidR="00937ED5" w:rsidRPr="0028494E" w:rsidRDefault="00937ED5" w:rsidP="00937ED5">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19</w:t>
            </w:r>
          </w:p>
        </w:tc>
        <w:tc>
          <w:tcPr>
            <w:tcW w:w="3544" w:type="dxa"/>
            <w:gridSpan w:val="2"/>
            <w:shd w:val="clear" w:color="auto" w:fill="B9CCE5"/>
          </w:tcPr>
          <w:p w14:paraId="244A1B34" w14:textId="77777777" w:rsidR="00937ED5" w:rsidRPr="0028494E" w:rsidRDefault="00937ED5" w:rsidP="00937ED5">
            <w:pPr>
              <w:suppressAutoHyphens/>
              <w:rPr>
                <w:rFonts w:ascii="Cambria" w:hAnsi="Cambria" w:cs="Calibri Light"/>
                <w:b/>
                <w:bCs/>
                <w:sz w:val="18"/>
                <w:szCs w:val="18"/>
                <w:lang w:val="nb-NO" w:eastAsia="zh-CN"/>
              </w:rPr>
            </w:pPr>
          </w:p>
        </w:tc>
        <w:tc>
          <w:tcPr>
            <w:tcW w:w="567" w:type="dxa"/>
            <w:vMerge/>
            <w:shd w:val="clear" w:color="auto" w:fill="FAE2D5" w:themeFill="accent2" w:themeFillTint="33"/>
          </w:tcPr>
          <w:p w14:paraId="6313A75D" w14:textId="77777777" w:rsidR="00937ED5" w:rsidRPr="0028494E" w:rsidRDefault="00937ED5" w:rsidP="00937ED5">
            <w:pPr>
              <w:suppressAutoHyphens/>
              <w:rPr>
                <w:rFonts w:ascii="Cambria" w:hAnsi="Cambria" w:cs="Calibri Light"/>
                <w:b/>
                <w:bCs/>
                <w:sz w:val="18"/>
                <w:szCs w:val="18"/>
                <w:lang w:val="nb-NO" w:eastAsia="zh-CN"/>
              </w:rPr>
            </w:pPr>
          </w:p>
        </w:tc>
        <w:tc>
          <w:tcPr>
            <w:tcW w:w="3402" w:type="dxa"/>
            <w:vMerge/>
            <w:shd w:val="clear" w:color="auto" w:fill="FAE2D5" w:themeFill="accent2" w:themeFillTint="33"/>
          </w:tcPr>
          <w:p w14:paraId="55BE7E57" w14:textId="77777777" w:rsidR="00937ED5" w:rsidRPr="0028494E" w:rsidRDefault="00937ED5" w:rsidP="00937ED5">
            <w:pPr>
              <w:suppressAutoHyphens/>
              <w:rPr>
                <w:rFonts w:ascii="Cambria" w:hAnsi="Cambria" w:cs="Calibri Light"/>
                <w:b/>
                <w:bCs/>
                <w:sz w:val="18"/>
                <w:szCs w:val="18"/>
                <w:lang w:val="nb-NO" w:eastAsia="zh-CN"/>
              </w:rPr>
            </w:pPr>
          </w:p>
        </w:tc>
      </w:tr>
    </w:tbl>
    <w:p w14:paraId="35350DB4" w14:textId="77777777" w:rsidR="002F4BF4" w:rsidRPr="002F4BF4" w:rsidRDefault="002F4BF4" w:rsidP="002F4BF4">
      <w:pPr>
        <w:rPr>
          <w:lang w:val="lv-LV"/>
        </w:rPr>
      </w:pPr>
    </w:p>
    <w:sectPr w:rsidR="002F4BF4" w:rsidRPr="002F4BF4" w:rsidSect="00F12811">
      <w:headerReference w:type="default" r:id="rId7"/>
      <w:pgSz w:w="16838" w:h="11906" w:orient="landscape"/>
      <w:pgMar w:top="851" w:right="567"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851A5" w14:textId="77777777" w:rsidR="00F63AFF" w:rsidRDefault="00F63AFF" w:rsidP="003A6D7E">
      <w:r>
        <w:separator/>
      </w:r>
    </w:p>
  </w:endnote>
  <w:endnote w:type="continuationSeparator" w:id="0">
    <w:p w14:paraId="0FAAEA84" w14:textId="77777777" w:rsidR="00F63AFF" w:rsidRDefault="00F63AFF" w:rsidP="003A6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4A8C4" w14:textId="77777777" w:rsidR="00F63AFF" w:rsidRDefault="00F63AFF" w:rsidP="003A6D7E">
      <w:r>
        <w:separator/>
      </w:r>
    </w:p>
  </w:footnote>
  <w:footnote w:type="continuationSeparator" w:id="0">
    <w:p w14:paraId="0000BF9C" w14:textId="77777777" w:rsidR="00F63AFF" w:rsidRDefault="00F63AFF" w:rsidP="003A6D7E">
      <w:r>
        <w:continuationSeparator/>
      </w:r>
    </w:p>
  </w:footnote>
  <w:footnote w:id="1">
    <w:p w14:paraId="598F1095" w14:textId="77777777" w:rsidR="003A6D7E" w:rsidRPr="0058144F" w:rsidRDefault="003A6D7E" w:rsidP="003A6D7E">
      <w:pPr>
        <w:pStyle w:val="FootnoteText"/>
        <w:shd w:val="clear" w:color="auto" w:fill="FFFFFF" w:themeFill="background1"/>
        <w:rPr>
          <w:lang w:val="lv-LV"/>
        </w:rPr>
      </w:pPr>
      <w:r>
        <w:rPr>
          <w:rStyle w:val="FootnoteReference"/>
        </w:rPr>
        <w:footnoteRef/>
      </w:r>
      <w:r>
        <w:t xml:space="preserve"> </w:t>
      </w:r>
      <w:r w:rsidRPr="0058144F">
        <w:t xml:space="preserve">¹ </w:t>
      </w:r>
      <w:r w:rsidRPr="002F4BF4">
        <w:rPr>
          <w:rFonts w:ascii="Cambria" w:hAnsi="Cambria"/>
          <w:sz w:val="18"/>
          <w:szCs w:val="18"/>
        </w:rPr>
        <w:t>lauku teritorija – Latvijas teritorija, izņemot valstspilsētas un pilsētas, kurās ir vairāk nekā 5000 iedzīvotāju</w:t>
      </w:r>
    </w:p>
  </w:footnote>
  <w:footnote w:id="2">
    <w:p w14:paraId="607BFAE5" w14:textId="77777777" w:rsidR="00A615FE" w:rsidRPr="002F4BF4" w:rsidRDefault="00A615FE" w:rsidP="003A6D7E">
      <w:pPr>
        <w:pStyle w:val="FootnoteText"/>
        <w:rPr>
          <w:rFonts w:ascii="Cambria" w:hAnsi="Cambria"/>
          <w:sz w:val="18"/>
          <w:szCs w:val="18"/>
          <w:lang w:val="lv-LV"/>
        </w:rPr>
      </w:pPr>
      <w:r w:rsidRPr="002F4BF4">
        <w:rPr>
          <w:rStyle w:val="FootnoteReference"/>
          <w:rFonts w:ascii="Cambria" w:hAnsi="Cambria"/>
          <w:sz w:val="18"/>
          <w:szCs w:val="18"/>
        </w:rPr>
        <w:footnoteRef/>
      </w:r>
      <w:r w:rsidRPr="002F4BF4">
        <w:rPr>
          <w:rFonts w:ascii="Cambria" w:hAnsi="Cambria"/>
          <w:sz w:val="18"/>
          <w:szCs w:val="18"/>
        </w:rPr>
        <w:t xml:space="preserve"> </w:t>
      </w:r>
      <w:r w:rsidRPr="002F4BF4">
        <w:rPr>
          <w:rFonts w:ascii="Cambria" w:hAnsi="Cambria"/>
          <w:sz w:val="18"/>
          <w:szCs w:val="18"/>
          <w:lang w:val="lv-LV"/>
        </w:rPr>
        <w:t>Biedrības “No Salacas līdz Rūjai” logo vadlīnijas</w:t>
      </w:r>
    </w:p>
  </w:footnote>
  <w:footnote w:id="3">
    <w:p w14:paraId="0F550A12" w14:textId="77777777" w:rsidR="00A615FE" w:rsidRPr="002F4BF4" w:rsidRDefault="00A615FE" w:rsidP="003A6D7E">
      <w:pPr>
        <w:pStyle w:val="FootnoteText"/>
        <w:jc w:val="both"/>
        <w:rPr>
          <w:rFonts w:ascii="Cambria" w:hAnsi="Cambria"/>
          <w:sz w:val="18"/>
          <w:szCs w:val="18"/>
          <w:lang w:val="lv-LV"/>
        </w:rPr>
      </w:pPr>
      <w:r w:rsidRPr="002F4BF4">
        <w:rPr>
          <w:rStyle w:val="FootnoteReference"/>
          <w:rFonts w:ascii="Cambria" w:hAnsi="Cambria"/>
          <w:sz w:val="18"/>
          <w:szCs w:val="18"/>
          <w:shd w:val="clear" w:color="auto" w:fill="FFFFFF" w:themeFill="background1"/>
        </w:rPr>
        <w:footnoteRef/>
      </w:r>
      <w:r w:rsidRPr="002F4BF4">
        <w:rPr>
          <w:rFonts w:ascii="Cambria" w:hAnsi="Cambria"/>
          <w:sz w:val="18"/>
          <w:szCs w:val="18"/>
          <w:shd w:val="clear" w:color="auto" w:fill="FFFFFF" w:themeFill="background1"/>
        </w:rPr>
        <w:t xml:space="preserve"> </w:t>
      </w:r>
      <w:r w:rsidRPr="002F4BF4">
        <w:rPr>
          <w:rFonts w:ascii="Cambria" w:hAnsi="Cambria"/>
          <w:b/>
          <w:bCs/>
          <w:sz w:val="18"/>
          <w:szCs w:val="18"/>
          <w:shd w:val="clear" w:color="auto" w:fill="FFFFFF" w:themeFill="background1"/>
        </w:rPr>
        <w:t>Būvniecības projektiem</w:t>
      </w:r>
      <w:r w:rsidRPr="002F4BF4">
        <w:rPr>
          <w:rFonts w:ascii="Cambria" w:hAnsi="Cambria"/>
          <w:sz w:val="18"/>
          <w:szCs w:val="18"/>
          <w:shd w:val="clear" w:color="auto" w:fill="FFFFFF" w:themeFill="background1"/>
        </w:rPr>
        <w:t xml:space="preserve"> - ja projektā ir plānota būvniecība/pārbūve/ierīkošana, novietošana/atjaunošana/ būves restaurācija, uz projekta iesnieguma iesniegšanas brīdi ir jau izstrādāts un vietējā būvvaldē saskaņots būvprojekts (ar atzīmi būvatļaujā par projektēšanas nosacījumu izpildi), vai paskaidrojuma raksts, vai apliecinājuma karte ar būvvaldes atzīmi par būvniecības ieceres akceptu (t.i. atbilstošā nepieciešamā dokumentācija saskaņā ar LR likumdošanas prasībām), un jau ir veikta iepirkuma procedūra.  </w:t>
      </w:r>
      <w:r w:rsidRPr="002F4BF4">
        <w:rPr>
          <w:rFonts w:ascii="Cambria" w:hAnsi="Cambria"/>
          <w:b/>
          <w:bCs/>
          <w:sz w:val="18"/>
          <w:szCs w:val="18"/>
          <w:shd w:val="clear" w:color="auto" w:fill="FFFFFF" w:themeFill="background1"/>
        </w:rPr>
        <w:t>Pamatlīdzekļu iegādes projektiem</w:t>
      </w:r>
      <w:r w:rsidRPr="002F4BF4">
        <w:rPr>
          <w:rFonts w:ascii="Cambria" w:hAnsi="Cambria"/>
          <w:sz w:val="18"/>
          <w:szCs w:val="18"/>
          <w:shd w:val="clear" w:color="auto" w:fill="FFFFFF" w:themeFill="background1"/>
        </w:rPr>
        <w:t xml:space="preserve"> – ir veikta iepirkuma procedūra un ir pievienoti citi nepieciešamie dokumenti, kas norādīti veidlapas D sadaļā. Sagatavotie dokumenti ir kvalitatīvi, salasāmi.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F981B" w14:textId="6B11D137" w:rsidR="0035669E" w:rsidRPr="0035669E" w:rsidRDefault="008D62AC" w:rsidP="0035669E">
    <w:pPr>
      <w:pStyle w:val="Header"/>
      <w:jc w:val="right"/>
      <w:rPr>
        <w:rFonts w:ascii="Cambria" w:hAnsi="Cambria"/>
        <w:lang w:val="lv-LV"/>
      </w:rPr>
    </w:pPr>
    <w:r>
      <w:rPr>
        <w:rFonts w:ascii="Cambria" w:hAnsi="Cambria"/>
        <w:lang w:val="lv-LV"/>
      </w:rPr>
      <w:t>6</w:t>
    </w:r>
    <w:r w:rsidR="0035669E" w:rsidRPr="0035669E">
      <w:rPr>
        <w:rFonts w:ascii="Cambria" w:hAnsi="Cambria"/>
        <w:lang w:val="lv-LV"/>
      </w:rPr>
      <w:t>.KĀRTA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D7E"/>
    <w:rsid w:val="000104BA"/>
    <w:rsid w:val="000C0D67"/>
    <w:rsid w:val="000D6190"/>
    <w:rsid w:val="00126CBB"/>
    <w:rsid w:val="00145672"/>
    <w:rsid w:val="0028494E"/>
    <w:rsid w:val="002930E9"/>
    <w:rsid w:val="002F4BF4"/>
    <w:rsid w:val="0035669E"/>
    <w:rsid w:val="003A6D7E"/>
    <w:rsid w:val="003B604D"/>
    <w:rsid w:val="003C619A"/>
    <w:rsid w:val="00425E51"/>
    <w:rsid w:val="00446976"/>
    <w:rsid w:val="004D5C80"/>
    <w:rsid w:val="005A416A"/>
    <w:rsid w:val="005F67A0"/>
    <w:rsid w:val="00611B8C"/>
    <w:rsid w:val="00625933"/>
    <w:rsid w:val="006D406B"/>
    <w:rsid w:val="0079696D"/>
    <w:rsid w:val="007B580E"/>
    <w:rsid w:val="007C4ED5"/>
    <w:rsid w:val="00854AA4"/>
    <w:rsid w:val="00886043"/>
    <w:rsid w:val="008C2E5C"/>
    <w:rsid w:val="008D62AC"/>
    <w:rsid w:val="00921D88"/>
    <w:rsid w:val="00937ED5"/>
    <w:rsid w:val="00960BEB"/>
    <w:rsid w:val="00990E0C"/>
    <w:rsid w:val="009A2AC1"/>
    <w:rsid w:val="009D5282"/>
    <w:rsid w:val="009E3C8E"/>
    <w:rsid w:val="00A0536D"/>
    <w:rsid w:val="00A5078E"/>
    <w:rsid w:val="00A615FE"/>
    <w:rsid w:val="00B40047"/>
    <w:rsid w:val="00B564C3"/>
    <w:rsid w:val="00B82501"/>
    <w:rsid w:val="00B94E57"/>
    <w:rsid w:val="00BB786A"/>
    <w:rsid w:val="00C73657"/>
    <w:rsid w:val="00CB4226"/>
    <w:rsid w:val="00D04028"/>
    <w:rsid w:val="00D37DE6"/>
    <w:rsid w:val="00D5262C"/>
    <w:rsid w:val="00DF73E0"/>
    <w:rsid w:val="00E53E0F"/>
    <w:rsid w:val="00EB1366"/>
    <w:rsid w:val="00F12811"/>
    <w:rsid w:val="00F519C1"/>
    <w:rsid w:val="00F63AFF"/>
    <w:rsid w:val="00F97BAB"/>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75890"/>
  <w15:chartTrackingRefBased/>
  <w15:docId w15:val="{50E16452-853F-2B4D-A58F-9CCCE476E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6D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6D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6D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6D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6D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6D7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6D7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6D7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6D7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6D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6D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6D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6D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6D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6D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6D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6D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6D7E"/>
    <w:rPr>
      <w:rFonts w:eastAsiaTheme="majorEastAsia" w:cstheme="majorBidi"/>
      <w:color w:val="272727" w:themeColor="text1" w:themeTint="D8"/>
    </w:rPr>
  </w:style>
  <w:style w:type="paragraph" w:styleId="Title">
    <w:name w:val="Title"/>
    <w:basedOn w:val="Normal"/>
    <w:next w:val="Normal"/>
    <w:link w:val="TitleChar"/>
    <w:uiPriority w:val="10"/>
    <w:qFormat/>
    <w:rsid w:val="003A6D7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6D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6D7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6D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6D7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A6D7E"/>
    <w:rPr>
      <w:i/>
      <w:iCs/>
      <w:color w:val="404040" w:themeColor="text1" w:themeTint="BF"/>
    </w:rPr>
  </w:style>
  <w:style w:type="paragraph" w:styleId="ListParagraph">
    <w:name w:val="List Paragraph"/>
    <w:basedOn w:val="Normal"/>
    <w:uiPriority w:val="34"/>
    <w:qFormat/>
    <w:rsid w:val="003A6D7E"/>
    <w:pPr>
      <w:ind w:left="720"/>
      <w:contextualSpacing/>
    </w:pPr>
  </w:style>
  <w:style w:type="character" w:styleId="IntenseEmphasis">
    <w:name w:val="Intense Emphasis"/>
    <w:basedOn w:val="DefaultParagraphFont"/>
    <w:uiPriority w:val="21"/>
    <w:qFormat/>
    <w:rsid w:val="003A6D7E"/>
    <w:rPr>
      <w:i/>
      <w:iCs/>
      <w:color w:val="0F4761" w:themeColor="accent1" w:themeShade="BF"/>
    </w:rPr>
  </w:style>
  <w:style w:type="paragraph" w:styleId="IntenseQuote">
    <w:name w:val="Intense Quote"/>
    <w:basedOn w:val="Normal"/>
    <w:next w:val="Normal"/>
    <w:link w:val="IntenseQuoteChar"/>
    <w:uiPriority w:val="30"/>
    <w:qFormat/>
    <w:rsid w:val="003A6D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6D7E"/>
    <w:rPr>
      <w:i/>
      <w:iCs/>
      <w:color w:val="0F4761" w:themeColor="accent1" w:themeShade="BF"/>
    </w:rPr>
  </w:style>
  <w:style w:type="character" w:styleId="IntenseReference">
    <w:name w:val="Intense Reference"/>
    <w:basedOn w:val="DefaultParagraphFont"/>
    <w:uiPriority w:val="32"/>
    <w:qFormat/>
    <w:rsid w:val="003A6D7E"/>
    <w:rPr>
      <w:b/>
      <w:bCs/>
      <w:smallCaps/>
      <w:color w:val="0F4761" w:themeColor="accent1" w:themeShade="BF"/>
      <w:spacing w:val="5"/>
    </w:rPr>
  </w:style>
  <w:style w:type="paragraph" w:styleId="FootnoteText">
    <w:name w:val="footnote text"/>
    <w:basedOn w:val="Normal"/>
    <w:link w:val="FootnoteTextChar"/>
    <w:uiPriority w:val="99"/>
    <w:semiHidden/>
    <w:unhideWhenUsed/>
    <w:rsid w:val="003A6D7E"/>
    <w:rPr>
      <w:rFonts w:eastAsiaTheme="minorEastAsia"/>
      <w:kern w:val="0"/>
      <w:sz w:val="20"/>
      <w:szCs w:val="20"/>
      <w:lang w:val="en-GB" w:eastAsia="en-GB"/>
      <w14:ligatures w14:val="none"/>
    </w:rPr>
  </w:style>
  <w:style w:type="character" w:customStyle="1" w:styleId="FootnoteTextChar">
    <w:name w:val="Footnote Text Char"/>
    <w:basedOn w:val="DefaultParagraphFont"/>
    <w:link w:val="FootnoteText"/>
    <w:uiPriority w:val="99"/>
    <w:semiHidden/>
    <w:rsid w:val="003A6D7E"/>
    <w:rPr>
      <w:rFonts w:eastAsiaTheme="minorEastAsia"/>
      <w:kern w:val="0"/>
      <w:sz w:val="20"/>
      <w:szCs w:val="20"/>
      <w:lang w:val="en-GB" w:eastAsia="en-GB"/>
      <w14:ligatures w14:val="none"/>
    </w:rPr>
  </w:style>
  <w:style w:type="character" w:styleId="FootnoteReference">
    <w:name w:val="footnote reference"/>
    <w:basedOn w:val="DefaultParagraphFont"/>
    <w:uiPriority w:val="99"/>
    <w:semiHidden/>
    <w:unhideWhenUsed/>
    <w:rsid w:val="003A6D7E"/>
    <w:rPr>
      <w:vertAlign w:val="superscript"/>
    </w:rPr>
  </w:style>
  <w:style w:type="paragraph" w:styleId="Header">
    <w:name w:val="header"/>
    <w:basedOn w:val="Normal"/>
    <w:link w:val="HeaderChar"/>
    <w:uiPriority w:val="99"/>
    <w:unhideWhenUsed/>
    <w:rsid w:val="003A6D7E"/>
    <w:pPr>
      <w:tabs>
        <w:tab w:val="center" w:pos="4513"/>
        <w:tab w:val="right" w:pos="9026"/>
      </w:tabs>
    </w:pPr>
  </w:style>
  <w:style w:type="character" w:customStyle="1" w:styleId="HeaderChar">
    <w:name w:val="Header Char"/>
    <w:basedOn w:val="DefaultParagraphFont"/>
    <w:link w:val="Header"/>
    <w:uiPriority w:val="99"/>
    <w:rsid w:val="003A6D7E"/>
  </w:style>
  <w:style w:type="paragraph" w:styleId="Footer">
    <w:name w:val="footer"/>
    <w:basedOn w:val="Normal"/>
    <w:link w:val="FooterChar"/>
    <w:uiPriority w:val="99"/>
    <w:unhideWhenUsed/>
    <w:rsid w:val="003A6D7E"/>
    <w:pPr>
      <w:tabs>
        <w:tab w:val="center" w:pos="4513"/>
        <w:tab w:val="right" w:pos="9026"/>
      </w:tabs>
    </w:pPr>
  </w:style>
  <w:style w:type="character" w:customStyle="1" w:styleId="FooterChar">
    <w:name w:val="Footer Char"/>
    <w:basedOn w:val="DefaultParagraphFont"/>
    <w:link w:val="Footer"/>
    <w:uiPriority w:val="99"/>
    <w:rsid w:val="003A6D7E"/>
  </w:style>
  <w:style w:type="table" w:styleId="TableGrid">
    <w:name w:val="Table Grid"/>
    <w:basedOn w:val="TableNormal"/>
    <w:uiPriority w:val="59"/>
    <w:unhideWhenUsed/>
    <w:rsid w:val="002F4BF4"/>
    <w:rPr>
      <w:kern w:val="0"/>
      <w:sz w:val="22"/>
      <w:szCs w:val="22"/>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10385</Words>
  <Characters>5920</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Andersone</dc:creator>
  <cp:keywords/>
  <dc:description/>
  <cp:lastModifiedBy>Guna Zēģele</cp:lastModifiedBy>
  <cp:revision>2</cp:revision>
  <dcterms:created xsi:type="dcterms:W3CDTF">2026-04-17T07:24:00Z</dcterms:created>
  <dcterms:modified xsi:type="dcterms:W3CDTF">2026-04-17T07:24:00Z</dcterms:modified>
</cp:coreProperties>
</file>