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90B1" w14:textId="73B16686" w:rsidR="0020196C" w:rsidRDefault="0020196C" w:rsidP="0020196C">
      <w:pP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77B726B3" wp14:editId="038B5846">
            <wp:extent cx="5939790" cy="885825"/>
            <wp:effectExtent l="0" t="0" r="3810" b="9525"/>
            <wp:docPr id="3340129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12936" name="Attēls 3340129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885825"/>
                    </a:xfrm>
                    <a:prstGeom prst="rect">
                      <a:avLst/>
                    </a:prstGeom>
                  </pic:spPr>
                </pic:pic>
              </a:graphicData>
            </a:graphic>
          </wp:inline>
        </w:drawing>
      </w:r>
    </w:p>
    <w:p w14:paraId="59938928" w14:textId="77777777" w:rsidR="0020196C" w:rsidRDefault="0020196C" w:rsidP="0020196C">
      <w:pPr>
        <w:rPr>
          <w:rFonts w:ascii="Times New Roman" w:hAnsi="Times New Roman"/>
          <w:sz w:val="24"/>
          <w:szCs w:val="24"/>
        </w:rPr>
      </w:pPr>
    </w:p>
    <w:p w14:paraId="6D9EDAEC" w14:textId="027A2D81" w:rsidR="0020196C" w:rsidRPr="000B753F" w:rsidRDefault="0020196C" w:rsidP="00830BBF">
      <w:pPr>
        <w:rPr>
          <w:rFonts w:ascii="Times New Roman" w:hAnsi="Times New Roman"/>
          <w:sz w:val="24"/>
          <w:szCs w:val="24"/>
        </w:rPr>
      </w:pPr>
      <w:r w:rsidRPr="00830BBF">
        <w:rPr>
          <w:rFonts w:ascii="Times New Roman" w:hAnsi="Times New Roman"/>
          <w:sz w:val="28"/>
          <w:szCs w:val="28"/>
        </w:rPr>
        <w:t>Projekta nosaukums</w:t>
      </w:r>
      <w:r w:rsidRPr="000B753F">
        <w:rPr>
          <w:rFonts w:ascii="Times New Roman" w:hAnsi="Times New Roman"/>
          <w:sz w:val="24"/>
          <w:szCs w:val="24"/>
        </w:rPr>
        <w:t xml:space="preserve"> ______________________________</w:t>
      </w:r>
      <w:r>
        <w:rPr>
          <w:rFonts w:ascii="Times New Roman" w:hAnsi="Times New Roman"/>
          <w:sz w:val="24"/>
          <w:szCs w:val="24"/>
        </w:rPr>
        <w:t>___________________________</w:t>
      </w:r>
      <w:r w:rsidRPr="000B753F">
        <w:rPr>
          <w:rFonts w:ascii="Times New Roman" w:hAnsi="Times New Roman"/>
          <w:sz w:val="24"/>
          <w:szCs w:val="24"/>
        </w:rPr>
        <w:t>__</w:t>
      </w:r>
      <w:r w:rsidR="00830BBF">
        <w:rPr>
          <w:rFonts w:ascii="Times New Roman" w:hAnsi="Times New Roman"/>
          <w:sz w:val="24"/>
          <w:szCs w:val="24"/>
        </w:rPr>
        <w:t>____________________________________________</w:t>
      </w:r>
    </w:p>
    <w:p w14:paraId="25E2F70A" w14:textId="600C162B" w:rsidR="0020196C" w:rsidRDefault="0020196C" w:rsidP="00830BBF">
      <w:pPr>
        <w:spacing w:before="240"/>
        <w:rPr>
          <w:rFonts w:ascii="Times New Roman" w:hAnsi="Times New Roman"/>
          <w:sz w:val="24"/>
          <w:szCs w:val="24"/>
        </w:rPr>
      </w:pPr>
      <w:r w:rsidRPr="00830BBF">
        <w:rPr>
          <w:rFonts w:ascii="Times New Roman" w:hAnsi="Times New Roman"/>
          <w:sz w:val="28"/>
          <w:szCs w:val="28"/>
        </w:rPr>
        <w:t>Projekta iesniedzējs</w:t>
      </w:r>
      <w:r w:rsidRPr="000B753F">
        <w:rPr>
          <w:rFonts w:ascii="Times New Roman" w:hAnsi="Times New Roman"/>
          <w:sz w:val="24"/>
          <w:szCs w:val="24"/>
        </w:rPr>
        <w:t>.___________________________________________________________</w:t>
      </w:r>
      <w:r w:rsidR="00830BBF">
        <w:rPr>
          <w:rFonts w:ascii="Times New Roman" w:hAnsi="Times New Roman"/>
          <w:sz w:val="24"/>
          <w:szCs w:val="24"/>
        </w:rPr>
        <w:t>___________________________________________</w:t>
      </w:r>
      <w:r w:rsidRPr="000B753F">
        <w:rPr>
          <w:rFonts w:ascii="Times New Roman" w:hAnsi="Times New Roman"/>
          <w:sz w:val="24"/>
          <w:szCs w:val="24"/>
        </w:rPr>
        <w:t>_</w:t>
      </w:r>
      <w:r>
        <w:rPr>
          <w:rFonts w:ascii="Times New Roman" w:hAnsi="Times New Roman"/>
          <w:sz w:val="24"/>
          <w:szCs w:val="24"/>
        </w:rPr>
        <w:t xml:space="preserve"> </w:t>
      </w:r>
    </w:p>
    <w:p w14:paraId="129B452D" w14:textId="70848848" w:rsidR="0020196C" w:rsidRDefault="00BE5DDC" w:rsidP="003A5BCB">
      <w:pPr>
        <w:spacing w:before="360"/>
        <w:rPr>
          <w:rFonts w:ascii="Times New Roman" w:hAnsi="Times New Roman"/>
          <w:bCs/>
          <w:sz w:val="28"/>
          <w:szCs w:val="28"/>
        </w:rPr>
      </w:pPr>
      <w:r w:rsidRPr="004F350B">
        <w:rPr>
          <w:rFonts w:ascii="Times New Roman" w:hAnsi="Times New Roman"/>
          <w:b/>
          <w:sz w:val="28"/>
          <w:szCs w:val="28"/>
          <w:lang w:eastAsia="zh-CN"/>
        </w:rPr>
        <w:t>M</w:t>
      </w:r>
      <w:r>
        <w:rPr>
          <w:rFonts w:ascii="Times New Roman" w:hAnsi="Times New Roman"/>
          <w:b/>
          <w:sz w:val="28"/>
          <w:szCs w:val="28"/>
          <w:lang w:eastAsia="zh-CN"/>
        </w:rPr>
        <w:t>4</w:t>
      </w:r>
      <w:r w:rsidRPr="004F350B">
        <w:rPr>
          <w:rFonts w:ascii="Times New Roman" w:hAnsi="Times New Roman"/>
          <w:bCs/>
          <w:sz w:val="28"/>
          <w:szCs w:val="28"/>
          <w:lang w:eastAsia="zh-CN"/>
        </w:rPr>
        <w:t xml:space="preserve"> </w:t>
      </w:r>
      <w:r w:rsidRPr="006A11E2">
        <w:rPr>
          <w:rFonts w:ascii="Times New Roman" w:hAnsi="Times New Roman"/>
          <w:bCs/>
          <w:sz w:val="28"/>
          <w:szCs w:val="28"/>
        </w:rPr>
        <w:t>Sakārtota un labiekārtota osta zivsaimniecības nodrošināšanai</w:t>
      </w:r>
    </w:p>
    <w:p w14:paraId="23758660" w14:textId="766176E2" w:rsidR="0020196C" w:rsidRDefault="00BE5DDC" w:rsidP="0020196C">
      <w:pPr>
        <w:ind w:right="-427"/>
        <w:rPr>
          <w:rFonts w:ascii="Times New Roman" w:hAnsi="Times New Roman"/>
          <w:sz w:val="28"/>
          <w:szCs w:val="28"/>
        </w:rPr>
      </w:pPr>
      <w:r w:rsidRPr="00BE5DDC">
        <w:rPr>
          <w:rFonts w:ascii="Times New Roman" w:hAnsi="Times New Roman"/>
          <w:b/>
          <w:sz w:val="28"/>
          <w:szCs w:val="28"/>
          <w:lang w:eastAsia="zh-CN"/>
        </w:rPr>
        <w:t xml:space="preserve">EJZAF6 </w:t>
      </w:r>
      <w:r w:rsidRPr="00BE5DDC">
        <w:rPr>
          <w:rFonts w:ascii="Times New Roman" w:hAnsi="Times New Roman"/>
          <w:bCs/>
          <w:sz w:val="28"/>
          <w:szCs w:val="28"/>
          <w:lang w:eastAsia="zh-CN"/>
        </w:rPr>
        <w:t>Ostu un zivju izkraušanas vietu infrastruktūras attīstīšana</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441"/>
        <w:gridCol w:w="1267"/>
        <w:gridCol w:w="1212"/>
        <w:gridCol w:w="5103"/>
      </w:tblGrid>
      <w:tr w:rsidR="00540BE1" w:rsidRPr="00785E0B" w14:paraId="72A90AC4" w14:textId="28237AAB" w:rsidTr="00103039">
        <w:tc>
          <w:tcPr>
            <w:tcW w:w="570" w:type="dxa"/>
            <w:tcBorders>
              <w:top w:val="single" w:sz="12" w:space="0" w:color="auto"/>
              <w:left w:val="single" w:sz="12" w:space="0" w:color="auto"/>
            </w:tcBorders>
            <w:shd w:val="clear" w:color="auto" w:fill="D9E2F3"/>
            <w:vAlign w:val="center"/>
          </w:tcPr>
          <w:p w14:paraId="30D4E718"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Nr.</w:t>
            </w:r>
          </w:p>
        </w:tc>
        <w:tc>
          <w:tcPr>
            <w:tcW w:w="7441" w:type="dxa"/>
            <w:tcBorders>
              <w:top w:val="single" w:sz="12" w:space="0" w:color="auto"/>
            </w:tcBorders>
            <w:shd w:val="clear" w:color="auto" w:fill="D9E2F3"/>
            <w:vAlign w:val="center"/>
          </w:tcPr>
          <w:p w14:paraId="72B25863"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Atlases kritērijs</w:t>
            </w:r>
          </w:p>
        </w:tc>
        <w:tc>
          <w:tcPr>
            <w:tcW w:w="1267" w:type="dxa"/>
            <w:tcBorders>
              <w:top w:val="single" w:sz="12" w:space="0" w:color="auto"/>
              <w:right w:val="single" w:sz="12" w:space="0" w:color="auto"/>
            </w:tcBorders>
            <w:shd w:val="clear" w:color="auto" w:fill="D9E2F3"/>
            <w:vAlign w:val="center"/>
          </w:tcPr>
          <w:p w14:paraId="3EF5B18C" w14:textId="77777777" w:rsidR="00830BBF" w:rsidRPr="00785E0B" w:rsidRDefault="00830BBF" w:rsidP="000D058A">
            <w:pPr>
              <w:suppressAutoHyphens/>
              <w:spacing w:after="0" w:line="240" w:lineRule="auto"/>
              <w:jc w:val="center"/>
              <w:rPr>
                <w:rFonts w:ascii="Times New Roman" w:hAnsi="Times New Roman"/>
                <w:b/>
                <w:lang w:eastAsia="zh-CN"/>
              </w:rPr>
            </w:pPr>
            <w:r w:rsidRPr="00785E0B">
              <w:rPr>
                <w:rFonts w:ascii="Times New Roman" w:hAnsi="Times New Roman"/>
                <w:b/>
                <w:lang w:eastAsia="zh-CN"/>
              </w:rPr>
              <w:t>Vērtējums/ Punkti</w:t>
            </w:r>
          </w:p>
        </w:tc>
        <w:tc>
          <w:tcPr>
            <w:tcW w:w="1212" w:type="dxa"/>
            <w:tcBorders>
              <w:top w:val="single" w:sz="12" w:space="0" w:color="auto"/>
              <w:left w:val="single" w:sz="12" w:space="0" w:color="auto"/>
              <w:right w:val="single" w:sz="12" w:space="0" w:color="auto"/>
            </w:tcBorders>
            <w:shd w:val="clear" w:color="auto" w:fill="D9E2F3"/>
          </w:tcPr>
          <w:p w14:paraId="2C2EADBE" w14:textId="4FAA7952" w:rsidR="00830BBF" w:rsidRPr="00785E0B" w:rsidRDefault="00830BBF" w:rsidP="000D058A">
            <w:pPr>
              <w:suppressAutoHyphens/>
              <w:spacing w:after="0" w:line="240" w:lineRule="auto"/>
              <w:jc w:val="center"/>
              <w:rPr>
                <w:rFonts w:ascii="Times New Roman" w:hAnsi="Times New Roman"/>
                <w:b/>
                <w:lang w:eastAsia="zh-CN"/>
              </w:rPr>
            </w:pPr>
            <w:proofErr w:type="spellStart"/>
            <w:r>
              <w:rPr>
                <w:rFonts w:ascii="Times New Roman" w:hAnsi="Times New Roman"/>
                <w:b/>
                <w:lang w:eastAsia="zh-CN"/>
              </w:rPr>
              <w:t>Paš</w:t>
            </w:r>
            <w:proofErr w:type="spellEnd"/>
            <w:r>
              <w:rPr>
                <w:rFonts w:ascii="Times New Roman" w:hAnsi="Times New Roman"/>
                <w:b/>
                <w:lang w:eastAsia="zh-CN"/>
              </w:rPr>
              <w:t>-vērtējums</w:t>
            </w:r>
          </w:p>
        </w:tc>
        <w:tc>
          <w:tcPr>
            <w:tcW w:w="5103" w:type="dxa"/>
            <w:tcBorders>
              <w:top w:val="single" w:sz="12" w:space="0" w:color="auto"/>
              <w:left w:val="single" w:sz="12" w:space="0" w:color="auto"/>
              <w:right w:val="single" w:sz="12" w:space="0" w:color="auto"/>
            </w:tcBorders>
            <w:shd w:val="clear" w:color="auto" w:fill="D9E2F3"/>
            <w:vAlign w:val="center"/>
          </w:tcPr>
          <w:p w14:paraId="7425B0AF" w14:textId="795EEFFB" w:rsidR="00830BBF" w:rsidRDefault="00830BBF" w:rsidP="000D058A">
            <w:pPr>
              <w:suppressAutoHyphens/>
              <w:spacing w:after="0" w:line="240" w:lineRule="auto"/>
              <w:jc w:val="center"/>
              <w:rPr>
                <w:rFonts w:ascii="Times New Roman" w:hAnsi="Times New Roman"/>
                <w:b/>
                <w:lang w:eastAsia="zh-CN"/>
              </w:rPr>
            </w:pPr>
            <w:r>
              <w:rPr>
                <w:rFonts w:ascii="Times New Roman" w:hAnsi="Times New Roman"/>
                <w:b/>
                <w:lang w:eastAsia="zh-CN"/>
              </w:rPr>
              <w:t>Komentārs vērtējumam</w:t>
            </w:r>
          </w:p>
        </w:tc>
      </w:tr>
      <w:tr w:rsidR="00540BE1" w:rsidRPr="00785E0B" w14:paraId="349667EC" w14:textId="64F81D1D" w:rsidTr="00103039">
        <w:tc>
          <w:tcPr>
            <w:tcW w:w="570" w:type="dxa"/>
            <w:tcBorders>
              <w:left w:val="single" w:sz="12" w:space="0" w:color="auto"/>
            </w:tcBorders>
            <w:shd w:val="clear" w:color="auto" w:fill="EDEDED" w:themeFill="accent3" w:themeFillTint="33"/>
            <w:vAlign w:val="center"/>
          </w:tcPr>
          <w:p w14:paraId="5A0F0946"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1.</w:t>
            </w:r>
          </w:p>
        </w:tc>
        <w:tc>
          <w:tcPr>
            <w:tcW w:w="7441" w:type="dxa"/>
            <w:shd w:val="clear" w:color="auto" w:fill="EDEDED" w:themeFill="accent3" w:themeFillTint="33"/>
            <w:vAlign w:val="center"/>
          </w:tcPr>
          <w:p w14:paraId="0DE396E1" w14:textId="77777777" w:rsidR="00830BBF" w:rsidRPr="00785E0B"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Atbilstība</w:t>
            </w:r>
          </w:p>
        </w:tc>
        <w:tc>
          <w:tcPr>
            <w:tcW w:w="1267" w:type="dxa"/>
            <w:tcBorders>
              <w:right w:val="single" w:sz="12" w:space="0" w:color="auto"/>
            </w:tcBorders>
            <w:shd w:val="clear" w:color="auto" w:fill="EDEDED" w:themeFill="accent3" w:themeFillTint="33"/>
          </w:tcPr>
          <w:p w14:paraId="6F1FDE0C"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51A7F264"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1D81BEF9"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540BE1" w:rsidRPr="00785E0B" w14:paraId="0754A012" w14:textId="15881D58" w:rsidTr="00103039">
        <w:tc>
          <w:tcPr>
            <w:tcW w:w="570" w:type="dxa"/>
            <w:tcBorders>
              <w:left w:val="single" w:sz="12" w:space="0" w:color="auto"/>
            </w:tcBorders>
          </w:tcPr>
          <w:p w14:paraId="091DA26D" w14:textId="77777777" w:rsidR="00830BBF" w:rsidRPr="00785E0B" w:rsidRDefault="00830BBF" w:rsidP="000D058A">
            <w:pPr>
              <w:suppressAutoHyphens/>
              <w:spacing w:after="0" w:line="240" w:lineRule="auto"/>
              <w:rPr>
                <w:rFonts w:ascii="Times New Roman" w:hAnsi="Times New Roman"/>
                <w:lang w:eastAsia="zh-CN"/>
              </w:rPr>
            </w:pPr>
          </w:p>
        </w:tc>
        <w:tc>
          <w:tcPr>
            <w:tcW w:w="7441" w:type="dxa"/>
            <w:shd w:val="clear" w:color="auto" w:fill="auto"/>
          </w:tcPr>
          <w:p w14:paraId="50ECF355" w14:textId="189D4FD9" w:rsidR="00830BBF" w:rsidRPr="00785E0B" w:rsidRDefault="00BE5DDC" w:rsidP="000D058A">
            <w:pPr>
              <w:suppressAutoHyphens/>
              <w:spacing w:before="60" w:after="60" w:line="240" w:lineRule="auto"/>
              <w:rPr>
                <w:rFonts w:ascii="Times New Roman" w:hAnsi="Times New Roman"/>
                <w:lang w:eastAsia="zh-CN"/>
              </w:rPr>
            </w:pPr>
            <w:r w:rsidRPr="00BE5DDC">
              <w:rPr>
                <w:rFonts w:ascii="Times New Roman" w:hAnsi="Times New Roman"/>
                <w:lang w:eastAsia="zh-CN"/>
              </w:rPr>
              <w:t>Atbilst stratēģijai, noteiktai rīcībai, biedrības ZBA ZVRG teritorijai, projekta iesniedzējam saskaņā ar MK 10.10.2023. noteikumu Nr.579. 7.3.apakšpunktu. (Ja tiek saņemts “Nē” – projekts tiek noraidīts)</w:t>
            </w:r>
          </w:p>
        </w:tc>
        <w:tc>
          <w:tcPr>
            <w:tcW w:w="1267" w:type="dxa"/>
            <w:tcBorders>
              <w:right w:val="single" w:sz="12" w:space="0" w:color="auto"/>
            </w:tcBorders>
            <w:vAlign w:val="center"/>
          </w:tcPr>
          <w:p w14:paraId="2D3FE583" w14:textId="77777777" w:rsidR="00830BBF" w:rsidRPr="00785E0B" w:rsidRDefault="00830BBF" w:rsidP="000D058A">
            <w:pPr>
              <w:suppressAutoHyphens/>
              <w:spacing w:after="0" w:line="240" w:lineRule="auto"/>
              <w:jc w:val="center"/>
              <w:rPr>
                <w:rFonts w:ascii="Times New Roman" w:hAnsi="Times New Roman"/>
                <w:lang w:eastAsia="zh-CN"/>
              </w:rPr>
            </w:pPr>
            <w:r w:rsidRPr="00785E0B">
              <w:rPr>
                <w:rFonts w:ascii="Times New Roman" w:hAnsi="Times New Roman"/>
                <w:lang w:eastAsia="zh-CN"/>
              </w:rPr>
              <w:t>Jā / Nē</w:t>
            </w:r>
          </w:p>
        </w:tc>
        <w:tc>
          <w:tcPr>
            <w:tcW w:w="1212" w:type="dxa"/>
            <w:tcBorders>
              <w:left w:val="single" w:sz="12" w:space="0" w:color="auto"/>
              <w:right w:val="single" w:sz="12" w:space="0" w:color="auto"/>
            </w:tcBorders>
          </w:tcPr>
          <w:p w14:paraId="40E7E75C" w14:textId="77777777" w:rsidR="00830BBF" w:rsidRPr="00785E0B" w:rsidRDefault="00830BBF" w:rsidP="000D058A">
            <w:pPr>
              <w:suppressAutoHyphens/>
              <w:spacing w:after="0" w:line="240" w:lineRule="auto"/>
              <w:jc w:val="center"/>
              <w:rPr>
                <w:rFonts w:ascii="Times New Roman" w:hAnsi="Times New Roman"/>
                <w:lang w:eastAsia="zh-CN"/>
              </w:rPr>
            </w:pPr>
          </w:p>
        </w:tc>
        <w:tc>
          <w:tcPr>
            <w:tcW w:w="5103" w:type="dxa"/>
            <w:tcBorders>
              <w:left w:val="single" w:sz="12" w:space="0" w:color="auto"/>
              <w:right w:val="single" w:sz="12" w:space="0" w:color="auto"/>
            </w:tcBorders>
          </w:tcPr>
          <w:p w14:paraId="21DA6601" w14:textId="77777777" w:rsidR="00830BBF" w:rsidRPr="00785E0B" w:rsidRDefault="00830BBF" w:rsidP="000D058A">
            <w:pPr>
              <w:suppressAutoHyphens/>
              <w:spacing w:after="0" w:line="240" w:lineRule="auto"/>
              <w:jc w:val="center"/>
              <w:rPr>
                <w:rFonts w:ascii="Times New Roman" w:hAnsi="Times New Roman"/>
                <w:lang w:eastAsia="zh-CN"/>
              </w:rPr>
            </w:pPr>
          </w:p>
        </w:tc>
      </w:tr>
      <w:tr w:rsidR="00540BE1" w14:paraId="7CEA869D" w14:textId="5287EE35" w:rsidTr="00103039">
        <w:tc>
          <w:tcPr>
            <w:tcW w:w="570" w:type="dxa"/>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hideMark/>
          </w:tcPr>
          <w:p w14:paraId="548D7EF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2.</w:t>
            </w:r>
          </w:p>
        </w:tc>
        <w:tc>
          <w:tcPr>
            <w:tcW w:w="744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34CE548" w14:textId="4DBE2FCB" w:rsidR="00830BBF" w:rsidRDefault="00BE5DDC" w:rsidP="000D058A">
            <w:pPr>
              <w:suppressAutoHyphens/>
              <w:spacing w:after="0" w:line="240" w:lineRule="auto"/>
              <w:rPr>
                <w:rFonts w:ascii="Times New Roman" w:hAnsi="Times New Roman"/>
                <w:b/>
                <w:kern w:val="2"/>
                <w:lang w:eastAsia="zh-CN"/>
                <w14:ligatures w14:val="standardContextual"/>
              </w:rPr>
            </w:pPr>
            <w:r w:rsidRPr="00072092">
              <w:rPr>
                <w:rFonts w:ascii="Times New Roman" w:hAnsi="Times New Roman"/>
                <w:b/>
                <w:lang w:eastAsia="zh-CN"/>
              </w:rPr>
              <w:t>Projekt</w:t>
            </w:r>
            <w:r>
              <w:rPr>
                <w:rFonts w:ascii="Times New Roman" w:hAnsi="Times New Roman"/>
                <w:b/>
                <w:lang w:eastAsia="zh-CN"/>
              </w:rPr>
              <w:t>a mērķis un mērķauditorija</w:t>
            </w:r>
          </w:p>
        </w:tc>
        <w:tc>
          <w:tcPr>
            <w:tcW w:w="1267"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4804D84B"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1212"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6B59403C"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5103"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43CA49C9"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r>
      <w:tr w:rsidR="003A5BCB" w14:paraId="7A6C52DA" w14:textId="427D7864" w:rsidTr="00103039">
        <w:tc>
          <w:tcPr>
            <w:tcW w:w="570" w:type="dxa"/>
            <w:tcBorders>
              <w:top w:val="single" w:sz="4" w:space="0" w:color="auto"/>
              <w:left w:val="single" w:sz="12" w:space="0" w:color="auto"/>
              <w:bottom w:val="single" w:sz="4" w:space="0" w:color="auto"/>
              <w:right w:val="single" w:sz="4" w:space="0" w:color="auto"/>
            </w:tcBorders>
            <w:vAlign w:val="center"/>
          </w:tcPr>
          <w:p w14:paraId="4C3B3F47" w14:textId="77777777" w:rsidR="003A5BCB" w:rsidRDefault="003A5BCB" w:rsidP="000D058A">
            <w:pPr>
              <w:suppressAutoHyphens/>
              <w:spacing w:after="0" w:line="240" w:lineRule="auto"/>
              <w:rPr>
                <w:rFonts w:ascii="Times New Roman" w:hAnsi="Times New Roman"/>
                <w:kern w:val="2"/>
                <w:lang w:eastAsia="zh-CN"/>
                <w14:ligatures w14:val="standardContextual"/>
              </w:rPr>
            </w:pPr>
          </w:p>
        </w:tc>
        <w:tc>
          <w:tcPr>
            <w:tcW w:w="7441" w:type="dxa"/>
            <w:tcBorders>
              <w:top w:val="single" w:sz="4" w:space="0" w:color="auto"/>
              <w:left w:val="single" w:sz="4" w:space="0" w:color="auto"/>
              <w:bottom w:val="single" w:sz="4" w:space="0" w:color="auto"/>
              <w:right w:val="single" w:sz="4" w:space="0" w:color="auto"/>
            </w:tcBorders>
            <w:hideMark/>
          </w:tcPr>
          <w:p w14:paraId="17F76594" w14:textId="2F762D2B" w:rsidR="003A5BCB" w:rsidRDefault="00BE5DDC" w:rsidP="000D058A">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kern w:val="2"/>
                <w:lang w:eastAsia="zh-CN"/>
                <w14:ligatures w14:val="standardContextual"/>
              </w:rPr>
              <w:t xml:space="preserve">individuālais projekta mērķis ir konkrēts, izmērāms, reāli sasniedzams </w:t>
            </w:r>
            <w:r w:rsidRPr="00EA2726">
              <w:rPr>
                <w:rFonts w:ascii="Times New Roman" w:hAnsi="Times New Roman"/>
                <w:kern w:val="2"/>
                <w:lang w:eastAsia="zh-CN"/>
                <w14:ligatures w14:val="standardContextual"/>
              </w:rPr>
              <w:t>plānotā</w:t>
            </w:r>
            <w:r>
              <w:rPr>
                <w:rFonts w:ascii="Times New Roman" w:hAnsi="Times New Roman"/>
                <w:kern w:val="2"/>
                <w:lang w:eastAsia="zh-CN"/>
                <w14:ligatures w14:val="standardContextual"/>
              </w:rPr>
              <w:t xml:space="preserve"> budžeta, laika un cilvēkresursu ziņā. Skaidri definēta mērķauditorija.</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0900AFFE" w14:textId="77777777" w:rsidR="003A5BCB" w:rsidRDefault="003A5BCB" w:rsidP="000D058A">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2</w:t>
            </w:r>
          </w:p>
        </w:tc>
        <w:tc>
          <w:tcPr>
            <w:tcW w:w="1212" w:type="dxa"/>
            <w:tcBorders>
              <w:top w:val="single" w:sz="4" w:space="0" w:color="auto"/>
              <w:left w:val="single" w:sz="12" w:space="0" w:color="auto"/>
              <w:bottom w:val="single" w:sz="4" w:space="0" w:color="auto"/>
              <w:right w:val="single" w:sz="12" w:space="0" w:color="auto"/>
            </w:tcBorders>
          </w:tcPr>
          <w:p w14:paraId="21F1E4AE" w14:textId="77777777" w:rsidR="003A5BCB" w:rsidRDefault="003A5BCB" w:rsidP="000D058A">
            <w:pPr>
              <w:suppressAutoHyphens/>
              <w:spacing w:after="0" w:line="240" w:lineRule="auto"/>
              <w:jc w:val="center"/>
              <w:rPr>
                <w:rFonts w:ascii="Times New Roman" w:hAnsi="Times New Roman"/>
                <w:kern w:val="2"/>
                <w:lang w:eastAsia="zh-CN"/>
                <w14:ligatures w14:val="standardContextual"/>
              </w:rPr>
            </w:pPr>
          </w:p>
        </w:tc>
        <w:tc>
          <w:tcPr>
            <w:tcW w:w="5103" w:type="dxa"/>
            <w:vMerge w:val="restart"/>
            <w:tcBorders>
              <w:top w:val="single" w:sz="4" w:space="0" w:color="auto"/>
              <w:left w:val="single" w:sz="12" w:space="0" w:color="auto"/>
              <w:right w:val="single" w:sz="12" w:space="0" w:color="auto"/>
            </w:tcBorders>
          </w:tcPr>
          <w:p w14:paraId="62805C08" w14:textId="77777777" w:rsidR="003A5BCB" w:rsidRDefault="003A5BCB" w:rsidP="000D058A">
            <w:pPr>
              <w:suppressAutoHyphens/>
              <w:spacing w:after="0" w:line="240" w:lineRule="auto"/>
              <w:jc w:val="center"/>
              <w:rPr>
                <w:rFonts w:ascii="Times New Roman" w:hAnsi="Times New Roman"/>
                <w:kern w:val="2"/>
                <w:lang w:eastAsia="zh-CN"/>
                <w14:ligatures w14:val="standardContextual"/>
              </w:rPr>
            </w:pPr>
          </w:p>
        </w:tc>
      </w:tr>
      <w:tr w:rsidR="00BE5DDC" w14:paraId="658F760A" w14:textId="71579896" w:rsidTr="00103039">
        <w:tc>
          <w:tcPr>
            <w:tcW w:w="570" w:type="dxa"/>
            <w:tcBorders>
              <w:top w:val="single" w:sz="4" w:space="0" w:color="auto"/>
              <w:left w:val="single" w:sz="12" w:space="0" w:color="auto"/>
              <w:bottom w:val="single" w:sz="4" w:space="0" w:color="auto"/>
              <w:right w:val="single" w:sz="4" w:space="0" w:color="auto"/>
            </w:tcBorders>
          </w:tcPr>
          <w:p w14:paraId="28B35C26" w14:textId="77777777" w:rsidR="00BE5DDC" w:rsidRDefault="00BE5DDC" w:rsidP="00BE5DDC">
            <w:pPr>
              <w:suppressAutoHyphens/>
              <w:spacing w:after="0" w:line="240" w:lineRule="auto"/>
              <w:rPr>
                <w:rFonts w:ascii="Times New Roman" w:hAnsi="Times New Roman"/>
                <w:kern w:val="2"/>
                <w:lang w:eastAsia="zh-CN"/>
                <w14:ligatures w14:val="standardContextual"/>
              </w:rPr>
            </w:pPr>
          </w:p>
        </w:tc>
        <w:tc>
          <w:tcPr>
            <w:tcW w:w="7441" w:type="dxa"/>
            <w:shd w:val="clear" w:color="auto" w:fill="auto"/>
            <w:hideMark/>
          </w:tcPr>
          <w:p w14:paraId="03E2E777" w14:textId="61EF205D" w:rsidR="00BE5DDC" w:rsidRDefault="00BE5DDC" w:rsidP="00BE5DDC">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individuālais projekta mērķis ir aprakstīts, bet nav izmērāms. Nekonkrētas norādes par laika un cilvēkresursiem mērķa sasniegšanai. Mērķauditorijas apraksts vispārīgs.</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32D6628C"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1</w:t>
            </w:r>
          </w:p>
        </w:tc>
        <w:tc>
          <w:tcPr>
            <w:tcW w:w="1212" w:type="dxa"/>
            <w:tcBorders>
              <w:top w:val="single" w:sz="4" w:space="0" w:color="auto"/>
              <w:left w:val="single" w:sz="12" w:space="0" w:color="auto"/>
              <w:bottom w:val="single" w:sz="4" w:space="0" w:color="auto"/>
              <w:right w:val="single" w:sz="12" w:space="0" w:color="auto"/>
            </w:tcBorders>
          </w:tcPr>
          <w:p w14:paraId="171F8738"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right w:val="single" w:sz="12" w:space="0" w:color="auto"/>
            </w:tcBorders>
          </w:tcPr>
          <w:p w14:paraId="4885B218"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p>
        </w:tc>
      </w:tr>
      <w:tr w:rsidR="00BE5DDC" w14:paraId="416A25FF" w14:textId="4C0E2972" w:rsidTr="00103039">
        <w:tc>
          <w:tcPr>
            <w:tcW w:w="570" w:type="dxa"/>
            <w:tcBorders>
              <w:top w:val="single" w:sz="4" w:space="0" w:color="auto"/>
              <w:left w:val="single" w:sz="12" w:space="0" w:color="auto"/>
              <w:bottom w:val="single" w:sz="4" w:space="0" w:color="auto"/>
              <w:right w:val="single" w:sz="4" w:space="0" w:color="auto"/>
            </w:tcBorders>
          </w:tcPr>
          <w:p w14:paraId="4BB04E06" w14:textId="77777777" w:rsidR="00BE5DDC" w:rsidRDefault="00BE5DDC" w:rsidP="00BE5DDC">
            <w:pPr>
              <w:suppressAutoHyphens/>
              <w:spacing w:after="0" w:line="240" w:lineRule="auto"/>
              <w:rPr>
                <w:rFonts w:ascii="Times New Roman" w:hAnsi="Times New Roman"/>
                <w:kern w:val="2"/>
                <w:lang w:eastAsia="zh-CN"/>
                <w14:ligatures w14:val="standardContextual"/>
              </w:rPr>
            </w:pPr>
          </w:p>
        </w:tc>
        <w:tc>
          <w:tcPr>
            <w:tcW w:w="7441" w:type="dxa"/>
            <w:shd w:val="clear" w:color="auto" w:fill="auto"/>
            <w:hideMark/>
          </w:tcPr>
          <w:p w14:paraId="45AE27B4" w14:textId="3F8B747A" w:rsidR="00BE5DDC" w:rsidRDefault="00BE5DDC" w:rsidP="00BE5DDC">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projekta mērķis nekonkrēts, vispārīgs, nav sasniedzams projekta īstenošanas laikā. Mērķauditorijas apraksts nav norādīts vai tas ir vispārīgs, nekonkrēts.(</w:t>
            </w:r>
            <w:r w:rsidRPr="00036BA3">
              <w:rPr>
                <w:rFonts w:ascii="Times New Roman" w:hAnsi="Times New Roman"/>
                <w:color w:val="FF0000"/>
                <w:lang w:eastAsia="zh-CN"/>
              </w:rPr>
              <w:t>Ja tiek saņemta “0” – projekts tiek noraidīts</w:t>
            </w:r>
            <w:r>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4535F0F8"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0</w:t>
            </w:r>
          </w:p>
        </w:tc>
        <w:tc>
          <w:tcPr>
            <w:tcW w:w="1212" w:type="dxa"/>
            <w:tcBorders>
              <w:top w:val="single" w:sz="4" w:space="0" w:color="auto"/>
              <w:left w:val="single" w:sz="12" w:space="0" w:color="auto"/>
              <w:bottom w:val="single" w:sz="4" w:space="0" w:color="auto"/>
              <w:right w:val="single" w:sz="12" w:space="0" w:color="auto"/>
            </w:tcBorders>
          </w:tcPr>
          <w:p w14:paraId="39A60FBB"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bottom w:val="single" w:sz="4" w:space="0" w:color="auto"/>
              <w:right w:val="single" w:sz="12" w:space="0" w:color="auto"/>
            </w:tcBorders>
          </w:tcPr>
          <w:p w14:paraId="5658D560"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p>
        </w:tc>
      </w:tr>
      <w:tr w:rsidR="00540BE1" w:rsidRPr="008912A7" w14:paraId="4F71632F" w14:textId="28FEB159" w:rsidTr="00103039">
        <w:tc>
          <w:tcPr>
            <w:tcW w:w="570" w:type="dxa"/>
            <w:tcBorders>
              <w:left w:val="single" w:sz="12" w:space="0" w:color="auto"/>
            </w:tcBorders>
            <w:shd w:val="clear" w:color="auto" w:fill="EDEDED" w:themeFill="accent3" w:themeFillTint="33"/>
            <w:vAlign w:val="center"/>
          </w:tcPr>
          <w:p w14:paraId="2040818E"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3</w:t>
            </w:r>
            <w:r w:rsidRPr="008912A7">
              <w:rPr>
                <w:rFonts w:ascii="Times New Roman" w:hAnsi="Times New Roman"/>
                <w:b/>
                <w:lang w:eastAsia="zh-CN"/>
              </w:rPr>
              <w:t>.</w:t>
            </w:r>
          </w:p>
        </w:tc>
        <w:tc>
          <w:tcPr>
            <w:tcW w:w="7441" w:type="dxa"/>
            <w:shd w:val="clear" w:color="auto" w:fill="EDEDED" w:themeFill="accent3" w:themeFillTint="33"/>
            <w:vAlign w:val="center"/>
          </w:tcPr>
          <w:p w14:paraId="65B6D6DC" w14:textId="30417FC5" w:rsidR="00830BBF" w:rsidRPr="008912A7" w:rsidRDefault="00BE5DDC" w:rsidP="000D058A">
            <w:pPr>
              <w:suppressAutoHyphens/>
              <w:spacing w:after="0" w:line="240" w:lineRule="auto"/>
              <w:rPr>
                <w:rFonts w:ascii="Times New Roman" w:hAnsi="Times New Roman"/>
                <w:b/>
                <w:lang w:eastAsia="zh-CN"/>
              </w:rPr>
            </w:pPr>
            <w:r w:rsidRPr="008912A7">
              <w:rPr>
                <w:rFonts w:ascii="Times New Roman" w:hAnsi="Times New Roman"/>
                <w:b/>
                <w:lang w:eastAsia="zh-CN"/>
              </w:rPr>
              <w:t>Projekt</w:t>
            </w:r>
            <w:r>
              <w:rPr>
                <w:rFonts w:ascii="Times New Roman" w:hAnsi="Times New Roman"/>
                <w:b/>
                <w:lang w:eastAsia="zh-CN"/>
              </w:rPr>
              <w:t>ā</w:t>
            </w:r>
            <w:r w:rsidRPr="008912A7">
              <w:rPr>
                <w:rFonts w:ascii="Times New Roman" w:hAnsi="Times New Roman"/>
                <w:b/>
                <w:lang w:eastAsia="zh-CN"/>
              </w:rPr>
              <w:t xml:space="preserve"> </w:t>
            </w:r>
            <w:r>
              <w:rPr>
                <w:rFonts w:ascii="Times New Roman" w:hAnsi="Times New Roman"/>
                <w:b/>
                <w:lang w:eastAsia="zh-CN"/>
              </w:rPr>
              <w:t>plānotie ieguldījumi</w:t>
            </w:r>
          </w:p>
        </w:tc>
        <w:tc>
          <w:tcPr>
            <w:tcW w:w="1267" w:type="dxa"/>
            <w:tcBorders>
              <w:right w:val="single" w:sz="12" w:space="0" w:color="auto"/>
            </w:tcBorders>
            <w:shd w:val="clear" w:color="auto" w:fill="EDEDED" w:themeFill="accent3" w:themeFillTint="33"/>
            <w:vAlign w:val="center"/>
          </w:tcPr>
          <w:p w14:paraId="325DB18E" w14:textId="0D6BD14C" w:rsidR="00830BBF" w:rsidRPr="008912A7" w:rsidRDefault="00830BBF"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16367741" w14:textId="77777777" w:rsidR="00830BBF"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4DE66545" w14:textId="77777777" w:rsidR="00830BBF" w:rsidRDefault="00830BBF" w:rsidP="000D058A">
            <w:pPr>
              <w:suppressAutoHyphens/>
              <w:spacing w:before="60" w:after="60" w:line="240" w:lineRule="auto"/>
              <w:jc w:val="center"/>
              <w:rPr>
                <w:rFonts w:ascii="Times New Roman" w:hAnsi="Times New Roman"/>
                <w:b/>
                <w:lang w:eastAsia="zh-CN"/>
              </w:rPr>
            </w:pPr>
          </w:p>
        </w:tc>
      </w:tr>
      <w:tr w:rsidR="00BE5DDC" w:rsidRPr="008912A7" w14:paraId="793F1F55" w14:textId="1AC7DBEA" w:rsidTr="00103039">
        <w:trPr>
          <w:trHeight w:val="489"/>
        </w:trPr>
        <w:tc>
          <w:tcPr>
            <w:tcW w:w="570" w:type="dxa"/>
            <w:tcBorders>
              <w:top w:val="single" w:sz="4" w:space="0" w:color="auto"/>
              <w:left w:val="single" w:sz="12" w:space="0" w:color="auto"/>
              <w:bottom w:val="single" w:sz="4" w:space="0" w:color="auto"/>
              <w:right w:val="single" w:sz="4" w:space="0" w:color="auto"/>
            </w:tcBorders>
          </w:tcPr>
          <w:p w14:paraId="4BF6F0AB"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vAlign w:val="center"/>
            <w:hideMark/>
          </w:tcPr>
          <w:p w14:paraId="5B7BADDB" w14:textId="16B97256" w:rsidR="00BE5DDC" w:rsidRPr="008912A7" w:rsidRDefault="00BE5DDC" w:rsidP="00BE5DDC">
            <w:pPr>
              <w:suppressAutoHyphens/>
              <w:spacing w:before="60" w:after="60" w:line="240" w:lineRule="auto"/>
              <w:contextualSpacing/>
              <w:rPr>
                <w:rFonts w:ascii="Times New Roman" w:hAnsi="Times New Roman"/>
                <w:lang w:eastAsia="zh-CN"/>
              </w:rPr>
            </w:pPr>
            <w:r>
              <w:rPr>
                <w:rFonts w:ascii="Times New Roman" w:hAnsi="Times New Roman"/>
                <w:lang w:eastAsia="zh-CN"/>
              </w:rPr>
              <w:t>Būvniecība, kas saistīta ar zivsaimniecības nozari</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32C98D51" w14:textId="13DDCCBE" w:rsidR="00BE5DDC" w:rsidRPr="008912A7" w:rsidRDefault="00BE5DDC" w:rsidP="00BE5DDC">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12" w:type="dxa"/>
            <w:tcBorders>
              <w:top w:val="single" w:sz="4" w:space="0" w:color="auto"/>
              <w:left w:val="single" w:sz="12" w:space="0" w:color="auto"/>
              <w:bottom w:val="single" w:sz="4" w:space="0" w:color="auto"/>
              <w:right w:val="single" w:sz="12" w:space="0" w:color="auto"/>
            </w:tcBorders>
          </w:tcPr>
          <w:p w14:paraId="3687A0EF" w14:textId="77777777" w:rsidR="00BE5DDC" w:rsidRPr="008912A7" w:rsidRDefault="00BE5DDC" w:rsidP="00BE5DDC">
            <w:pPr>
              <w:suppressAutoHyphens/>
              <w:spacing w:after="0" w:line="256" w:lineRule="auto"/>
              <w:jc w:val="center"/>
              <w:rPr>
                <w:rFonts w:ascii="Times New Roman" w:hAnsi="Times New Roman"/>
                <w:lang w:eastAsia="zh-CN"/>
              </w:rPr>
            </w:pPr>
          </w:p>
        </w:tc>
        <w:tc>
          <w:tcPr>
            <w:tcW w:w="5103" w:type="dxa"/>
            <w:vMerge w:val="restart"/>
            <w:tcBorders>
              <w:top w:val="single" w:sz="4" w:space="0" w:color="auto"/>
              <w:left w:val="single" w:sz="12" w:space="0" w:color="auto"/>
              <w:right w:val="single" w:sz="12" w:space="0" w:color="auto"/>
            </w:tcBorders>
          </w:tcPr>
          <w:p w14:paraId="004C5D4E" w14:textId="77777777" w:rsidR="00BE5DDC" w:rsidRPr="008912A7" w:rsidRDefault="00BE5DDC" w:rsidP="00BE5DDC">
            <w:pPr>
              <w:suppressAutoHyphens/>
              <w:spacing w:after="0" w:line="256" w:lineRule="auto"/>
              <w:jc w:val="center"/>
              <w:rPr>
                <w:rFonts w:ascii="Times New Roman" w:hAnsi="Times New Roman"/>
                <w:lang w:eastAsia="zh-CN"/>
              </w:rPr>
            </w:pPr>
          </w:p>
        </w:tc>
      </w:tr>
      <w:tr w:rsidR="00BE5DDC" w:rsidRPr="008912A7" w14:paraId="6A03894C" w14:textId="0CA41CC8" w:rsidTr="00103039">
        <w:tc>
          <w:tcPr>
            <w:tcW w:w="570" w:type="dxa"/>
            <w:tcBorders>
              <w:top w:val="single" w:sz="4" w:space="0" w:color="auto"/>
              <w:left w:val="single" w:sz="12" w:space="0" w:color="auto"/>
              <w:bottom w:val="single" w:sz="4" w:space="0" w:color="auto"/>
              <w:right w:val="single" w:sz="4" w:space="0" w:color="auto"/>
            </w:tcBorders>
          </w:tcPr>
          <w:p w14:paraId="05A207F4"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hideMark/>
          </w:tcPr>
          <w:p w14:paraId="3417C9B9" w14:textId="1202FBE9" w:rsidR="00BE5DDC" w:rsidRPr="008912A7" w:rsidRDefault="00BE5DDC" w:rsidP="00BE5DDC">
            <w:pPr>
              <w:suppressAutoHyphens/>
              <w:spacing w:before="60" w:after="60" w:line="240" w:lineRule="auto"/>
              <w:rPr>
                <w:rFonts w:ascii="Times New Roman" w:hAnsi="Times New Roman"/>
                <w:lang w:eastAsia="zh-CN"/>
              </w:rPr>
            </w:pPr>
            <w:r>
              <w:rPr>
                <w:rFonts w:ascii="Times New Roman" w:hAnsi="Times New Roman"/>
                <w:lang w:eastAsia="zh-CN"/>
              </w:rPr>
              <w:t>Tikai pamatlīdzekļu iegāde zivsaimniecības nodrošināšanai</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0FA28CE3" w14:textId="257D4439" w:rsidR="00BE5DDC" w:rsidRPr="008912A7" w:rsidRDefault="00BE5DDC" w:rsidP="00BE5DDC">
            <w:pPr>
              <w:suppressAutoHyphens/>
              <w:spacing w:after="0" w:line="256" w:lineRule="auto"/>
              <w:jc w:val="center"/>
              <w:rPr>
                <w:rFonts w:ascii="Times New Roman" w:hAnsi="Times New Roman"/>
                <w:lang w:eastAsia="zh-CN"/>
              </w:rPr>
            </w:pPr>
            <w:r>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052E5EA2"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EF0D4EA"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61133071" w14:textId="77777777" w:rsidTr="00103039">
        <w:tc>
          <w:tcPr>
            <w:tcW w:w="570" w:type="dxa"/>
            <w:shd w:val="clear" w:color="auto" w:fill="EDEDED" w:themeFill="accent3" w:themeFillTint="33"/>
            <w:vAlign w:val="center"/>
          </w:tcPr>
          <w:p w14:paraId="0CBE8621" w14:textId="74DD2094" w:rsidR="00BE5DDC" w:rsidRPr="008912A7" w:rsidRDefault="00BE5DDC" w:rsidP="00BE5DDC">
            <w:pPr>
              <w:suppressAutoHyphens/>
              <w:spacing w:after="0" w:line="256" w:lineRule="auto"/>
              <w:rPr>
                <w:rFonts w:ascii="Times New Roman" w:hAnsi="Times New Roman"/>
                <w:lang w:eastAsia="zh-CN"/>
              </w:rPr>
            </w:pPr>
            <w:r>
              <w:rPr>
                <w:rFonts w:ascii="Times New Roman" w:hAnsi="Times New Roman"/>
                <w:b/>
                <w:lang w:eastAsia="zh-CN"/>
              </w:rPr>
              <w:lastRenderedPageBreak/>
              <w:t>4</w:t>
            </w:r>
            <w:r w:rsidRPr="008912A7">
              <w:rPr>
                <w:rFonts w:ascii="Times New Roman" w:hAnsi="Times New Roman"/>
                <w:b/>
                <w:lang w:eastAsia="zh-CN"/>
              </w:rPr>
              <w:t>.</w:t>
            </w:r>
          </w:p>
        </w:tc>
        <w:tc>
          <w:tcPr>
            <w:tcW w:w="7441" w:type="dxa"/>
            <w:shd w:val="clear" w:color="auto" w:fill="EDEDED" w:themeFill="accent3" w:themeFillTint="33"/>
            <w:vAlign w:val="center"/>
          </w:tcPr>
          <w:p w14:paraId="042C69B9" w14:textId="6237B23E" w:rsidR="00BE5DDC" w:rsidRDefault="00BE5DDC" w:rsidP="00BE5DDC">
            <w:pPr>
              <w:suppressAutoHyphens/>
              <w:spacing w:before="60" w:after="60" w:line="240" w:lineRule="auto"/>
              <w:rPr>
                <w:rFonts w:ascii="Times New Roman" w:hAnsi="Times New Roman"/>
                <w:lang w:eastAsia="zh-CN"/>
              </w:rPr>
            </w:pPr>
            <w:r w:rsidRPr="008912A7">
              <w:rPr>
                <w:rFonts w:ascii="Times New Roman" w:hAnsi="Times New Roman"/>
                <w:b/>
                <w:lang w:eastAsia="zh-CN"/>
              </w:rPr>
              <w:t xml:space="preserve">Projekta </w:t>
            </w:r>
            <w:r>
              <w:rPr>
                <w:rFonts w:ascii="Times New Roman" w:hAnsi="Times New Roman"/>
                <w:b/>
                <w:lang w:eastAsia="zh-CN"/>
              </w:rPr>
              <w:t xml:space="preserve">pieteikuma dokumenti </w:t>
            </w:r>
            <w:r>
              <w:rPr>
                <w:rFonts w:ascii="Times New Roman" w:hAnsi="Times New Roman"/>
                <w:bCs/>
                <w:lang w:eastAsia="zh-CN"/>
              </w:rPr>
              <w:t>(punkti summējas)</w:t>
            </w:r>
          </w:p>
        </w:tc>
        <w:tc>
          <w:tcPr>
            <w:tcW w:w="1267" w:type="dxa"/>
            <w:tcBorders>
              <w:right w:val="single" w:sz="12" w:space="0" w:color="auto"/>
            </w:tcBorders>
            <w:shd w:val="clear" w:color="auto" w:fill="EDEDED" w:themeFill="accent3" w:themeFillTint="33"/>
            <w:vAlign w:val="center"/>
          </w:tcPr>
          <w:p w14:paraId="36E0877E" w14:textId="0DBDE4B2" w:rsidR="00BE5DDC" w:rsidRDefault="00BE5DDC" w:rsidP="00BE5DDC">
            <w:pPr>
              <w:suppressAutoHyphens/>
              <w:spacing w:after="0" w:line="256" w:lineRule="auto"/>
              <w:jc w:val="center"/>
              <w:rPr>
                <w:rFonts w:ascii="Times New Roman" w:hAnsi="Times New Roman"/>
                <w:lang w:eastAsia="zh-CN"/>
              </w:rPr>
            </w:pPr>
            <w:r>
              <w:rPr>
                <w:rFonts w:ascii="Times New Roman" w:hAnsi="Times New Roman"/>
                <w:b/>
                <w:lang w:eastAsia="zh-CN"/>
              </w:rPr>
              <w:t>*</w:t>
            </w:r>
          </w:p>
        </w:tc>
        <w:tc>
          <w:tcPr>
            <w:tcW w:w="1212" w:type="dxa"/>
            <w:tcBorders>
              <w:left w:val="single" w:sz="12" w:space="0" w:color="auto"/>
            </w:tcBorders>
            <w:shd w:val="clear" w:color="auto" w:fill="EDEDED" w:themeFill="accent3" w:themeFillTint="33"/>
            <w:vAlign w:val="center"/>
          </w:tcPr>
          <w:p w14:paraId="5EBAC9D5"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EDDE125"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7FD25623" w14:textId="77777777" w:rsidTr="00103039">
        <w:tc>
          <w:tcPr>
            <w:tcW w:w="570" w:type="dxa"/>
            <w:tcBorders>
              <w:top w:val="single" w:sz="4" w:space="0" w:color="auto"/>
              <w:left w:val="single" w:sz="12" w:space="0" w:color="auto"/>
              <w:bottom w:val="single" w:sz="4" w:space="0" w:color="auto"/>
              <w:right w:val="single" w:sz="4" w:space="0" w:color="auto"/>
            </w:tcBorders>
          </w:tcPr>
          <w:p w14:paraId="2B139E32"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tcPr>
          <w:p w14:paraId="2AA8B636" w14:textId="38B98E5B" w:rsidR="00BE5DDC" w:rsidRDefault="00BE5DDC" w:rsidP="00BE5DDC">
            <w:pPr>
              <w:suppressAutoHyphens/>
              <w:spacing w:before="60" w:after="60" w:line="240" w:lineRule="auto"/>
              <w:rPr>
                <w:rFonts w:ascii="Times New Roman" w:hAnsi="Times New Roman"/>
                <w:lang w:eastAsia="zh-CN"/>
              </w:rPr>
            </w:pPr>
            <w:r w:rsidRPr="008912A7">
              <w:rPr>
                <w:rFonts w:ascii="Times New Roman" w:hAnsi="Times New Roman"/>
                <w:lang w:eastAsia="zh-CN"/>
              </w:rPr>
              <w:t xml:space="preserve">Projekta iesniegumam pievienoti visi nepieciešamie pavaddokumenti, kas noteikti MK </w:t>
            </w:r>
            <w:r>
              <w:rPr>
                <w:rFonts w:ascii="Times New Roman" w:hAnsi="Times New Roman"/>
                <w:lang w:eastAsia="zh-CN"/>
              </w:rPr>
              <w:t>10.10.2023. noteikumos Nr.579 uz pieteikuma iesniegšanas brīdi.</w:t>
            </w:r>
          </w:p>
        </w:tc>
        <w:tc>
          <w:tcPr>
            <w:tcW w:w="1267" w:type="dxa"/>
            <w:tcBorders>
              <w:top w:val="single" w:sz="4" w:space="0" w:color="auto"/>
              <w:left w:val="single" w:sz="4" w:space="0" w:color="auto"/>
              <w:bottom w:val="single" w:sz="4" w:space="0" w:color="auto"/>
              <w:right w:val="single" w:sz="4" w:space="0" w:color="auto"/>
            </w:tcBorders>
            <w:vAlign w:val="center"/>
          </w:tcPr>
          <w:p w14:paraId="25630B7D" w14:textId="41971C30" w:rsidR="00BE5DDC" w:rsidRDefault="00BE5DDC" w:rsidP="00BE5DDC">
            <w:pPr>
              <w:suppressAutoHyphens/>
              <w:spacing w:after="0" w:line="256" w:lineRule="auto"/>
              <w:jc w:val="center"/>
              <w:rPr>
                <w:rFonts w:ascii="Times New Roman" w:hAnsi="Times New Roman"/>
                <w:lang w:eastAsia="zh-CN"/>
              </w:rPr>
            </w:pPr>
            <w:r w:rsidRPr="008912A7">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63BC7407"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FBC2488"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309E29F3" w14:textId="77777777" w:rsidTr="00103039">
        <w:tc>
          <w:tcPr>
            <w:tcW w:w="570" w:type="dxa"/>
            <w:tcBorders>
              <w:top w:val="single" w:sz="4" w:space="0" w:color="auto"/>
              <w:left w:val="single" w:sz="12" w:space="0" w:color="auto"/>
              <w:bottom w:val="single" w:sz="4" w:space="0" w:color="auto"/>
              <w:right w:val="single" w:sz="4" w:space="0" w:color="auto"/>
            </w:tcBorders>
          </w:tcPr>
          <w:p w14:paraId="47BC8220"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tcPr>
          <w:p w14:paraId="25D8DE44" w14:textId="5D214330" w:rsidR="00BE5DDC" w:rsidRDefault="00BE5DDC" w:rsidP="00BE5DDC">
            <w:pPr>
              <w:suppressAutoHyphens/>
              <w:spacing w:before="60" w:after="60" w:line="240" w:lineRule="auto"/>
              <w:rPr>
                <w:rFonts w:ascii="Times New Roman" w:hAnsi="Times New Roman"/>
                <w:lang w:eastAsia="zh-CN"/>
              </w:rPr>
            </w:pPr>
            <w:r w:rsidRPr="00684C82">
              <w:rPr>
                <w:rFonts w:ascii="Times New Roman" w:hAnsi="Times New Roman"/>
                <w:lang w:eastAsia="zh-CN"/>
              </w:rPr>
              <w:t xml:space="preserve">Projektiem ar būvniecību iesniegti arī tie </w:t>
            </w:r>
            <w:r>
              <w:rPr>
                <w:rFonts w:ascii="Times New Roman" w:hAnsi="Times New Roman"/>
                <w:lang w:eastAsia="zh-CN"/>
              </w:rPr>
              <w:t xml:space="preserve">būvniecības </w:t>
            </w:r>
            <w:r w:rsidRPr="00684C82">
              <w:rPr>
                <w:rFonts w:ascii="Times New Roman" w:hAnsi="Times New Roman"/>
                <w:lang w:eastAsia="zh-CN"/>
              </w:rPr>
              <w:t>dokumenti</w:t>
            </w:r>
            <w:r>
              <w:rPr>
                <w:rFonts w:ascii="Times New Roman" w:hAnsi="Times New Roman"/>
                <w:lang w:eastAsia="zh-CN"/>
              </w:rPr>
              <w:t xml:space="preserve"> (neietver iepirkumu)</w:t>
            </w:r>
            <w:r w:rsidRPr="008912A7">
              <w:rPr>
                <w:rFonts w:ascii="Times New Roman" w:hAnsi="Times New Roman"/>
                <w:lang w:eastAsia="zh-CN"/>
              </w:rPr>
              <w:t xml:space="preserve">, kurus </w:t>
            </w:r>
            <w:r>
              <w:rPr>
                <w:rFonts w:ascii="Times New Roman" w:hAnsi="Times New Roman"/>
                <w:lang w:eastAsia="zh-CN"/>
              </w:rPr>
              <w:t>saskaņā ar</w:t>
            </w:r>
            <w:r w:rsidRPr="008912A7">
              <w:rPr>
                <w:rFonts w:ascii="Times New Roman" w:hAnsi="Times New Roman"/>
                <w:lang w:eastAsia="zh-CN"/>
              </w:rPr>
              <w:t xml:space="preserve"> MK </w:t>
            </w:r>
            <w:r>
              <w:rPr>
                <w:rFonts w:ascii="Times New Roman" w:hAnsi="Times New Roman"/>
                <w:lang w:eastAsia="zh-CN"/>
              </w:rPr>
              <w:t>10.10.2023. noteikumu Nr.579 36</w:t>
            </w:r>
            <w:r w:rsidRPr="008912A7">
              <w:rPr>
                <w:rFonts w:ascii="Times New Roman" w:hAnsi="Times New Roman"/>
                <w:lang w:eastAsia="zh-CN"/>
              </w:rPr>
              <w:t>.</w:t>
            </w:r>
            <w:r>
              <w:rPr>
                <w:rFonts w:ascii="Times New Roman" w:hAnsi="Times New Roman"/>
                <w:lang w:eastAsia="zh-CN"/>
              </w:rPr>
              <w:t>punktu</w:t>
            </w:r>
            <w:r w:rsidRPr="008912A7">
              <w:rPr>
                <w:rFonts w:ascii="Times New Roman" w:hAnsi="Times New Roman"/>
                <w:lang w:eastAsia="zh-CN"/>
              </w:rPr>
              <w:t xml:space="preserve"> var iesniegt sešu mēnešu laikā pēc LAD lēmum</w:t>
            </w:r>
            <w:r>
              <w:rPr>
                <w:rFonts w:ascii="Times New Roman" w:hAnsi="Times New Roman"/>
                <w:lang w:eastAsia="zh-CN"/>
              </w:rPr>
              <w:t>a</w:t>
            </w:r>
            <w:r w:rsidRPr="008912A7">
              <w:rPr>
                <w:rFonts w:ascii="Times New Roman" w:hAnsi="Times New Roman"/>
                <w:lang w:eastAsia="zh-CN"/>
              </w:rPr>
              <w:t xml:space="preserve"> par projekta iesnieguma apstiprināšanu</w:t>
            </w:r>
            <w:r>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BD3ABFA" w14:textId="601B7BE6" w:rsidR="00BE5DDC" w:rsidRDefault="00BE5DDC" w:rsidP="00BE5DDC">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12" w:type="dxa"/>
            <w:tcBorders>
              <w:top w:val="single" w:sz="4" w:space="0" w:color="auto"/>
              <w:left w:val="single" w:sz="12" w:space="0" w:color="auto"/>
              <w:bottom w:val="single" w:sz="4" w:space="0" w:color="auto"/>
              <w:right w:val="single" w:sz="12" w:space="0" w:color="auto"/>
            </w:tcBorders>
          </w:tcPr>
          <w:p w14:paraId="52793E0E"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104E8DAF"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5BE8BEE1" w14:textId="77777777" w:rsidTr="00103039">
        <w:tc>
          <w:tcPr>
            <w:tcW w:w="570" w:type="dxa"/>
            <w:tcBorders>
              <w:top w:val="single" w:sz="4" w:space="0" w:color="auto"/>
              <w:left w:val="single" w:sz="12" w:space="0" w:color="auto"/>
              <w:bottom w:val="single" w:sz="4" w:space="0" w:color="auto"/>
              <w:right w:val="single" w:sz="4" w:space="0" w:color="auto"/>
            </w:tcBorders>
          </w:tcPr>
          <w:p w14:paraId="0B2A376C"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tcPr>
          <w:p w14:paraId="6D9CD95D" w14:textId="196D233D" w:rsidR="00BE5DDC" w:rsidRDefault="00BE5DDC" w:rsidP="00BE5DDC">
            <w:pPr>
              <w:suppressAutoHyphens/>
              <w:spacing w:before="60" w:after="60" w:line="240" w:lineRule="auto"/>
              <w:rPr>
                <w:rFonts w:ascii="Times New Roman" w:hAnsi="Times New Roman"/>
                <w:lang w:eastAsia="zh-CN"/>
              </w:rPr>
            </w:pPr>
            <w:r w:rsidRPr="008912A7">
              <w:rPr>
                <w:rFonts w:ascii="Times New Roman" w:hAnsi="Times New Roman"/>
                <w:lang w:eastAsia="zh-CN"/>
              </w:rPr>
              <w:t>Nav iesniegti visi nepieciešamie dokumenti</w:t>
            </w:r>
          </w:p>
        </w:tc>
        <w:tc>
          <w:tcPr>
            <w:tcW w:w="1267" w:type="dxa"/>
            <w:tcBorders>
              <w:top w:val="single" w:sz="4" w:space="0" w:color="auto"/>
              <w:left w:val="single" w:sz="4" w:space="0" w:color="auto"/>
              <w:bottom w:val="single" w:sz="4" w:space="0" w:color="auto"/>
              <w:right w:val="single" w:sz="4" w:space="0" w:color="auto"/>
            </w:tcBorders>
            <w:vAlign w:val="center"/>
          </w:tcPr>
          <w:p w14:paraId="354BA84A" w14:textId="0AED983B" w:rsidR="00BE5DDC" w:rsidRDefault="00BE5DDC" w:rsidP="00BE5DDC">
            <w:pPr>
              <w:suppressAutoHyphens/>
              <w:spacing w:after="0" w:line="256" w:lineRule="auto"/>
              <w:jc w:val="center"/>
              <w:rPr>
                <w:rFonts w:ascii="Times New Roman" w:hAnsi="Times New Roman"/>
                <w:lang w:eastAsia="zh-CN"/>
              </w:rPr>
            </w:pPr>
            <w:r w:rsidRPr="008912A7">
              <w:rPr>
                <w:rFonts w:ascii="Times New Roman" w:hAnsi="Times New Roman"/>
                <w:lang w:eastAsia="zh-CN"/>
              </w:rPr>
              <w:t>0</w:t>
            </w:r>
          </w:p>
        </w:tc>
        <w:tc>
          <w:tcPr>
            <w:tcW w:w="1212" w:type="dxa"/>
            <w:tcBorders>
              <w:top w:val="single" w:sz="4" w:space="0" w:color="auto"/>
              <w:left w:val="single" w:sz="12" w:space="0" w:color="auto"/>
              <w:bottom w:val="single" w:sz="4" w:space="0" w:color="auto"/>
              <w:right w:val="single" w:sz="12" w:space="0" w:color="auto"/>
            </w:tcBorders>
          </w:tcPr>
          <w:p w14:paraId="3284011D"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D2B9466"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395FAFB3" w14:textId="1EF78557" w:rsidTr="00103039">
        <w:tc>
          <w:tcPr>
            <w:tcW w:w="570" w:type="dxa"/>
            <w:tcBorders>
              <w:top w:val="single" w:sz="4" w:space="0" w:color="auto"/>
              <w:left w:val="single" w:sz="12" w:space="0" w:color="auto"/>
              <w:bottom w:val="single" w:sz="4" w:space="0" w:color="auto"/>
              <w:right w:val="single" w:sz="4" w:space="0" w:color="auto"/>
            </w:tcBorders>
          </w:tcPr>
          <w:p w14:paraId="3965CA67" w14:textId="77777777" w:rsidR="00BE5DDC" w:rsidRPr="008912A7" w:rsidRDefault="00BE5DDC" w:rsidP="00BE5DDC">
            <w:pPr>
              <w:suppressAutoHyphens/>
              <w:spacing w:after="0" w:line="256" w:lineRule="auto"/>
              <w:rPr>
                <w:rFonts w:ascii="Times New Roman" w:hAnsi="Times New Roman"/>
                <w:lang w:eastAsia="zh-CN"/>
              </w:rPr>
            </w:pPr>
          </w:p>
        </w:tc>
        <w:tc>
          <w:tcPr>
            <w:tcW w:w="9920" w:type="dxa"/>
            <w:gridSpan w:val="3"/>
            <w:tcBorders>
              <w:top w:val="single" w:sz="4" w:space="0" w:color="auto"/>
              <w:left w:val="single" w:sz="4" w:space="0" w:color="auto"/>
              <w:bottom w:val="nil"/>
              <w:right w:val="single" w:sz="12" w:space="0" w:color="auto"/>
            </w:tcBorders>
          </w:tcPr>
          <w:p w14:paraId="75C4D328" w14:textId="77777777" w:rsidR="00BE5DDC" w:rsidRPr="00BE5DDC" w:rsidRDefault="00BE5DDC" w:rsidP="00BE5DDC">
            <w:pPr>
              <w:suppressAutoHyphens/>
              <w:spacing w:after="0" w:line="256" w:lineRule="auto"/>
              <w:rPr>
                <w:rFonts w:ascii="Times New Roman" w:hAnsi="Times New Roman"/>
                <w:lang w:eastAsia="zh-CN"/>
              </w:rPr>
            </w:pPr>
            <w:r w:rsidRPr="00BE5DDC">
              <w:rPr>
                <w:rFonts w:ascii="Times New Roman" w:hAnsi="Times New Roman"/>
                <w:lang w:eastAsia="zh-CN"/>
              </w:rPr>
              <w:t>* Vērtējumu var samazināt par 0,5 punktiem:</w:t>
            </w:r>
          </w:p>
          <w:p w14:paraId="7868A9D4" w14:textId="1AE58F42" w:rsidR="00BE5DDC" w:rsidRPr="008912A7" w:rsidRDefault="00BE5DDC" w:rsidP="00BE5DDC">
            <w:pPr>
              <w:suppressAutoHyphens/>
              <w:spacing w:after="0" w:line="256" w:lineRule="auto"/>
              <w:rPr>
                <w:rFonts w:ascii="Times New Roman" w:hAnsi="Times New Roman"/>
                <w:lang w:eastAsia="zh-CN"/>
              </w:rPr>
            </w:pPr>
            <w:r w:rsidRPr="00BE5DDC">
              <w:rPr>
                <w:rFonts w:ascii="Times New Roman" w:hAnsi="Times New Roman"/>
                <w:lang w:eastAsia="zh-CN"/>
              </w:rPr>
              <w:t>ja pievienotie dokumenti nav noformēti atbilstoši 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c>
          <w:tcPr>
            <w:tcW w:w="5103" w:type="dxa"/>
            <w:vMerge/>
            <w:tcBorders>
              <w:left w:val="single" w:sz="12" w:space="0" w:color="auto"/>
              <w:bottom w:val="single" w:sz="4" w:space="0" w:color="auto"/>
              <w:right w:val="single" w:sz="12" w:space="0" w:color="auto"/>
            </w:tcBorders>
          </w:tcPr>
          <w:p w14:paraId="18C31DAB" w14:textId="77777777" w:rsidR="00BE5DDC" w:rsidRPr="008912A7" w:rsidRDefault="00BE5DDC" w:rsidP="00BE5DDC">
            <w:pPr>
              <w:suppressAutoHyphens/>
              <w:spacing w:after="0" w:line="256" w:lineRule="auto"/>
              <w:rPr>
                <w:rFonts w:ascii="Times New Roman" w:hAnsi="Times New Roman"/>
                <w:lang w:eastAsia="zh-CN"/>
              </w:rPr>
            </w:pPr>
          </w:p>
        </w:tc>
      </w:tr>
      <w:tr w:rsidR="00BE5DDC" w:rsidRPr="00785E0B" w14:paraId="1D757577" w14:textId="1055F267" w:rsidTr="00103039">
        <w:trPr>
          <w:trHeight w:val="70"/>
        </w:trPr>
        <w:tc>
          <w:tcPr>
            <w:tcW w:w="570" w:type="dxa"/>
            <w:tcBorders>
              <w:left w:val="single" w:sz="12" w:space="0" w:color="auto"/>
            </w:tcBorders>
            <w:shd w:val="clear" w:color="auto" w:fill="F2F2F2" w:themeFill="background1" w:themeFillShade="F2"/>
          </w:tcPr>
          <w:p w14:paraId="26E43DD8" w14:textId="6AE8A935"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5</w:t>
            </w:r>
            <w:r w:rsidRPr="00785E0B">
              <w:rPr>
                <w:rFonts w:ascii="Times New Roman" w:hAnsi="Times New Roman"/>
                <w:b/>
                <w:lang w:eastAsia="zh-CN"/>
              </w:rPr>
              <w:t>.</w:t>
            </w:r>
          </w:p>
        </w:tc>
        <w:tc>
          <w:tcPr>
            <w:tcW w:w="7441" w:type="dxa"/>
            <w:shd w:val="clear" w:color="auto" w:fill="F2F2F2" w:themeFill="background1" w:themeFillShade="F2"/>
            <w:vAlign w:val="center"/>
          </w:tcPr>
          <w:p w14:paraId="1D255CD1" w14:textId="64967ED6"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P</w:t>
            </w:r>
            <w:r w:rsidRPr="00072092">
              <w:rPr>
                <w:rFonts w:ascii="Times New Roman" w:hAnsi="Times New Roman"/>
                <w:b/>
                <w:lang w:eastAsia="zh-CN"/>
              </w:rPr>
              <w:t>rojekta būtība, specifika vai specializācija</w:t>
            </w:r>
          </w:p>
        </w:tc>
        <w:tc>
          <w:tcPr>
            <w:tcW w:w="1267" w:type="dxa"/>
            <w:tcBorders>
              <w:right w:val="single" w:sz="12" w:space="0" w:color="auto"/>
            </w:tcBorders>
            <w:shd w:val="clear" w:color="auto" w:fill="F2F2F2" w:themeFill="background1" w:themeFillShade="F2"/>
            <w:vAlign w:val="center"/>
          </w:tcPr>
          <w:p w14:paraId="3D666D22" w14:textId="77777777" w:rsidR="00BE5DDC" w:rsidRPr="00785E0B" w:rsidRDefault="00BE5DDC" w:rsidP="00BE5DDC">
            <w:pPr>
              <w:suppressAutoHyphens/>
              <w:spacing w:before="60" w:after="60" w:line="240" w:lineRule="auto"/>
              <w:jc w:val="center"/>
              <w:rPr>
                <w:rFonts w:ascii="Times New Roman" w:hAnsi="Times New Roman"/>
                <w:b/>
                <w:lang w:eastAsia="zh-CN"/>
              </w:rPr>
            </w:pPr>
          </w:p>
        </w:tc>
        <w:tc>
          <w:tcPr>
            <w:tcW w:w="1212" w:type="dxa"/>
            <w:tcBorders>
              <w:top w:val="single" w:sz="4" w:space="0" w:color="auto"/>
              <w:left w:val="single" w:sz="12" w:space="0" w:color="auto"/>
              <w:right w:val="single" w:sz="12" w:space="0" w:color="auto"/>
            </w:tcBorders>
            <w:shd w:val="clear" w:color="auto" w:fill="F2F2F2" w:themeFill="background1" w:themeFillShade="F2"/>
          </w:tcPr>
          <w:p w14:paraId="03BF6C95" w14:textId="77777777" w:rsidR="00BE5DDC" w:rsidRPr="00785E0B" w:rsidRDefault="00BE5DDC" w:rsidP="00BE5DDC">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4C41259F" w14:textId="77777777" w:rsidR="00BE5DDC" w:rsidRPr="00785E0B" w:rsidRDefault="00BE5DDC" w:rsidP="00BE5DDC">
            <w:pPr>
              <w:suppressAutoHyphens/>
              <w:spacing w:before="60" w:after="60" w:line="240" w:lineRule="auto"/>
              <w:jc w:val="center"/>
              <w:rPr>
                <w:rFonts w:ascii="Times New Roman" w:hAnsi="Times New Roman"/>
                <w:b/>
                <w:lang w:eastAsia="zh-CN"/>
              </w:rPr>
            </w:pPr>
          </w:p>
        </w:tc>
      </w:tr>
      <w:tr w:rsidR="00BE5DDC" w:rsidRPr="00785E0B" w14:paraId="0CB7AFB2" w14:textId="7A4D142F" w:rsidTr="00103039">
        <w:tc>
          <w:tcPr>
            <w:tcW w:w="570" w:type="dxa"/>
            <w:tcBorders>
              <w:left w:val="single" w:sz="12" w:space="0" w:color="auto"/>
            </w:tcBorders>
          </w:tcPr>
          <w:p w14:paraId="3E280DFA"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tcPr>
          <w:p w14:paraId="21AD0F0E" w14:textId="0D666A0B"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w:t>
            </w:r>
            <w:r w:rsidRPr="00684C82">
              <w:rPr>
                <w:rFonts w:ascii="Times New Roman" w:hAnsi="Times New Roman"/>
                <w:lang w:eastAsia="zh-CN"/>
              </w:rPr>
              <w:t>skaidri</w:t>
            </w:r>
            <w:r>
              <w:rPr>
                <w:rFonts w:ascii="Times New Roman" w:hAnsi="Times New Roman"/>
                <w:lang w:eastAsia="zh-CN"/>
              </w:rPr>
              <w:t xml:space="preserve"> </w:t>
            </w:r>
            <w:r w:rsidRPr="00072092">
              <w:rPr>
                <w:rFonts w:ascii="Times New Roman" w:hAnsi="Times New Roman"/>
                <w:lang w:eastAsia="zh-CN"/>
              </w:rPr>
              <w:t>aprakstīts projekta īstenošanas plāns un veicamo darbību raksturs. Projekta pieteikumam pievienoti materiāli, kas apliecina projekta nepieciešamību un dzīvotspēju</w:t>
            </w:r>
          </w:p>
        </w:tc>
        <w:tc>
          <w:tcPr>
            <w:tcW w:w="1267" w:type="dxa"/>
            <w:vAlign w:val="center"/>
          </w:tcPr>
          <w:p w14:paraId="072760C2" w14:textId="4955F5B2"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12" w:type="dxa"/>
            <w:tcBorders>
              <w:left w:val="single" w:sz="12" w:space="0" w:color="auto"/>
              <w:right w:val="single" w:sz="12" w:space="0" w:color="auto"/>
            </w:tcBorders>
          </w:tcPr>
          <w:p w14:paraId="0253FE75"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7A0C3D97"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5C3834D1" w14:textId="42A3C710" w:rsidTr="00103039">
        <w:tc>
          <w:tcPr>
            <w:tcW w:w="570" w:type="dxa"/>
            <w:tcBorders>
              <w:left w:val="single" w:sz="12" w:space="0" w:color="auto"/>
            </w:tcBorders>
          </w:tcPr>
          <w:p w14:paraId="7DDC027F"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tcPr>
          <w:p w14:paraId="7C58C33C" w14:textId="2D28613E"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ascii="Times New Roman" w:hAnsi="Times New Roman"/>
                <w:lang w:eastAsia="zh-CN"/>
              </w:rPr>
              <w:t>papildinošu</w:t>
            </w:r>
            <w:r w:rsidRPr="00072092">
              <w:rPr>
                <w:rFonts w:ascii="Times New Roman" w:hAnsi="Times New Roman"/>
                <w:lang w:eastAsia="zh-CN"/>
              </w:rPr>
              <w:t xml:space="preserve"> informāciju par projekta īstenošanas nepieciešamību un tā dzīvotspēju</w:t>
            </w:r>
          </w:p>
        </w:tc>
        <w:tc>
          <w:tcPr>
            <w:tcW w:w="1267" w:type="dxa"/>
            <w:vAlign w:val="center"/>
          </w:tcPr>
          <w:p w14:paraId="7446D3CC" w14:textId="5BAA39AB"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12" w:type="dxa"/>
            <w:tcBorders>
              <w:left w:val="single" w:sz="12" w:space="0" w:color="auto"/>
              <w:right w:val="single" w:sz="12" w:space="0" w:color="auto"/>
            </w:tcBorders>
          </w:tcPr>
          <w:p w14:paraId="4BB89CBA"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2018785F"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50E9DED0" w14:textId="65CE99E5" w:rsidTr="00103039">
        <w:tc>
          <w:tcPr>
            <w:tcW w:w="570" w:type="dxa"/>
            <w:tcBorders>
              <w:left w:val="single" w:sz="12" w:space="0" w:color="auto"/>
            </w:tcBorders>
          </w:tcPr>
          <w:p w14:paraId="734F0B91"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tcPr>
          <w:p w14:paraId="3A7BAB1E" w14:textId="5EA3198A"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w:t>
            </w:r>
            <w:r w:rsidRPr="00EE045A">
              <w:rPr>
                <w:rFonts w:ascii="Times New Roman" w:hAnsi="Times New Roman"/>
                <w:lang w:eastAsia="zh-CN"/>
              </w:rPr>
              <w:t>neskaidri</w:t>
            </w:r>
            <w:r w:rsidRPr="00072092">
              <w:rPr>
                <w:rFonts w:ascii="Times New Roman" w:hAnsi="Times New Roman"/>
                <w:lang w:eastAsia="zh-CN"/>
              </w:rPr>
              <w:t xml:space="preserve"> aprakstīta esošā situācija un/vai aktivitātes, kā sasniegt mērķi, </w:t>
            </w:r>
            <w:r w:rsidRPr="00EE045A">
              <w:rPr>
                <w:rFonts w:ascii="Times New Roman" w:hAnsi="Times New Roman"/>
                <w:lang w:eastAsia="zh-CN"/>
              </w:rPr>
              <w:t>neskaidri</w:t>
            </w:r>
            <w:r w:rsidRPr="00072092">
              <w:rPr>
                <w:rFonts w:ascii="Times New Roman" w:hAnsi="Times New Roman"/>
                <w:lang w:eastAsia="zh-CN"/>
              </w:rPr>
              <w:t xml:space="preserve"> aprakstīts projekta īstenošanas plāns un veicamo darbību raksturs. Projekta pieteikumam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 kas apliecina projekta nepieciešamību un dzīvotspēju</w:t>
            </w:r>
          </w:p>
        </w:tc>
        <w:tc>
          <w:tcPr>
            <w:tcW w:w="1267" w:type="dxa"/>
            <w:vAlign w:val="center"/>
          </w:tcPr>
          <w:p w14:paraId="3560780A" w14:textId="4FA5C5DA"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0,5</w:t>
            </w:r>
          </w:p>
        </w:tc>
        <w:tc>
          <w:tcPr>
            <w:tcW w:w="1212" w:type="dxa"/>
            <w:tcBorders>
              <w:left w:val="single" w:sz="12" w:space="0" w:color="auto"/>
              <w:right w:val="single" w:sz="12" w:space="0" w:color="auto"/>
            </w:tcBorders>
          </w:tcPr>
          <w:p w14:paraId="2798FD86"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1F2C7AC"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20A8A69B" w14:textId="19E2F764" w:rsidTr="00103039">
        <w:tc>
          <w:tcPr>
            <w:tcW w:w="570" w:type="dxa"/>
            <w:tcBorders>
              <w:left w:val="single" w:sz="12" w:space="0" w:color="auto"/>
            </w:tcBorders>
          </w:tcPr>
          <w:p w14:paraId="3715C0D5"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tcPr>
          <w:p w14:paraId="58937B1A" w14:textId="2394E171"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nav vai slikti aprakstīta esošā situācija un/vai aktivitātes, kā sasniegt plānoto mērķi.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w:t>
            </w:r>
          </w:p>
        </w:tc>
        <w:tc>
          <w:tcPr>
            <w:tcW w:w="1267" w:type="dxa"/>
            <w:vAlign w:val="center"/>
          </w:tcPr>
          <w:p w14:paraId="2CE6787A" w14:textId="184DDD8A"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right w:val="single" w:sz="12" w:space="0" w:color="auto"/>
            </w:tcBorders>
          </w:tcPr>
          <w:p w14:paraId="25D460AE"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3396C01"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1C9F4154" w14:textId="3CF13070" w:rsidTr="00103039">
        <w:trPr>
          <w:trHeight w:val="70"/>
        </w:trPr>
        <w:tc>
          <w:tcPr>
            <w:tcW w:w="570" w:type="dxa"/>
            <w:tcBorders>
              <w:left w:val="single" w:sz="12" w:space="0" w:color="auto"/>
            </w:tcBorders>
            <w:shd w:val="clear" w:color="auto" w:fill="F2F2F2" w:themeFill="background1" w:themeFillShade="F2"/>
          </w:tcPr>
          <w:p w14:paraId="010C4A53" w14:textId="591FC1C4"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6</w:t>
            </w:r>
            <w:r w:rsidRPr="00785E0B">
              <w:rPr>
                <w:rFonts w:ascii="Times New Roman" w:hAnsi="Times New Roman"/>
                <w:b/>
                <w:lang w:eastAsia="zh-CN"/>
              </w:rPr>
              <w:t>.</w:t>
            </w:r>
          </w:p>
        </w:tc>
        <w:tc>
          <w:tcPr>
            <w:tcW w:w="7441" w:type="dxa"/>
            <w:shd w:val="clear" w:color="auto" w:fill="F2F2F2" w:themeFill="background1" w:themeFillShade="F2"/>
          </w:tcPr>
          <w:p w14:paraId="4F8C069A" w14:textId="2C210816" w:rsidR="00BE5DDC" w:rsidRPr="00785E0B" w:rsidRDefault="00BE5DDC" w:rsidP="00BE5DDC">
            <w:pPr>
              <w:suppressAutoHyphens/>
              <w:spacing w:before="60" w:after="6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īstenošanas un ieviešanas riski</w:t>
            </w:r>
          </w:p>
        </w:tc>
        <w:tc>
          <w:tcPr>
            <w:tcW w:w="1267" w:type="dxa"/>
            <w:tcBorders>
              <w:right w:val="single" w:sz="12" w:space="0" w:color="auto"/>
            </w:tcBorders>
            <w:shd w:val="clear" w:color="auto" w:fill="F2F2F2" w:themeFill="background1" w:themeFillShade="F2"/>
            <w:vAlign w:val="center"/>
          </w:tcPr>
          <w:p w14:paraId="49E6217B" w14:textId="77777777" w:rsidR="00BE5DDC" w:rsidRPr="00785E0B" w:rsidRDefault="00BE5DDC" w:rsidP="00BE5DDC">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C5C9046" w14:textId="77777777" w:rsidR="00BE5DDC" w:rsidRPr="00785E0B" w:rsidRDefault="00BE5DDC" w:rsidP="00BE5DDC">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BDC1CDF" w14:textId="77777777" w:rsidR="00BE5DDC" w:rsidRPr="00785E0B" w:rsidRDefault="00BE5DDC" w:rsidP="00BE5DDC">
            <w:pPr>
              <w:suppressAutoHyphens/>
              <w:spacing w:after="0" w:line="240" w:lineRule="auto"/>
              <w:jc w:val="center"/>
              <w:rPr>
                <w:rFonts w:ascii="Times New Roman" w:hAnsi="Times New Roman"/>
                <w:b/>
                <w:lang w:eastAsia="zh-CN"/>
              </w:rPr>
            </w:pPr>
          </w:p>
        </w:tc>
      </w:tr>
      <w:tr w:rsidR="00BE5DDC" w:rsidRPr="00785E0B" w14:paraId="23E5DE6F" w14:textId="164C44DF" w:rsidTr="00103039">
        <w:trPr>
          <w:trHeight w:val="1123"/>
        </w:trPr>
        <w:tc>
          <w:tcPr>
            <w:tcW w:w="570" w:type="dxa"/>
            <w:tcBorders>
              <w:left w:val="single" w:sz="12" w:space="0" w:color="auto"/>
            </w:tcBorders>
          </w:tcPr>
          <w:p w14:paraId="2499FE99"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vAlign w:val="center"/>
          </w:tcPr>
          <w:p w14:paraId="42C8E735" w14:textId="70D39C1E"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ascii="Times New Roman" w:hAnsi="Times New Roman"/>
                <w:lang w:eastAsia="zh-CN"/>
              </w:rPr>
              <w:br/>
              <w:t>2) sniegts katra riska apraksts, konkretizēta tā būtība, raksturoti apstākļi un iestāšanās varbūtība;</w:t>
            </w:r>
            <w:r>
              <w:rPr>
                <w:rFonts w:ascii="Times New Roman" w:hAnsi="Times New Roman"/>
                <w:lang w:eastAsia="zh-CN"/>
              </w:rPr>
              <w:br/>
              <w:t xml:space="preserve">3) katram riskam ir norādīta tā ietekme (augsta, vidēja, zema) un risku </w:t>
            </w:r>
            <w:r>
              <w:rPr>
                <w:rFonts w:ascii="Times New Roman" w:hAnsi="Times New Roman"/>
                <w:lang w:eastAsia="zh-CN"/>
              </w:rPr>
              <w:lastRenderedPageBreak/>
              <w:t>iestāšanas varbūtība (augsta, vidēja, zema);</w:t>
            </w:r>
            <w:r>
              <w:rPr>
                <w:rFonts w:ascii="Times New Roman" w:hAnsi="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267" w:type="dxa"/>
            <w:vAlign w:val="center"/>
          </w:tcPr>
          <w:p w14:paraId="305ABBDD" w14:textId="3BB18C20" w:rsidR="00BE5DDC" w:rsidRPr="00785E0B" w:rsidRDefault="00BE5DDC" w:rsidP="00BE5DDC">
            <w:pPr>
              <w:suppressAutoHyphens/>
              <w:spacing w:after="0" w:line="240" w:lineRule="auto"/>
              <w:jc w:val="center"/>
              <w:rPr>
                <w:rFonts w:ascii="Times New Roman" w:hAnsi="Times New Roman"/>
                <w:lang w:eastAsia="zh-CN"/>
              </w:rPr>
            </w:pPr>
            <w:r w:rsidRPr="008912A7">
              <w:rPr>
                <w:rFonts w:ascii="Times New Roman" w:hAnsi="Times New Roman"/>
                <w:lang w:eastAsia="zh-CN"/>
              </w:rPr>
              <w:lastRenderedPageBreak/>
              <w:t>2</w:t>
            </w:r>
          </w:p>
        </w:tc>
        <w:tc>
          <w:tcPr>
            <w:tcW w:w="1212" w:type="dxa"/>
            <w:tcBorders>
              <w:left w:val="single" w:sz="12" w:space="0" w:color="auto"/>
              <w:right w:val="single" w:sz="12" w:space="0" w:color="auto"/>
            </w:tcBorders>
          </w:tcPr>
          <w:p w14:paraId="3855A740"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6FAD8C9"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62224904" w14:textId="605B4C38" w:rsidTr="00103039">
        <w:trPr>
          <w:trHeight w:val="372"/>
        </w:trPr>
        <w:tc>
          <w:tcPr>
            <w:tcW w:w="570" w:type="dxa"/>
            <w:tcBorders>
              <w:left w:val="single" w:sz="12" w:space="0" w:color="auto"/>
            </w:tcBorders>
          </w:tcPr>
          <w:p w14:paraId="4493174C"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vAlign w:val="center"/>
          </w:tcPr>
          <w:p w14:paraId="59F1A9AE" w14:textId="72F15015"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Identificēti, bet daļēji vai nepilnīgi izvērtēti</w:t>
            </w:r>
          </w:p>
        </w:tc>
        <w:tc>
          <w:tcPr>
            <w:tcW w:w="1267" w:type="dxa"/>
          </w:tcPr>
          <w:p w14:paraId="270767B5" w14:textId="6CD0C0F8" w:rsidR="00BE5DDC" w:rsidRPr="00785E0B" w:rsidRDefault="00BE5DDC" w:rsidP="00BE5DDC">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57BC2DB3"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2987D8D6"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2CABFF01" w14:textId="5B965113" w:rsidTr="00103039">
        <w:trPr>
          <w:trHeight w:val="419"/>
        </w:trPr>
        <w:tc>
          <w:tcPr>
            <w:tcW w:w="570" w:type="dxa"/>
            <w:tcBorders>
              <w:left w:val="single" w:sz="12" w:space="0" w:color="auto"/>
            </w:tcBorders>
          </w:tcPr>
          <w:p w14:paraId="58581C7B"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vAlign w:val="center"/>
          </w:tcPr>
          <w:p w14:paraId="47498874" w14:textId="39853631"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Identificēti, bet nav analizēti</w:t>
            </w:r>
          </w:p>
        </w:tc>
        <w:tc>
          <w:tcPr>
            <w:tcW w:w="1267" w:type="dxa"/>
          </w:tcPr>
          <w:p w14:paraId="6B04A7F3" w14:textId="3B454EA0" w:rsidR="00BE5DDC" w:rsidRPr="00785E0B" w:rsidRDefault="00BE5DDC" w:rsidP="00BE5DDC">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12" w:type="dxa"/>
            <w:tcBorders>
              <w:left w:val="single" w:sz="12" w:space="0" w:color="auto"/>
              <w:right w:val="single" w:sz="12" w:space="0" w:color="auto"/>
            </w:tcBorders>
          </w:tcPr>
          <w:p w14:paraId="3F6863B3"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0B11CBF"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5359705A" w14:textId="381CC234" w:rsidTr="00103039">
        <w:trPr>
          <w:trHeight w:val="357"/>
        </w:trPr>
        <w:tc>
          <w:tcPr>
            <w:tcW w:w="570" w:type="dxa"/>
            <w:tcBorders>
              <w:left w:val="single" w:sz="12" w:space="0" w:color="auto"/>
            </w:tcBorders>
            <w:shd w:val="clear" w:color="auto" w:fill="F2F2F2" w:themeFill="background1" w:themeFillShade="F2"/>
          </w:tcPr>
          <w:p w14:paraId="1BD69B51" w14:textId="296628BD"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7</w:t>
            </w:r>
            <w:r w:rsidRPr="00785E0B">
              <w:rPr>
                <w:rFonts w:ascii="Times New Roman" w:hAnsi="Times New Roman"/>
                <w:b/>
                <w:lang w:eastAsia="zh-CN"/>
              </w:rPr>
              <w:t>.</w:t>
            </w:r>
          </w:p>
        </w:tc>
        <w:tc>
          <w:tcPr>
            <w:tcW w:w="7441" w:type="dxa"/>
            <w:shd w:val="clear" w:color="auto" w:fill="F2F2F2" w:themeFill="background1" w:themeFillShade="F2"/>
          </w:tcPr>
          <w:p w14:paraId="131125D4" w14:textId="2D16429D"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Projekta inovācija</w:t>
            </w:r>
          </w:p>
        </w:tc>
        <w:tc>
          <w:tcPr>
            <w:tcW w:w="1267" w:type="dxa"/>
            <w:tcBorders>
              <w:right w:val="single" w:sz="12" w:space="0" w:color="auto"/>
            </w:tcBorders>
            <w:shd w:val="clear" w:color="auto" w:fill="F2F2F2" w:themeFill="background1" w:themeFillShade="F2"/>
            <w:vAlign w:val="center"/>
          </w:tcPr>
          <w:p w14:paraId="13E500B9" w14:textId="77777777" w:rsidR="00BE5DDC" w:rsidRPr="00785E0B" w:rsidRDefault="00BE5DDC" w:rsidP="00BE5DDC">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430DBCE9" w14:textId="77777777" w:rsidR="00BE5DDC" w:rsidRPr="00785E0B" w:rsidRDefault="00BE5DDC" w:rsidP="00BE5DDC">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4253040E" w14:textId="77777777" w:rsidR="00BE5DDC" w:rsidRPr="00785E0B" w:rsidRDefault="00BE5DDC" w:rsidP="00BE5DDC">
            <w:pPr>
              <w:suppressAutoHyphens/>
              <w:spacing w:before="60" w:after="60" w:line="240" w:lineRule="auto"/>
              <w:jc w:val="center"/>
              <w:rPr>
                <w:rFonts w:ascii="Times New Roman" w:hAnsi="Times New Roman"/>
                <w:b/>
                <w:lang w:eastAsia="zh-CN"/>
              </w:rPr>
            </w:pPr>
          </w:p>
        </w:tc>
      </w:tr>
      <w:tr w:rsidR="00BE5DDC" w:rsidRPr="00785E0B" w14:paraId="4139ABA6" w14:textId="05CF6BA6" w:rsidTr="00103039">
        <w:trPr>
          <w:trHeight w:val="490"/>
        </w:trPr>
        <w:tc>
          <w:tcPr>
            <w:tcW w:w="570" w:type="dxa"/>
            <w:tcBorders>
              <w:left w:val="single" w:sz="12" w:space="0" w:color="auto"/>
            </w:tcBorders>
          </w:tcPr>
          <w:p w14:paraId="293820E9"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vAlign w:val="center"/>
          </w:tcPr>
          <w:p w14:paraId="695359EB" w14:textId="7D2B2F2C"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projekta </w:t>
            </w:r>
            <w:r>
              <w:rPr>
                <w:rFonts w:ascii="Times New Roman" w:hAnsi="Times New Roman"/>
                <w:lang w:eastAsia="zh-CN"/>
              </w:rPr>
              <w:t>pasākums</w:t>
            </w:r>
            <w:r w:rsidRPr="00072092">
              <w:rPr>
                <w:rFonts w:ascii="Times New Roman" w:hAnsi="Times New Roman"/>
                <w:lang w:eastAsia="zh-CN"/>
              </w:rPr>
              <w:t xml:space="preserve"> kopumā ir </w:t>
            </w:r>
            <w:r>
              <w:rPr>
                <w:rFonts w:ascii="Times New Roman" w:hAnsi="Times New Roman"/>
                <w:lang w:eastAsia="zh-CN"/>
              </w:rPr>
              <w:t>inovatīvs</w:t>
            </w:r>
          </w:p>
        </w:tc>
        <w:tc>
          <w:tcPr>
            <w:tcW w:w="1267" w:type="dxa"/>
            <w:tcBorders>
              <w:top w:val="single" w:sz="4" w:space="0" w:color="auto"/>
              <w:left w:val="single" w:sz="4" w:space="0" w:color="auto"/>
              <w:bottom w:val="single" w:sz="4" w:space="0" w:color="auto"/>
              <w:right w:val="single" w:sz="4" w:space="0" w:color="auto"/>
            </w:tcBorders>
            <w:vAlign w:val="center"/>
          </w:tcPr>
          <w:p w14:paraId="3DAD6CF4" w14:textId="119F9628"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12" w:type="dxa"/>
            <w:tcBorders>
              <w:left w:val="single" w:sz="12" w:space="0" w:color="auto"/>
              <w:right w:val="single" w:sz="12" w:space="0" w:color="auto"/>
            </w:tcBorders>
          </w:tcPr>
          <w:p w14:paraId="1D911477"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1617BA0"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709AC2A6" w14:textId="13D06512" w:rsidTr="00103039">
        <w:trPr>
          <w:trHeight w:val="412"/>
        </w:trPr>
        <w:tc>
          <w:tcPr>
            <w:tcW w:w="570" w:type="dxa"/>
            <w:tcBorders>
              <w:left w:val="single" w:sz="12" w:space="0" w:color="auto"/>
            </w:tcBorders>
          </w:tcPr>
          <w:p w14:paraId="5C7AE56E"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vAlign w:val="center"/>
          </w:tcPr>
          <w:p w14:paraId="71C09CE7" w14:textId="4CFD63FB"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iekļautas</w:t>
            </w:r>
            <w:r w:rsidRPr="00072092">
              <w:rPr>
                <w:rFonts w:ascii="Times New Roman" w:hAnsi="Times New Roman"/>
                <w:lang w:eastAsia="zh-CN"/>
              </w:rPr>
              <w:t xml:space="preserve"> </w:t>
            </w:r>
            <w:r>
              <w:rPr>
                <w:rFonts w:ascii="Times New Roman" w:hAnsi="Times New Roman"/>
                <w:lang w:eastAsia="zh-CN"/>
              </w:rPr>
              <w:t>inovācijas</w:t>
            </w:r>
          </w:p>
        </w:tc>
        <w:tc>
          <w:tcPr>
            <w:tcW w:w="1267" w:type="dxa"/>
            <w:tcBorders>
              <w:top w:val="single" w:sz="4" w:space="0" w:color="auto"/>
              <w:left w:val="single" w:sz="4" w:space="0" w:color="auto"/>
              <w:bottom w:val="single" w:sz="4" w:space="0" w:color="auto"/>
              <w:right w:val="single" w:sz="4" w:space="0" w:color="auto"/>
            </w:tcBorders>
            <w:vAlign w:val="center"/>
          </w:tcPr>
          <w:p w14:paraId="055031FF" w14:textId="5AAC7E25"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12" w:type="dxa"/>
            <w:tcBorders>
              <w:left w:val="single" w:sz="12" w:space="0" w:color="auto"/>
              <w:right w:val="single" w:sz="12" w:space="0" w:color="auto"/>
            </w:tcBorders>
          </w:tcPr>
          <w:p w14:paraId="401B6AE3"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CC22301"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7534E724" w14:textId="7EC5BCEE" w:rsidTr="00103039">
        <w:trPr>
          <w:trHeight w:val="431"/>
        </w:trPr>
        <w:tc>
          <w:tcPr>
            <w:tcW w:w="570" w:type="dxa"/>
            <w:tcBorders>
              <w:left w:val="single" w:sz="12" w:space="0" w:color="auto"/>
            </w:tcBorders>
          </w:tcPr>
          <w:p w14:paraId="7C2A514A"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vAlign w:val="center"/>
          </w:tcPr>
          <w:p w14:paraId="7E7D6ECD" w14:textId="3B3B982B"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nav iekļautas</w:t>
            </w:r>
            <w:r w:rsidRPr="00072092">
              <w:rPr>
                <w:rFonts w:ascii="Times New Roman" w:hAnsi="Times New Roman"/>
                <w:lang w:eastAsia="zh-CN"/>
              </w:rPr>
              <w:t xml:space="preserve"> </w:t>
            </w:r>
            <w:r>
              <w:rPr>
                <w:rFonts w:ascii="Times New Roman" w:hAnsi="Times New Roman"/>
                <w:lang w:eastAsia="zh-CN"/>
              </w:rPr>
              <w:t>inovācijas</w:t>
            </w:r>
          </w:p>
        </w:tc>
        <w:tc>
          <w:tcPr>
            <w:tcW w:w="1267" w:type="dxa"/>
            <w:tcBorders>
              <w:top w:val="single" w:sz="4" w:space="0" w:color="auto"/>
              <w:left w:val="single" w:sz="4" w:space="0" w:color="auto"/>
              <w:bottom w:val="single" w:sz="4" w:space="0" w:color="auto"/>
              <w:right w:val="single" w:sz="4" w:space="0" w:color="auto"/>
            </w:tcBorders>
            <w:vAlign w:val="center"/>
          </w:tcPr>
          <w:p w14:paraId="2D10B678" w14:textId="386A4A59"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right w:val="single" w:sz="12" w:space="0" w:color="auto"/>
            </w:tcBorders>
          </w:tcPr>
          <w:p w14:paraId="1996399B"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2EDFDA3"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8912A7" w14:paraId="3EFACEB3" w14:textId="465F16DB" w:rsidTr="00103039">
        <w:trPr>
          <w:trHeight w:val="293"/>
        </w:trPr>
        <w:tc>
          <w:tcPr>
            <w:tcW w:w="570" w:type="dxa"/>
            <w:tcBorders>
              <w:left w:val="single" w:sz="12" w:space="0" w:color="auto"/>
            </w:tcBorders>
            <w:shd w:val="clear" w:color="auto" w:fill="EDEDED" w:themeFill="accent3" w:themeFillTint="33"/>
            <w:vAlign w:val="center"/>
          </w:tcPr>
          <w:p w14:paraId="0BAE9A85" w14:textId="31469706" w:rsidR="00BE5DDC" w:rsidRPr="008912A7" w:rsidRDefault="00103039" w:rsidP="00BE5DDC">
            <w:pPr>
              <w:suppressAutoHyphens/>
              <w:spacing w:after="0" w:line="240" w:lineRule="auto"/>
              <w:rPr>
                <w:rFonts w:ascii="Times New Roman" w:hAnsi="Times New Roman"/>
                <w:b/>
                <w:lang w:eastAsia="zh-CN"/>
              </w:rPr>
            </w:pPr>
            <w:r>
              <w:rPr>
                <w:rFonts w:ascii="Times New Roman" w:hAnsi="Times New Roman"/>
                <w:b/>
                <w:lang w:eastAsia="zh-CN"/>
              </w:rPr>
              <w:t>8</w:t>
            </w:r>
            <w:r w:rsidR="00BE5DDC" w:rsidRPr="008912A7">
              <w:rPr>
                <w:rFonts w:ascii="Times New Roman" w:hAnsi="Times New Roman"/>
                <w:b/>
                <w:lang w:eastAsia="zh-CN"/>
              </w:rPr>
              <w:t>.</w:t>
            </w:r>
          </w:p>
        </w:tc>
        <w:tc>
          <w:tcPr>
            <w:tcW w:w="7441" w:type="dxa"/>
            <w:shd w:val="clear" w:color="auto" w:fill="EDEDED" w:themeFill="accent3" w:themeFillTint="33"/>
          </w:tcPr>
          <w:p w14:paraId="446A937E" w14:textId="77159AB8" w:rsidR="00BE5DDC" w:rsidRPr="008912A7" w:rsidRDefault="00103039" w:rsidP="00BE5DDC">
            <w:pPr>
              <w:suppressAutoHyphens/>
              <w:spacing w:before="60" w:after="60" w:line="240" w:lineRule="auto"/>
              <w:rPr>
                <w:rFonts w:ascii="Times New Roman" w:hAnsi="Times New Roman"/>
                <w:b/>
                <w:lang w:eastAsia="zh-CN"/>
              </w:rPr>
            </w:pPr>
            <w:r>
              <w:rPr>
                <w:rFonts w:ascii="Times New Roman" w:hAnsi="Times New Roman"/>
                <w:b/>
                <w:lang w:eastAsia="zh-CN"/>
              </w:rPr>
              <w:t>V</w:t>
            </w:r>
            <w:r w:rsidRPr="00072092">
              <w:rPr>
                <w:rFonts w:ascii="Times New Roman" w:hAnsi="Times New Roman"/>
                <w:b/>
                <w:lang w:eastAsia="zh-CN"/>
              </w:rPr>
              <w:t>ides resursu izmantošan</w:t>
            </w:r>
            <w:r>
              <w:rPr>
                <w:rFonts w:ascii="Times New Roman" w:hAnsi="Times New Roman"/>
                <w:b/>
                <w:lang w:eastAsia="zh-CN"/>
              </w:rPr>
              <w:t>a</w:t>
            </w:r>
            <w:r w:rsidRPr="00072092">
              <w:rPr>
                <w:rFonts w:ascii="Times New Roman" w:hAnsi="Times New Roman"/>
                <w:b/>
                <w:lang w:eastAsia="zh-CN"/>
              </w:rPr>
              <w:t xml:space="preserve"> un saglabāšan</w:t>
            </w:r>
            <w:r>
              <w:rPr>
                <w:rFonts w:ascii="Times New Roman" w:hAnsi="Times New Roman"/>
                <w:b/>
                <w:lang w:eastAsia="zh-CN"/>
              </w:rPr>
              <w:t>a</w:t>
            </w:r>
          </w:p>
        </w:tc>
        <w:tc>
          <w:tcPr>
            <w:tcW w:w="1267" w:type="dxa"/>
            <w:tcBorders>
              <w:right w:val="single" w:sz="12" w:space="0" w:color="auto"/>
            </w:tcBorders>
            <w:shd w:val="clear" w:color="auto" w:fill="EDEDED" w:themeFill="accent3" w:themeFillTint="33"/>
          </w:tcPr>
          <w:p w14:paraId="47A924EF" w14:textId="77777777" w:rsidR="00BE5DDC" w:rsidRPr="008912A7" w:rsidRDefault="00BE5DDC" w:rsidP="00BE5DDC">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5A15B256" w14:textId="77777777" w:rsidR="00BE5DDC" w:rsidRPr="008912A7" w:rsidRDefault="00BE5DDC" w:rsidP="00BE5DDC">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48FCAAF9" w14:textId="77777777" w:rsidR="00BE5DDC" w:rsidRPr="008912A7" w:rsidRDefault="00BE5DDC" w:rsidP="00BE5DDC">
            <w:pPr>
              <w:suppressAutoHyphens/>
              <w:spacing w:after="0" w:line="240" w:lineRule="auto"/>
              <w:jc w:val="center"/>
              <w:rPr>
                <w:rFonts w:ascii="Times New Roman" w:hAnsi="Times New Roman"/>
                <w:b/>
                <w:lang w:eastAsia="zh-CN"/>
              </w:rPr>
            </w:pPr>
          </w:p>
        </w:tc>
      </w:tr>
      <w:tr w:rsidR="00103039" w:rsidRPr="008912A7" w14:paraId="76D1BE27" w14:textId="77777777" w:rsidTr="00103039">
        <w:trPr>
          <w:trHeight w:val="293"/>
        </w:trPr>
        <w:tc>
          <w:tcPr>
            <w:tcW w:w="570" w:type="dxa"/>
            <w:tcBorders>
              <w:left w:val="single" w:sz="12" w:space="0" w:color="auto"/>
            </w:tcBorders>
            <w:shd w:val="clear" w:color="auto" w:fill="EDEDED" w:themeFill="accent3" w:themeFillTint="33"/>
            <w:vAlign w:val="center"/>
          </w:tcPr>
          <w:p w14:paraId="525D5AB5" w14:textId="77777777" w:rsidR="00103039" w:rsidRDefault="00103039" w:rsidP="00BE5DDC">
            <w:pPr>
              <w:suppressAutoHyphens/>
              <w:spacing w:after="0" w:line="240" w:lineRule="auto"/>
              <w:rPr>
                <w:rFonts w:ascii="Times New Roman" w:hAnsi="Times New Roman"/>
                <w:b/>
                <w:lang w:eastAsia="zh-CN"/>
              </w:rPr>
            </w:pPr>
          </w:p>
        </w:tc>
        <w:tc>
          <w:tcPr>
            <w:tcW w:w="7441" w:type="dxa"/>
            <w:shd w:val="clear" w:color="auto" w:fill="EDEDED" w:themeFill="accent3" w:themeFillTint="33"/>
          </w:tcPr>
          <w:p w14:paraId="626DA3F3" w14:textId="1858685A" w:rsidR="00103039" w:rsidRPr="00103039" w:rsidRDefault="00103039" w:rsidP="00BE5DDC">
            <w:pPr>
              <w:suppressAutoHyphens/>
              <w:spacing w:before="60" w:after="60" w:line="240" w:lineRule="auto"/>
              <w:rPr>
                <w:rFonts w:ascii="Times New Roman" w:hAnsi="Times New Roman"/>
                <w:bCs/>
                <w:lang w:eastAsia="zh-CN"/>
              </w:rPr>
            </w:pPr>
            <w:r w:rsidRPr="00103039">
              <w:rPr>
                <w:rFonts w:ascii="Times New Roman" w:hAnsi="Times New Roman"/>
                <w:bCs/>
                <w:lang w:eastAsia="zh-CN"/>
              </w:rPr>
              <w:t>Videi draudzīgās tehnoloģijas, ilgtspējīgāka un videi nekaitīgāka ražošanas ciklu nodrošināšana, tīrāku enerģijas avotu izmantošana, piesārņojuma samazināšanā un novēršanā</w:t>
            </w:r>
          </w:p>
        </w:tc>
        <w:tc>
          <w:tcPr>
            <w:tcW w:w="1267" w:type="dxa"/>
            <w:tcBorders>
              <w:right w:val="single" w:sz="12" w:space="0" w:color="auto"/>
            </w:tcBorders>
            <w:shd w:val="clear" w:color="auto" w:fill="EDEDED" w:themeFill="accent3" w:themeFillTint="33"/>
          </w:tcPr>
          <w:p w14:paraId="23378515" w14:textId="77777777" w:rsidR="00103039" w:rsidRPr="008912A7" w:rsidRDefault="00103039" w:rsidP="00BE5DDC">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23F94E5F" w14:textId="77777777" w:rsidR="00103039" w:rsidRPr="008912A7" w:rsidRDefault="00103039" w:rsidP="00BE5DDC">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2E4060E3" w14:textId="77777777" w:rsidR="00103039" w:rsidRPr="008912A7" w:rsidRDefault="00103039" w:rsidP="00BE5DDC">
            <w:pPr>
              <w:suppressAutoHyphens/>
              <w:spacing w:after="0" w:line="240" w:lineRule="auto"/>
              <w:jc w:val="center"/>
              <w:rPr>
                <w:rFonts w:ascii="Times New Roman" w:hAnsi="Times New Roman"/>
                <w:b/>
                <w:lang w:eastAsia="zh-CN"/>
              </w:rPr>
            </w:pPr>
          </w:p>
        </w:tc>
      </w:tr>
      <w:tr w:rsidR="00103039" w:rsidRPr="008912A7" w14:paraId="12746674" w14:textId="2037DD03" w:rsidTr="00103039">
        <w:trPr>
          <w:trHeight w:val="413"/>
        </w:trPr>
        <w:tc>
          <w:tcPr>
            <w:tcW w:w="570" w:type="dxa"/>
            <w:tcBorders>
              <w:left w:val="single" w:sz="12" w:space="0" w:color="auto"/>
            </w:tcBorders>
          </w:tcPr>
          <w:p w14:paraId="36D875C1" w14:textId="77777777" w:rsidR="00103039" w:rsidRPr="008912A7" w:rsidRDefault="00103039" w:rsidP="00103039">
            <w:pPr>
              <w:suppressAutoHyphens/>
              <w:spacing w:after="0" w:line="240" w:lineRule="auto"/>
              <w:rPr>
                <w:rFonts w:ascii="Times New Roman" w:hAnsi="Times New Roman"/>
                <w:lang w:eastAsia="zh-CN"/>
              </w:rPr>
            </w:pPr>
          </w:p>
        </w:tc>
        <w:tc>
          <w:tcPr>
            <w:tcW w:w="7441" w:type="dxa"/>
            <w:shd w:val="clear" w:color="auto" w:fill="auto"/>
            <w:vAlign w:val="center"/>
          </w:tcPr>
          <w:p w14:paraId="292A46F4" w14:textId="187A1FA4" w:rsidR="00103039" w:rsidRPr="008912A7" w:rsidRDefault="00103039" w:rsidP="00103039">
            <w:pPr>
              <w:numPr>
                <w:ilvl w:val="0"/>
                <w:numId w:val="1"/>
              </w:numPr>
              <w:suppressAutoHyphens/>
              <w:spacing w:after="0" w:line="256" w:lineRule="auto"/>
              <w:ind w:left="317"/>
              <w:contextualSpacing/>
              <w:rPr>
                <w:rFonts w:ascii="Times New Roman" w:hAnsi="Times New Roman"/>
                <w:lang w:eastAsia="zh-CN"/>
              </w:rPr>
            </w:pPr>
            <w:r w:rsidRPr="00072092">
              <w:rPr>
                <w:rFonts w:ascii="Times New Roman" w:hAnsi="Times New Roman"/>
                <w:lang w:eastAsia="zh-CN"/>
              </w:rPr>
              <w:t>projekts pilnībā vērsts uz vides resursu saglabāšanu</w:t>
            </w:r>
          </w:p>
        </w:tc>
        <w:tc>
          <w:tcPr>
            <w:tcW w:w="1267" w:type="dxa"/>
            <w:vAlign w:val="center"/>
          </w:tcPr>
          <w:p w14:paraId="55F0D050" w14:textId="0669B8E7" w:rsidR="00103039" w:rsidRPr="008912A7" w:rsidRDefault="00103039" w:rsidP="00103039">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12" w:type="dxa"/>
            <w:tcBorders>
              <w:left w:val="single" w:sz="12" w:space="0" w:color="auto"/>
              <w:right w:val="single" w:sz="12" w:space="0" w:color="auto"/>
            </w:tcBorders>
          </w:tcPr>
          <w:p w14:paraId="547150B6" w14:textId="77777777" w:rsidR="00103039" w:rsidRPr="008912A7" w:rsidRDefault="00103039" w:rsidP="00103039">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1A268BAB" w14:textId="77777777" w:rsidR="00103039" w:rsidRPr="008912A7" w:rsidRDefault="00103039" w:rsidP="00103039">
            <w:pPr>
              <w:suppressAutoHyphens/>
              <w:spacing w:after="0" w:line="240" w:lineRule="auto"/>
              <w:jc w:val="center"/>
              <w:rPr>
                <w:rFonts w:ascii="Times New Roman" w:hAnsi="Times New Roman"/>
                <w:lang w:eastAsia="zh-CN"/>
              </w:rPr>
            </w:pPr>
          </w:p>
        </w:tc>
      </w:tr>
      <w:tr w:rsidR="00103039" w:rsidRPr="008912A7" w14:paraId="575E3639" w14:textId="53C8CED9" w:rsidTr="00103039">
        <w:trPr>
          <w:trHeight w:val="443"/>
        </w:trPr>
        <w:tc>
          <w:tcPr>
            <w:tcW w:w="570" w:type="dxa"/>
            <w:tcBorders>
              <w:left w:val="single" w:sz="12" w:space="0" w:color="auto"/>
            </w:tcBorders>
          </w:tcPr>
          <w:p w14:paraId="168B3E5E" w14:textId="77777777" w:rsidR="00103039" w:rsidRPr="008912A7" w:rsidRDefault="00103039" w:rsidP="00103039">
            <w:pPr>
              <w:suppressAutoHyphens/>
              <w:spacing w:after="0" w:line="240" w:lineRule="auto"/>
              <w:rPr>
                <w:rFonts w:ascii="Times New Roman" w:hAnsi="Times New Roman"/>
                <w:lang w:eastAsia="zh-CN"/>
              </w:rPr>
            </w:pPr>
          </w:p>
        </w:tc>
        <w:tc>
          <w:tcPr>
            <w:tcW w:w="7441" w:type="dxa"/>
            <w:shd w:val="clear" w:color="auto" w:fill="auto"/>
            <w:vAlign w:val="center"/>
          </w:tcPr>
          <w:p w14:paraId="76E467E6" w14:textId="5EAA7F2E" w:rsidR="00103039" w:rsidRPr="008912A7" w:rsidRDefault="00103039" w:rsidP="00103039">
            <w:pPr>
              <w:numPr>
                <w:ilvl w:val="0"/>
                <w:numId w:val="1"/>
              </w:numPr>
              <w:suppressAutoHyphens/>
              <w:spacing w:after="0" w:line="256" w:lineRule="auto"/>
              <w:ind w:left="317"/>
              <w:contextualSpacing/>
              <w:rPr>
                <w:rFonts w:ascii="Times New Roman" w:hAnsi="Times New Roman"/>
                <w:lang w:eastAsia="zh-CN"/>
              </w:rPr>
            </w:pPr>
            <w:r w:rsidRPr="00072092">
              <w:rPr>
                <w:rFonts w:ascii="Times New Roman" w:hAnsi="Times New Roman"/>
                <w:lang w:eastAsia="zh-CN"/>
              </w:rPr>
              <w:t>projekts daļēji vērsts uz vides resursu saglabāšanu</w:t>
            </w:r>
          </w:p>
        </w:tc>
        <w:tc>
          <w:tcPr>
            <w:tcW w:w="1267" w:type="dxa"/>
            <w:vAlign w:val="center"/>
          </w:tcPr>
          <w:p w14:paraId="3372D4E5" w14:textId="58DCD972" w:rsidR="00103039" w:rsidRPr="008912A7" w:rsidRDefault="00103039" w:rsidP="00103039">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12" w:type="dxa"/>
            <w:tcBorders>
              <w:left w:val="single" w:sz="12" w:space="0" w:color="auto"/>
              <w:right w:val="single" w:sz="12" w:space="0" w:color="auto"/>
            </w:tcBorders>
          </w:tcPr>
          <w:p w14:paraId="14944297" w14:textId="77777777" w:rsidR="00103039" w:rsidRPr="008912A7"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9B44FB8" w14:textId="77777777" w:rsidR="00103039" w:rsidRPr="008912A7" w:rsidRDefault="00103039" w:rsidP="00103039">
            <w:pPr>
              <w:suppressAutoHyphens/>
              <w:spacing w:after="0" w:line="240" w:lineRule="auto"/>
              <w:jc w:val="center"/>
              <w:rPr>
                <w:rFonts w:ascii="Times New Roman" w:hAnsi="Times New Roman"/>
                <w:lang w:eastAsia="zh-CN"/>
              </w:rPr>
            </w:pPr>
          </w:p>
        </w:tc>
      </w:tr>
      <w:tr w:rsidR="00103039" w:rsidRPr="008912A7" w14:paraId="7A75AFA6" w14:textId="75632D77" w:rsidTr="00103039">
        <w:trPr>
          <w:trHeight w:val="408"/>
        </w:trPr>
        <w:tc>
          <w:tcPr>
            <w:tcW w:w="570" w:type="dxa"/>
            <w:tcBorders>
              <w:left w:val="single" w:sz="12" w:space="0" w:color="auto"/>
              <w:bottom w:val="single" w:sz="4" w:space="0" w:color="auto"/>
            </w:tcBorders>
          </w:tcPr>
          <w:p w14:paraId="54530B29" w14:textId="77777777" w:rsidR="00103039" w:rsidRPr="008912A7" w:rsidRDefault="00103039" w:rsidP="00103039">
            <w:pPr>
              <w:suppressAutoHyphens/>
              <w:spacing w:after="0" w:line="240" w:lineRule="auto"/>
              <w:rPr>
                <w:rFonts w:ascii="Times New Roman" w:hAnsi="Times New Roman"/>
                <w:lang w:eastAsia="zh-CN"/>
              </w:rPr>
            </w:pPr>
          </w:p>
        </w:tc>
        <w:tc>
          <w:tcPr>
            <w:tcW w:w="7441" w:type="dxa"/>
            <w:shd w:val="clear" w:color="auto" w:fill="auto"/>
            <w:vAlign w:val="center"/>
          </w:tcPr>
          <w:p w14:paraId="10E017A9" w14:textId="236FB0B9" w:rsidR="00103039" w:rsidRPr="008912A7" w:rsidRDefault="00103039" w:rsidP="00103039">
            <w:pPr>
              <w:numPr>
                <w:ilvl w:val="0"/>
                <w:numId w:val="1"/>
              </w:numPr>
              <w:suppressAutoHyphens/>
              <w:spacing w:after="0" w:line="256" w:lineRule="auto"/>
              <w:ind w:left="317"/>
              <w:contextualSpacing/>
              <w:rPr>
                <w:rFonts w:ascii="Times New Roman" w:hAnsi="Times New Roman"/>
                <w:lang w:eastAsia="zh-CN"/>
              </w:rPr>
            </w:pPr>
            <w:r w:rsidRPr="00072092">
              <w:rPr>
                <w:rFonts w:ascii="Times New Roman" w:hAnsi="Times New Roman"/>
                <w:lang w:eastAsia="zh-CN"/>
              </w:rPr>
              <w:t>projekts nav vērsts uz vides resursu saglabāšanu</w:t>
            </w:r>
          </w:p>
        </w:tc>
        <w:tc>
          <w:tcPr>
            <w:tcW w:w="1267" w:type="dxa"/>
            <w:vAlign w:val="center"/>
          </w:tcPr>
          <w:p w14:paraId="7FF87A38" w14:textId="106B5828" w:rsidR="00103039" w:rsidRPr="008912A7" w:rsidRDefault="00103039" w:rsidP="00103039">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bottom w:val="single" w:sz="4" w:space="0" w:color="auto"/>
              <w:right w:val="single" w:sz="12" w:space="0" w:color="auto"/>
            </w:tcBorders>
          </w:tcPr>
          <w:p w14:paraId="11635ABA" w14:textId="77777777" w:rsidR="00103039" w:rsidRPr="008912A7"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bottom w:val="single" w:sz="4" w:space="0" w:color="auto"/>
              <w:right w:val="single" w:sz="12" w:space="0" w:color="auto"/>
            </w:tcBorders>
          </w:tcPr>
          <w:p w14:paraId="78D43672" w14:textId="77777777" w:rsidR="00103039" w:rsidRPr="008912A7" w:rsidRDefault="00103039" w:rsidP="00103039">
            <w:pPr>
              <w:suppressAutoHyphens/>
              <w:spacing w:after="0" w:line="240" w:lineRule="auto"/>
              <w:jc w:val="center"/>
              <w:rPr>
                <w:rFonts w:ascii="Times New Roman" w:hAnsi="Times New Roman"/>
                <w:lang w:eastAsia="zh-CN"/>
              </w:rPr>
            </w:pPr>
          </w:p>
        </w:tc>
      </w:tr>
      <w:tr w:rsidR="00103039" w:rsidRPr="00785E0B" w14:paraId="520F8563" w14:textId="2D8B151E" w:rsidTr="00AA5960">
        <w:trPr>
          <w:trHeight w:val="70"/>
        </w:trPr>
        <w:tc>
          <w:tcPr>
            <w:tcW w:w="570" w:type="dxa"/>
            <w:tcBorders>
              <w:top w:val="single" w:sz="4" w:space="0" w:color="auto"/>
              <w:left w:val="single" w:sz="12" w:space="0" w:color="auto"/>
            </w:tcBorders>
            <w:shd w:val="clear" w:color="auto" w:fill="F2F2F2" w:themeFill="background1" w:themeFillShade="F2"/>
          </w:tcPr>
          <w:p w14:paraId="3FF487DB" w14:textId="70378334" w:rsidR="00103039" w:rsidRPr="00785E0B" w:rsidRDefault="00103039" w:rsidP="00103039">
            <w:pPr>
              <w:suppressAutoHyphens/>
              <w:spacing w:before="40" w:after="0" w:line="240" w:lineRule="auto"/>
              <w:rPr>
                <w:rFonts w:ascii="Times New Roman" w:hAnsi="Times New Roman"/>
                <w:b/>
                <w:lang w:eastAsia="zh-CN"/>
              </w:rPr>
            </w:pPr>
            <w:r>
              <w:rPr>
                <w:rFonts w:ascii="Times New Roman" w:hAnsi="Times New Roman"/>
                <w:b/>
                <w:lang w:eastAsia="zh-CN"/>
              </w:rPr>
              <w:t>9</w:t>
            </w:r>
            <w:r w:rsidRPr="00785E0B">
              <w:rPr>
                <w:rFonts w:ascii="Times New Roman" w:hAnsi="Times New Roman"/>
                <w:b/>
                <w:lang w:eastAsia="zh-CN"/>
              </w:rPr>
              <w:t>.</w:t>
            </w:r>
          </w:p>
        </w:tc>
        <w:tc>
          <w:tcPr>
            <w:tcW w:w="7441" w:type="dxa"/>
            <w:tcBorders>
              <w:top w:val="single" w:sz="4" w:space="0" w:color="auto"/>
            </w:tcBorders>
            <w:shd w:val="clear" w:color="auto" w:fill="F2F2F2" w:themeFill="background1" w:themeFillShade="F2"/>
            <w:vAlign w:val="center"/>
          </w:tcPr>
          <w:p w14:paraId="230CA2EB" w14:textId="4FC0E317" w:rsidR="00103039" w:rsidRPr="00785E0B" w:rsidRDefault="00103039" w:rsidP="00103039">
            <w:pPr>
              <w:suppressAutoHyphens/>
              <w:spacing w:before="40" w:after="0" w:line="240" w:lineRule="auto"/>
              <w:rPr>
                <w:rFonts w:ascii="Times New Roman" w:hAnsi="Times New Roman"/>
                <w:b/>
                <w:lang w:eastAsia="zh-CN"/>
              </w:rPr>
            </w:pPr>
            <w:r>
              <w:rPr>
                <w:rFonts w:ascii="Times New Roman" w:hAnsi="Times New Roman"/>
                <w:b/>
                <w:lang w:eastAsia="zh-CN"/>
              </w:rPr>
              <w:t xml:space="preserve">Aprites ekonomika </w:t>
            </w:r>
          </w:p>
        </w:tc>
        <w:tc>
          <w:tcPr>
            <w:tcW w:w="1267" w:type="dxa"/>
            <w:tcBorders>
              <w:top w:val="single" w:sz="4" w:space="0" w:color="auto"/>
              <w:right w:val="single" w:sz="12" w:space="0" w:color="auto"/>
            </w:tcBorders>
            <w:shd w:val="clear" w:color="auto" w:fill="F2F2F2" w:themeFill="background1" w:themeFillShade="F2"/>
            <w:vAlign w:val="center"/>
          </w:tcPr>
          <w:p w14:paraId="36D2DA5A"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1212" w:type="dxa"/>
            <w:tcBorders>
              <w:top w:val="single" w:sz="4" w:space="0" w:color="auto"/>
              <w:left w:val="single" w:sz="12" w:space="0" w:color="auto"/>
              <w:right w:val="single" w:sz="12" w:space="0" w:color="auto"/>
            </w:tcBorders>
            <w:shd w:val="clear" w:color="auto" w:fill="F2F2F2" w:themeFill="background1" w:themeFillShade="F2"/>
          </w:tcPr>
          <w:p w14:paraId="163BC297"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5103" w:type="dxa"/>
            <w:tcBorders>
              <w:top w:val="single" w:sz="4" w:space="0" w:color="auto"/>
              <w:left w:val="single" w:sz="12" w:space="0" w:color="auto"/>
              <w:right w:val="single" w:sz="12" w:space="0" w:color="auto"/>
            </w:tcBorders>
            <w:shd w:val="clear" w:color="auto" w:fill="F2F2F2" w:themeFill="background1" w:themeFillShade="F2"/>
          </w:tcPr>
          <w:p w14:paraId="4BB5FD7C" w14:textId="77777777" w:rsidR="00103039" w:rsidRPr="00785E0B" w:rsidRDefault="00103039" w:rsidP="00103039">
            <w:pPr>
              <w:suppressAutoHyphens/>
              <w:spacing w:before="60" w:after="60" w:line="240" w:lineRule="auto"/>
              <w:jc w:val="center"/>
              <w:rPr>
                <w:rFonts w:ascii="Times New Roman" w:hAnsi="Times New Roman"/>
                <w:b/>
                <w:lang w:eastAsia="zh-CN"/>
              </w:rPr>
            </w:pPr>
          </w:p>
        </w:tc>
      </w:tr>
      <w:tr w:rsidR="00103039" w:rsidRPr="00785E0B" w14:paraId="7336C2BB" w14:textId="77777777" w:rsidTr="00AA5960">
        <w:trPr>
          <w:trHeight w:val="70"/>
        </w:trPr>
        <w:tc>
          <w:tcPr>
            <w:tcW w:w="570" w:type="dxa"/>
            <w:tcBorders>
              <w:top w:val="single" w:sz="4" w:space="0" w:color="auto"/>
              <w:left w:val="single" w:sz="12" w:space="0" w:color="auto"/>
            </w:tcBorders>
            <w:shd w:val="clear" w:color="auto" w:fill="F2F2F2" w:themeFill="background1" w:themeFillShade="F2"/>
          </w:tcPr>
          <w:p w14:paraId="751A5325" w14:textId="77777777" w:rsidR="00103039" w:rsidRDefault="00103039" w:rsidP="00103039">
            <w:pPr>
              <w:suppressAutoHyphens/>
              <w:spacing w:before="40" w:after="0" w:line="240" w:lineRule="auto"/>
              <w:rPr>
                <w:rFonts w:ascii="Times New Roman" w:hAnsi="Times New Roman"/>
                <w:b/>
                <w:lang w:eastAsia="zh-CN"/>
              </w:rPr>
            </w:pPr>
          </w:p>
        </w:tc>
        <w:tc>
          <w:tcPr>
            <w:tcW w:w="7441" w:type="dxa"/>
            <w:tcBorders>
              <w:top w:val="single" w:sz="4" w:space="0" w:color="auto"/>
            </w:tcBorders>
            <w:shd w:val="clear" w:color="auto" w:fill="F2F2F2" w:themeFill="background1" w:themeFillShade="F2"/>
            <w:vAlign w:val="center"/>
          </w:tcPr>
          <w:p w14:paraId="0DF4ADDA" w14:textId="25568A18" w:rsidR="00103039" w:rsidRDefault="00103039" w:rsidP="00103039">
            <w:pPr>
              <w:suppressAutoHyphens/>
              <w:spacing w:before="40" w:after="0" w:line="240" w:lineRule="auto"/>
              <w:rPr>
                <w:rFonts w:ascii="Times New Roman" w:hAnsi="Times New Roman"/>
                <w:b/>
                <w:lang w:eastAsia="zh-CN"/>
              </w:rPr>
            </w:pPr>
            <w:r w:rsidRPr="00773433">
              <w:rPr>
                <w:rFonts w:ascii="Times New Roman" w:hAnsi="Times New Roman"/>
                <w:bCs/>
                <w:lang w:eastAsia="zh-CN"/>
              </w:rPr>
              <w:t xml:space="preserve">Aprites ekonomikas </w:t>
            </w:r>
            <w:r>
              <w:rPr>
                <w:rFonts w:ascii="Times New Roman" w:hAnsi="Times New Roman"/>
                <w:bCs/>
                <w:lang w:eastAsia="zh-CN"/>
              </w:rPr>
              <w:t>definīcija sniegta SVVA 3.1.1. nodaļā, 32.lapā.</w:t>
            </w:r>
          </w:p>
        </w:tc>
        <w:tc>
          <w:tcPr>
            <w:tcW w:w="1267" w:type="dxa"/>
            <w:tcBorders>
              <w:top w:val="single" w:sz="4" w:space="0" w:color="auto"/>
              <w:right w:val="single" w:sz="12" w:space="0" w:color="auto"/>
            </w:tcBorders>
            <w:shd w:val="clear" w:color="auto" w:fill="F2F2F2" w:themeFill="background1" w:themeFillShade="F2"/>
            <w:vAlign w:val="center"/>
          </w:tcPr>
          <w:p w14:paraId="7EBE3DF6"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1212" w:type="dxa"/>
            <w:tcBorders>
              <w:top w:val="single" w:sz="4" w:space="0" w:color="auto"/>
              <w:left w:val="single" w:sz="12" w:space="0" w:color="auto"/>
              <w:right w:val="single" w:sz="12" w:space="0" w:color="auto"/>
            </w:tcBorders>
            <w:shd w:val="clear" w:color="auto" w:fill="F2F2F2" w:themeFill="background1" w:themeFillShade="F2"/>
          </w:tcPr>
          <w:p w14:paraId="635C084B"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5103" w:type="dxa"/>
            <w:tcBorders>
              <w:top w:val="single" w:sz="4" w:space="0" w:color="auto"/>
              <w:left w:val="single" w:sz="12" w:space="0" w:color="auto"/>
              <w:right w:val="single" w:sz="12" w:space="0" w:color="auto"/>
            </w:tcBorders>
            <w:shd w:val="clear" w:color="auto" w:fill="F2F2F2" w:themeFill="background1" w:themeFillShade="F2"/>
          </w:tcPr>
          <w:p w14:paraId="5CB6FDE3" w14:textId="77777777" w:rsidR="00103039" w:rsidRPr="00785E0B" w:rsidRDefault="00103039" w:rsidP="00103039">
            <w:pPr>
              <w:suppressAutoHyphens/>
              <w:spacing w:before="60" w:after="60" w:line="240" w:lineRule="auto"/>
              <w:jc w:val="center"/>
              <w:rPr>
                <w:rFonts w:ascii="Times New Roman" w:hAnsi="Times New Roman"/>
                <w:b/>
                <w:lang w:eastAsia="zh-CN"/>
              </w:rPr>
            </w:pPr>
          </w:p>
        </w:tc>
      </w:tr>
      <w:tr w:rsidR="00103039" w:rsidRPr="00785E0B" w14:paraId="762E900B" w14:textId="1FCA52DE" w:rsidTr="00103039">
        <w:trPr>
          <w:trHeight w:val="329"/>
        </w:trPr>
        <w:tc>
          <w:tcPr>
            <w:tcW w:w="570" w:type="dxa"/>
            <w:tcBorders>
              <w:left w:val="single" w:sz="12" w:space="0" w:color="auto"/>
            </w:tcBorders>
          </w:tcPr>
          <w:p w14:paraId="387D06E0"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vAlign w:val="center"/>
          </w:tcPr>
          <w:p w14:paraId="2F7D8609" w14:textId="51903D20" w:rsidR="00103039" w:rsidRPr="00785E0B" w:rsidRDefault="00103039" w:rsidP="00103039">
            <w:pPr>
              <w:numPr>
                <w:ilvl w:val="0"/>
                <w:numId w:val="1"/>
              </w:numPr>
              <w:suppressAutoHyphens/>
              <w:spacing w:before="60" w:after="60" w:line="240" w:lineRule="auto"/>
              <w:ind w:left="299" w:hanging="357"/>
              <w:contextualSpacing/>
              <w:rPr>
                <w:rFonts w:ascii="Times New Roman" w:hAnsi="Times New Roman"/>
                <w:lang w:eastAsia="zh-CN"/>
              </w:rPr>
            </w:pPr>
            <w:r w:rsidRPr="008C385C">
              <w:rPr>
                <w:rFonts w:ascii="Times New Roman" w:hAnsi="Times New Roman"/>
                <w:lang w:eastAsia="zh-CN"/>
              </w:rPr>
              <w:t>projekts kopumā virzīts uz aprites ekonomiku</w:t>
            </w:r>
          </w:p>
        </w:tc>
        <w:tc>
          <w:tcPr>
            <w:tcW w:w="1267" w:type="dxa"/>
            <w:shd w:val="clear" w:color="auto" w:fill="auto"/>
            <w:vAlign w:val="center"/>
          </w:tcPr>
          <w:p w14:paraId="7D8BC5C2" w14:textId="1CE373A6" w:rsidR="00103039" w:rsidRPr="00785E0B" w:rsidRDefault="00103039" w:rsidP="00103039">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12" w:type="dxa"/>
            <w:tcBorders>
              <w:left w:val="single" w:sz="12" w:space="0" w:color="auto"/>
              <w:right w:val="single" w:sz="12" w:space="0" w:color="auto"/>
            </w:tcBorders>
          </w:tcPr>
          <w:p w14:paraId="05F6EB48"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2FD9D9CE"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rsidRPr="00785E0B" w14:paraId="25FC210B" w14:textId="53856E6E" w:rsidTr="00103039">
        <w:trPr>
          <w:trHeight w:val="419"/>
        </w:trPr>
        <w:tc>
          <w:tcPr>
            <w:tcW w:w="570" w:type="dxa"/>
            <w:tcBorders>
              <w:left w:val="single" w:sz="12" w:space="0" w:color="auto"/>
            </w:tcBorders>
          </w:tcPr>
          <w:p w14:paraId="7358FDD7"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vAlign w:val="center"/>
          </w:tcPr>
          <w:p w14:paraId="380F0715" w14:textId="77442C9B" w:rsidR="00103039" w:rsidRPr="00785E0B" w:rsidRDefault="00103039" w:rsidP="00103039">
            <w:pPr>
              <w:numPr>
                <w:ilvl w:val="0"/>
                <w:numId w:val="1"/>
              </w:numPr>
              <w:suppressAutoHyphens/>
              <w:spacing w:before="60" w:after="60" w:line="240" w:lineRule="auto"/>
              <w:ind w:left="299" w:hanging="357"/>
              <w:contextualSpacing/>
              <w:rPr>
                <w:rFonts w:ascii="Times New Roman" w:hAnsi="Times New Roman"/>
                <w:lang w:eastAsia="zh-CN"/>
              </w:rPr>
            </w:pPr>
            <w:r w:rsidRPr="008C385C">
              <w:rPr>
                <w:rFonts w:ascii="Times New Roman" w:hAnsi="Times New Roman"/>
                <w:lang w:eastAsia="zh-CN"/>
              </w:rPr>
              <w:t>projekts daļēji virzīts uz aprites ekonomiku</w:t>
            </w:r>
          </w:p>
        </w:tc>
        <w:tc>
          <w:tcPr>
            <w:tcW w:w="1267" w:type="dxa"/>
            <w:shd w:val="clear" w:color="auto" w:fill="auto"/>
            <w:vAlign w:val="center"/>
          </w:tcPr>
          <w:p w14:paraId="338F92B6" w14:textId="212ADC7B" w:rsidR="00103039" w:rsidRPr="00785E0B" w:rsidRDefault="00103039" w:rsidP="00103039">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3C2660B8"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0EA4D73"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rsidRPr="00785E0B" w14:paraId="347005CF" w14:textId="77AA064C" w:rsidTr="00103039">
        <w:trPr>
          <w:trHeight w:val="411"/>
        </w:trPr>
        <w:tc>
          <w:tcPr>
            <w:tcW w:w="570" w:type="dxa"/>
            <w:tcBorders>
              <w:left w:val="single" w:sz="12" w:space="0" w:color="auto"/>
            </w:tcBorders>
          </w:tcPr>
          <w:p w14:paraId="548C5D11"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vAlign w:val="center"/>
          </w:tcPr>
          <w:p w14:paraId="27DB2640" w14:textId="6836246B" w:rsidR="00103039" w:rsidRPr="00785E0B" w:rsidRDefault="00103039" w:rsidP="00103039">
            <w:pPr>
              <w:numPr>
                <w:ilvl w:val="0"/>
                <w:numId w:val="1"/>
              </w:numPr>
              <w:suppressAutoHyphens/>
              <w:spacing w:before="60" w:after="60" w:line="240" w:lineRule="auto"/>
              <w:ind w:left="299" w:hanging="357"/>
              <w:contextualSpacing/>
              <w:rPr>
                <w:rFonts w:ascii="Times New Roman" w:hAnsi="Times New Roman"/>
                <w:lang w:eastAsia="zh-CN"/>
              </w:rPr>
            </w:pPr>
            <w:r w:rsidRPr="008C385C">
              <w:rPr>
                <w:rFonts w:ascii="Times New Roman" w:hAnsi="Times New Roman"/>
                <w:lang w:eastAsia="zh-CN"/>
              </w:rPr>
              <w:t>nav ietverta aprites ekonomika</w:t>
            </w:r>
          </w:p>
        </w:tc>
        <w:tc>
          <w:tcPr>
            <w:tcW w:w="1267" w:type="dxa"/>
            <w:shd w:val="clear" w:color="auto" w:fill="auto"/>
            <w:vAlign w:val="center"/>
          </w:tcPr>
          <w:p w14:paraId="1D572D42" w14:textId="668D472C" w:rsidR="00103039" w:rsidRPr="00785E0B" w:rsidRDefault="00103039" w:rsidP="00103039">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right w:val="single" w:sz="12" w:space="0" w:color="auto"/>
            </w:tcBorders>
          </w:tcPr>
          <w:p w14:paraId="2475CE90"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0C0836D"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rsidRPr="00785E0B" w14:paraId="03060D92" w14:textId="047EC325" w:rsidTr="00103039">
        <w:trPr>
          <w:trHeight w:val="70"/>
        </w:trPr>
        <w:tc>
          <w:tcPr>
            <w:tcW w:w="570" w:type="dxa"/>
            <w:tcBorders>
              <w:left w:val="single" w:sz="12" w:space="0" w:color="auto"/>
            </w:tcBorders>
            <w:shd w:val="clear" w:color="auto" w:fill="F2F2F2" w:themeFill="background1" w:themeFillShade="F2"/>
          </w:tcPr>
          <w:p w14:paraId="489B9EF4" w14:textId="5FF23479" w:rsidR="00103039" w:rsidRPr="00785E0B" w:rsidRDefault="00103039" w:rsidP="00103039">
            <w:pPr>
              <w:suppressAutoHyphens/>
              <w:spacing w:before="40" w:after="0" w:line="240" w:lineRule="auto"/>
              <w:rPr>
                <w:rFonts w:ascii="Times New Roman" w:hAnsi="Times New Roman"/>
                <w:b/>
                <w:lang w:eastAsia="zh-CN"/>
              </w:rPr>
            </w:pPr>
            <w:r>
              <w:rPr>
                <w:rFonts w:ascii="Times New Roman" w:hAnsi="Times New Roman"/>
                <w:b/>
                <w:lang w:eastAsia="zh-CN"/>
              </w:rPr>
              <w:t>10</w:t>
            </w:r>
            <w:r w:rsidRPr="00785E0B">
              <w:rPr>
                <w:rFonts w:ascii="Times New Roman" w:hAnsi="Times New Roman"/>
                <w:b/>
                <w:lang w:eastAsia="zh-CN"/>
              </w:rPr>
              <w:t>.</w:t>
            </w:r>
          </w:p>
        </w:tc>
        <w:tc>
          <w:tcPr>
            <w:tcW w:w="7441" w:type="dxa"/>
            <w:shd w:val="clear" w:color="auto" w:fill="F2F2F2" w:themeFill="background1" w:themeFillShade="F2"/>
          </w:tcPr>
          <w:p w14:paraId="152DDECB" w14:textId="0C77CFFD" w:rsidR="00103039" w:rsidRPr="00785E0B" w:rsidRDefault="00103039" w:rsidP="00103039">
            <w:pPr>
              <w:suppressAutoHyphens/>
              <w:spacing w:before="40" w:after="0" w:line="240" w:lineRule="auto"/>
              <w:rPr>
                <w:rFonts w:ascii="Times New Roman" w:hAnsi="Times New Roman"/>
                <w:b/>
                <w:lang w:eastAsia="zh-CN"/>
              </w:rPr>
            </w:pPr>
            <w:proofErr w:type="spellStart"/>
            <w:r>
              <w:rPr>
                <w:rFonts w:ascii="Times New Roman" w:hAnsi="Times New Roman"/>
                <w:b/>
                <w:lang w:eastAsia="zh-CN"/>
              </w:rPr>
              <w:t>Digitalizācija</w:t>
            </w:r>
            <w:proofErr w:type="spellEnd"/>
          </w:p>
        </w:tc>
        <w:tc>
          <w:tcPr>
            <w:tcW w:w="1267" w:type="dxa"/>
            <w:tcBorders>
              <w:right w:val="single" w:sz="12" w:space="0" w:color="auto"/>
            </w:tcBorders>
            <w:shd w:val="clear" w:color="auto" w:fill="F2F2F2" w:themeFill="background1" w:themeFillShade="F2"/>
            <w:vAlign w:val="center"/>
          </w:tcPr>
          <w:p w14:paraId="1BC8D7A8"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C723560"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E110E0E" w14:textId="77777777" w:rsidR="00103039" w:rsidRPr="00785E0B" w:rsidRDefault="00103039" w:rsidP="00103039">
            <w:pPr>
              <w:suppressAutoHyphens/>
              <w:spacing w:before="60" w:after="60" w:line="240" w:lineRule="auto"/>
              <w:jc w:val="center"/>
              <w:rPr>
                <w:rFonts w:ascii="Times New Roman" w:hAnsi="Times New Roman"/>
                <w:b/>
                <w:lang w:eastAsia="zh-CN"/>
              </w:rPr>
            </w:pPr>
          </w:p>
        </w:tc>
      </w:tr>
      <w:tr w:rsidR="00103039" w:rsidRPr="00785E0B" w14:paraId="22852A0F" w14:textId="3F54D79F" w:rsidTr="00251DFC">
        <w:trPr>
          <w:trHeight w:val="70"/>
        </w:trPr>
        <w:tc>
          <w:tcPr>
            <w:tcW w:w="570" w:type="dxa"/>
            <w:tcBorders>
              <w:left w:val="single" w:sz="12" w:space="0" w:color="auto"/>
            </w:tcBorders>
            <w:vAlign w:val="center"/>
          </w:tcPr>
          <w:p w14:paraId="1A433CBC"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tcPr>
          <w:p w14:paraId="207DAF99" w14:textId="06448DC0" w:rsidR="00103039" w:rsidRPr="00785E0B" w:rsidRDefault="00103039" w:rsidP="00103039">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 xml:space="preserve">ā paredzēta </w:t>
            </w:r>
            <w:proofErr w:type="spellStart"/>
            <w:r>
              <w:rPr>
                <w:rFonts w:ascii="Times New Roman" w:hAnsi="Times New Roman"/>
                <w:lang w:eastAsia="zh-CN"/>
              </w:rPr>
              <w:t>digitalizācija</w:t>
            </w:r>
            <w:proofErr w:type="spellEnd"/>
          </w:p>
        </w:tc>
        <w:tc>
          <w:tcPr>
            <w:tcW w:w="1267" w:type="dxa"/>
            <w:tcBorders>
              <w:right w:val="single" w:sz="12" w:space="0" w:color="auto"/>
            </w:tcBorders>
            <w:vAlign w:val="center"/>
          </w:tcPr>
          <w:p w14:paraId="10C64D03" w14:textId="0F76D75A" w:rsidR="00103039" w:rsidRPr="00785E0B" w:rsidRDefault="00103039" w:rsidP="00103039">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12" w:type="dxa"/>
            <w:tcBorders>
              <w:left w:val="single" w:sz="12" w:space="0" w:color="auto"/>
              <w:right w:val="single" w:sz="12" w:space="0" w:color="auto"/>
            </w:tcBorders>
          </w:tcPr>
          <w:p w14:paraId="73DB0375"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34E0D2DE"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rsidRPr="00785E0B" w14:paraId="514C32BC" w14:textId="30065BE7" w:rsidTr="00251DFC">
        <w:trPr>
          <w:trHeight w:val="70"/>
        </w:trPr>
        <w:tc>
          <w:tcPr>
            <w:tcW w:w="570" w:type="dxa"/>
            <w:tcBorders>
              <w:left w:val="single" w:sz="12" w:space="0" w:color="auto"/>
            </w:tcBorders>
            <w:vAlign w:val="center"/>
          </w:tcPr>
          <w:p w14:paraId="69AB3D3D"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tcPr>
          <w:p w14:paraId="69594B6A" w14:textId="5E4882D0" w:rsidR="00103039" w:rsidRPr="00785E0B" w:rsidRDefault="00103039" w:rsidP="00103039">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 xml:space="preserve">ā nav paredzēta </w:t>
            </w:r>
            <w:proofErr w:type="spellStart"/>
            <w:r>
              <w:rPr>
                <w:rFonts w:ascii="Times New Roman" w:hAnsi="Times New Roman"/>
                <w:lang w:eastAsia="zh-CN"/>
              </w:rPr>
              <w:t>digitalizācija</w:t>
            </w:r>
            <w:proofErr w:type="spellEnd"/>
          </w:p>
        </w:tc>
        <w:tc>
          <w:tcPr>
            <w:tcW w:w="1267" w:type="dxa"/>
            <w:tcBorders>
              <w:right w:val="single" w:sz="12" w:space="0" w:color="auto"/>
            </w:tcBorders>
            <w:vAlign w:val="center"/>
          </w:tcPr>
          <w:p w14:paraId="21AEFDD2" w14:textId="2469BE7F" w:rsidR="00103039" w:rsidRPr="00785E0B" w:rsidRDefault="00103039" w:rsidP="00103039">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right w:val="single" w:sz="12" w:space="0" w:color="auto"/>
            </w:tcBorders>
          </w:tcPr>
          <w:p w14:paraId="5ED02036"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7F006ACE"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14:paraId="0FA4E1A4" w14:textId="031AEFA5" w:rsidTr="00103039">
        <w:tc>
          <w:tcPr>
            <w:tcW w:w="570"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8F34D4B" w14:textId="77777777" w:rsidR="00103039" w:rsidRDefault="00103039" w:rsidP="00103039">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11.</w:t>
            </w:r>
          </w:p>
        </w:tc>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1B66" w14:textId="2F52A3EA" w:rsidR="00103039" w:rsidRDefault="00103039" w:rsidP="00103039">
            <w:pPr>
              <w:suppressAutoHyphens/>
              <w:spacing w:before="60" w:after="60" w:line="240" w:lineRule="auto"/>
              <w:rPr>
                <w:rFonts w:ascii="Times New Roman" w:hAnsi="Times New Roman"/>
                <w:b/>
                <w:kern w:val="2"/>
                <w:lang w:eastAsia="zh-CN"/>
                <w14:ligatures w14:val="standardContextual"/>
              </w:rPr>
            </w:pPr>
            <w:r>
              <w:rPr>
                <w:rFonts w:ascii="Times New Roman" w:hAnsi="Times New Roman"/>
                <w:b/>
                <w:lang w:eastAsia="zh-CN"/>
              </w:rPr>
              <w:t>Zvejas personāla darba apstākļu uzlabošana</w:t>
            </w:r>
          </w:p>
        </w:tc>
        <w:tc>
          <w:tcPr>
            <w:tcW w:w="12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CCFA22" w14:textId="77777777" w:rsidR="00103039" w:rsidRDefault="00103039" w:rsidP="00103039">
            <w:pPr>
              <w:suppressAutoHyphens/>
              <w:spacing w:after="0" w:line="240" w:lineRule="auto"/>
              <w:jc w:val="center"/>
              <w:rPr>
                <w:rFonts w:ascii="Times New Roman" w:hAnsi="Times New Roman"/>
                <w:b/>
                <w:kern w:val="2"/>
                <w:lang w:eastAsia="zh-CN"/>
                <w14:ligatures w14:val="standardContextual"/>
              </w:rPr>
            </w:pPr>
          </w:p>
        </w:tc>
        <w:tc>
          <w:tcPr>
            <w:tcW w:w="1212"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8A330A2" w14:textId="77777777" w:rsidR="00103039" w:rsidRDefault="00103039" w:rsidP="00103039">
            <w:pPr>
              <w:suppressAutoHyphens/>
              <w:spacing w:after="0" w:line="240" w:lineRule="auto"/>
              <w:jc w:val="center"/>
              <w:rPr>
                <w:rFonts w:ascii="Times New Roman" w:hAnsi="Times New Roman"/>
                <w:b/>
                <w:kern w:val="2"/>
                <w:lang w:eastAsia="zh-CN"/>
                <w14:ligatures w14:val="standardContextual"/>
              </w:rPr>
            </w:pPr>
          </w:p>
        </w:tc>
        <w:tc>
          <w:tcPr>
            <w:tcW w:w="5103"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B684F8E" w14:textId="77777777" w:rsidR="00103039" w:rsidRDefault="00103039" w:rsidP="00103039">
            <w:pPr>
              <w:suppressAutoHyphens/>
              <w:spacing w:after="0" w:line="240" w:lineRule="auto"/>
              <w:jc w:val="center"/>
              <w:rPr>
                <w:rFonts w:ascii="Times New Roman" w:hAnsi="Times New Roman"/>
                <w:b/>
                <w:kern w:val="2"/>
                <w:lang w:eastAsia="zh-CN"/>
                <w14:ligatures w14:val="standardContextual"/>
              </w:rPr>
            </w:pPr>
          </w:p>
        </w:tc>
      </w:tr>
      <w:tr w:rsidR="00103039" w14:paraId="1452D1B8" w14:textId="2BC0C06C" w:rsidTr="00103039">
        <w:trPr>
          <w:trHeight w:val="347"/>
        </w:trPr>
        <w:tc>
          <w:tcPr>
            <w:tcW w:w="570" w:type="dxa"/>
            <w:tcBorders>
              <w:top w:val="single" w:sz="4" w:space="0" w:color="auto"/>
              <w:left w:val="single" w:sz="12" w:space="0" w:color="auto"/>
              <w:bottom w:val="single" w:sz="4" w:space="0" w:color="auto"/>
              <w:right w:val="single" w:sz="4" w:space="0" w:color="auto"/>
            </w:tcBorders>
          </w:tcPr>
          <w:p w14:paraId="43710AA6" w14:textId="77777777" w:rsidR="00103039" w:rsidRDefault="00103039" w:rsidP="00103039">
            <w:pPr>
              <w:suppressAutoHyphens/>
              <w:spacing w:after="0" w:line="240" w:lineRule="auto"/>
              <w:ind w:left="720"/>
              <w:contextualSpacing/>
              <w:rPr>
                <w:rFonts w:ascii="Times New Roman" w:hAnsi="Times New Roman"/>
                <w:kern w:val="2"/>
                <w:lang w:eastAsia="zh-CN"/>
                <w14:ligatures w14:val="standardContextual"/>
              </w:rPr>
            </w:pPr>
          </w:p>
        </w:tc>
        <w:tc>
          <w:tcPr>
            <w:tcW w:w="7441" w:type="dxa"/>
            <w:shd w:val="clear" w:color="auto" w:fill="auto"/>
            <w:vAlign w:val="center"/>
            <w:hideMark/>
          </w:tcPr>
          <w:p w14:paraId="62B25360" w14:textId="63B4F17E" w:rsidR="00103039" w:rsidRDefault="00103039" w:rsidP="00103039">
            <w:pPr>
              <w:numPr>
                <w:ilvl w:val="0"/>
                <w:numId w:val="2"/>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projekt</w:t>
            </w:r>
            <w:r>
              <w:rPr>
                <w:rFonts w:ascii="Times New Roman" w:hAnsi="Times New Roman"/>
                <w:lang w:eastAsia="zh-CN"/>
              </w:rPr>
              <w:t>ā paredzēta zvejas personāla darba apstākļu uzlabošana</w:t>
            </w:r>
          </w:p>
        </w:tc>
        <w:tc>
          <w:tcPr>
            <w:tcW w:w="1267" w:type="dxa"/>
            <w:vAlign w:val="center"/>
            <w:hideMark/>
          </w:tcPr>
          <w:p w14:paraId="6E35783E" w14:textId="5CF4F7F8" w:rsidR="00103039" w:rsidRDefault="00103039" w:rsidP="0010303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4DE33D3D" w14:textId="77777777" w:rsidR="00103039" w:rsidRDefault="00103039" w:rsidP="00103039">
            <w:pPr>
              <w:suppressAutoHyphens/>
              <w:spacing w:after="0" w:line="240" w:lineRule="auto"/>
              <w:jc w:val="center"/>
              <w:rPr>
                <w:rFonts w:ascii="Times New Roman" w:hAnsi="Times New Roman"/>
                <w:kern w:val="2"/>
                <w:lang w:eastAsia="zh-CN"/>
                <w14:ligatures w14:val="standardContextual"/>
              </w:rPr>
            </w:pPr>
          </w:p>
        </w:tc>
        <w:tc>
          <w:tcPr>
            <w:tcW w:w="5103" w:type="dxa"/>
            <w:vMerge w:val="restart"/>
            <w:tcBorders>
              <w:top w:val="single" w:sz="4" w:space="0" w:color="auto"/>
              <w:left w:val="single" w:sz="12" w:space="0" w:color="auto"/>
              <w:right w:val="single" w:sz="12" w:space="0" w:color="auto"/>
            </w:tcBorders>
          </w:tcPr>
          <w:p w14:paraId="1CA2C4CE" w14:textId="77777777" w:rsidR="00103039" w:rsidRDefault="00103039" w:rsidP="00103039">
            <w:pPr>
              <w:suppressAutoHyphens/>
              <w:spacing w:after="0" w:line="240" w:lineRule="auto"/>
              <w:jc w:val="center"/>
              <w:rPr>
                <w:rFonts w:ascii="Times New Roman" w:hAnsi="Times New Roman"/>
                <w:kern w:val="2"/>
                <w:lang w:eastAsia="zh-CN"/>
                <w14:ligatures w14:val="standardContextual"/>
              </w:rPr>
            </w:pPr>
          </w:p>
        </w:tc>
      </w:tr>
      <w:tr w:rsidR="00103039" w14:paraId="54D945DD" w14:textId="2B64D6F3" w:rsidTr="00103039">
        <w:trPr>
          <w:trHeight w:val="423"/>
        </w:trPr>
        <w:tc>
          <w:tcPr>
            <w:tcW w:w="570" w:type="dxa"/>
            <w:tcBorders>
              <w:top w:val="single" w:sz="4" w:space="0" w:color="auto"/>
              <w:left w:val="single" w:sz="12" w:space="0" w:color="auto"/>
              <w:bottom w:val="single" w:sz="4" w:space="0" w:color="auto"/>
              <w:right w:val="single" w:sz="4" w:space="0" w:color="auto"/>
            </w:tcBorders>
          </w:tcPr>
          <w:p w14:paraId="48444899" w14:textId="77777777" w:rsidR="00103039" w:rsidRDefault="00103039" w:rsidP="00103039">
            <w:pPr>
              <w:suppressAutoHyphens/>
              <w:spacing w:after="0" w:line="240" w:lineRule="auto"/>
              <w:ind w:left="360"/>
              <w:contextualSpacing/>
              <w:rPr>
                <w:rFonts w:ascii="Times New Roman" w:hAnsi="Times New Roman"/>
                <w:kern w:val="2"/>
                <w:lang w:eastAsia="zh-CN"/>
                <w14:ligatures w14:val="standardContextual"/>
              </w:rPr>
            </w:pPr>
          </w:p>
        </w:tc>
        <w:tc>
          <w:tcPr>
            <w:tcW w:w="7441" w:type="dxa"/>
            <w:shd w:val="clear" w:color="auto" w:fill="auto"/>
            <w:vAlign w:val="center"/>
            <w:hideMark/>
          </w:tcPr>
          <w:p w14:paraId="7EA1FDBB" w14:textId="095BFE8B" w:rsidR="00103039" w:rsidRDefault="00103039" w:rsidP="00103039">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projekt</w:t>
            </w:r>
            <w:r>
              <w:rPr>
                <w:rFonts w:ascii="Times New Roman" w:hAnsi="Times New Roman"/>
                <w:lang w:eastAsia="zh-CN"/>
              </w:rPr>
              <w:t>ā nav paredzēta zvejas personāla darba apstākļu uzlabošana</w:t>
            </w:r>
          </w:p>
        </w:tc>
        <w:tc>
          <w:tcPr>
            <w:tcW w:w="1267" w:type="dxa"/>
            <w:vAlign w:val="center"/>
            <w:hideMark/>
          </w:tcPr>
          <w:p w14:paraId="278FDB35" w14:textId="3489CDE2" w:rsidR="00103039" w:rsidRDefault="00103039" w:rsidP="0010303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lang w:eastAsia="zh-CN"/>
              </w:rPr>
              <w:t>0</w:t>
            </w:r>
          </w:p>
        </w:tc>
        <w:tc>
          <w:tcPr>
            <w:tcW w:w="1212" w:type="dxa"/>
            <w:tcBorders>
              <w:top w:val="single" w:sz="4" w:space="0" w:color="auto"/>
              <w:left w:val="single" w:sz="12" w:space="0" w:color="auto"/>
              <w:bottom w:val="single" w:sz="4" w:space="0" w:color="auto"/>
              <w:right w:val="single" w:sz="12" w:space="0" w:color="auto"/>
            </w:tcBorders>
          </w:tcPr>
          <w:p w14:paraId="249C57E4" w14:textId="77777777" w:rsidR="00103039" w:rsidRDefault="00103039" w:rsidP="00103039">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bottom w:val="single" w:sz="4" w:space="0" w:color="auto"/>
              <w:right w:val="single" w:sz="12" w:space="0" w:color="auto"/>
            </w:tcBorders>
          </w:tcPr>
          <w:p w14:paraId="5696E006" w14:textId="77777777" w:rsidR="00103039" w:rsidRDefault="00103039" w:rsidP="00103039">
            <w:pPr>
              <w:suppressAutoHyphens/>
              <w:spacing w:after="0" w:line="240" w:lineRule="auto"/>
              <w:jc w:val="center"/>
              <w:rPr>
                <w:rFonts w:ascii="Times New Roman" w:hAnsi="Times New Roman"/>
                <w:kern w:val="2"/>
                <w:lang w:eastAsia="zh-CN"/>
                <w14:ligatures w14:val="standardContextual"/>
              </w:rPr>
            </w:pPr>
          </w:p>
        </w:tc>
      </w:tr>
      <w:tr w:rsidR="00103039" w:rsidRPr="00785E0B" w14:paraId="4D5ADC66" w14:textId="1E2C21F4" w:rsidTr="00103039">
        <w:trPr>
          <w:trHeight w:val="366"/>
        </w:trPr>
        <w:tc>
          <w:tcPr>
            <w:tcW w:w="570" w:type="dxa"/>
            <w:tcBorders>
              <w:top w:val="single" w:sz="12" w:space="0" w:color="auto"/>
              <w:left w:val="single" w:sz="12" w:space="0" w:color="auto"/>
              <w:bottom w:val="single" w:sz="12" w:space="0" w:color="auto"/>
            </w:tcBorders>
          </w:tcPr>
          <w:p w14:paraId="07AB7534" w14:textId="77777777" w:rsidR="00103039" w:rsidRPr="00785E0B" w:rsidRDefault="00103039" w:rsidP="00103039">
            <w:pPr>
              <w:suppressAutoHyphens/>
              <w:spacing w:before="60" w:after="60" w:line="240" w:lineRule="auto"/>
              <w:rPr>
                <w:rFonts w:ascii="Times New Roman" w:hAnsi="Times New Roman"/>
                <w:b/>
                <w:lang w:eastAsia="zh-CN"/>
              </w:rPr>
            </w:pPr>
          </w:p>
        </w:tc>
        <w:tc>
          <w:tcPr>
            <w:tcW w:w="7441" w:type="dxa"/>
            <w:tcBorders>
              <w:top w:val="single" w:sz="12" w:space="0" w:color="auto"/>
              <w:bottom w:val="single" w:sz="12" w:space="0" w:color="auto"/>
            </w:tcBorders>
            <w:shd w:val="clear" w:color="auto" w:fill="auto"/>
            <w:vAlign w:val="center"/>
          </w:tcPr>
          <w:p w14:paraId="57BC019D" w14:textId="77777777" w:rsidR="00103039" w:rsidRPr="00785E0B" w:rsidRDefault="00103039" w:rsidP="00103039">
            <w:pPr>
              <w:suppressAutoHyphens/>
              <w:spacing w:before="60" w:after="60" w:line="240" w:lineRule="auto"/>
              <w:jc w:val="right"/>
              <w:rPr>
                <w:rFonts w:ascii="Times New Roman" w:hAnsi="Times New Roman"/>
                <w:b/>
                <w:lang w:eastAsia="zh-CN"/>
              </w:rPr>
            </w:pPr>
            <w:r w:rsidRPr="00785E0B">
              <w:rPr>
                <w:rFonts w:ascii="Times New Roman" w:hAnsi="Times New Roman"/>
                <w:b/>
                <w:lang w:eastAsia="zh-CN"/>
              </w:rPr>
              <w:t>Minimālais iegūstamo punktu skaits</w:t>
            </w:r>
          </w:p>
        </w:tc>
        <w:tc>
          <w:tcPr>
            <w:tcW w:w="1267" w:type="dxa"/>
            <w:tcBorders>
              <w:top w:val="single" w:sz="12" w:space="0" w:color="auto"/>
              <w:bottom w:val="single" w:sz="12" w:space="0" w:color="auto"/>
              <w:right w:val="single" w:sz="12" w:space="0" w:color="auto"/>
            </w:tcBorders>
            <w:shd w:val="clear" w:color="auto" w:fill="auto"/>
          </w:tcPr>
          <w:p w14:paraId="6296C6F0" w14:textId="4302EE53" w:rsidR="00103039" w:rsidRPr="00785E0B" w:rsidRDefault="00103039" w:rsidP="00103039">
            <w:pPr>
              <w:suppressAutoHyphens/>
              <w:spacing w:before="60" w:after="60" w:line="240" w:lineRule="auto"/>
              <w:jc w:val="center"/>
              <w:rPr>
                <w:rFonts w:ascii="Times New Roman" w:hAnsi="Times New Roman"/>
                <w:b/>
                <w:lang w:eastAsia="zh-CN"/>
              </w:rPr>
            </w:pPr>
            <w:r>
              <w:rPr>
                <w:rFonts w:ascii="Times New Roman" w:hAnsi="Times New Roman"/>
                <w:b/>
                <w:lang w:eastAsia="zh-CN"/>
              </w:rPr>
              <w:t>6</w:t>
            </w:r>
          </w:p>
        </w:tc>
        <w:tc>
          <w:tcPr>
            <w:tcW w:w="1212" w:type="dxa"/>
            <w:tcBorders>
              <w:top w:val="single" w:sz="12" w:space="0" w:color="auto"/>
              <w:left w:val="single" w:sz="12" w:space="0" w:color="auto"/>
              <w:bottom w:val="single" w:sz="12" w:space="0" w:color="auto"/>
              <w:right w:val="single" w:sz="12" w:space="0" w:color="auto"/>
            </w:tcBorders>
          </w:tcPr>
          <w:p w14:paraId="34067CE2" w14:textId="77777777" w:rsidR="00103039" w:rsidRDefault="00103039" w:rsidP="00103039">
            <w:pPr>
              <w:suppressAutoHyphens/>
              <w:spacing w:before="60" w:after="60" w:line="240" w:lineRule="auto"/>
              <w:jc w:val="center"/>
              <w:rPr>
                <w:rFonts w:ascii="Times New Roman" w:hAnsi="Times New Roman"/>
                <w:b/>
                <w:lang w:eastAsia="zh-CN"/>
              </w:rPr>
            </w:pPr>
          </w:p>
        </w:tc>
        <w:tc>
          <w:tcPr>
            <w:tcW w:w="5103" w:type="dxa"/>
            <w:tcBorders>
              <w:top w:val="single" w:sz="12" w:space="0" w:color="auto"/>
              <w:left w:val="single" w:sz="12" w:space="0" w:color="auto"/>
              <w:bottom w:val="single" w:sz="12" w:space="0" w:color="auto"/>
              <w:right w:val="single" w:sz="12" w:space="0" w:color="auto"/>
            </w:tcBorders>
          </w:tcPr>
          <w:p w14:paraId="1E1F4CA8" w14:textId="77777777" w:rsidR="00103039" w:rsidRDefault="00103039" w:rsidP="00103039">
            <w:pPr>
              <w:suppressAutoHyphens/>
              <w:spacing w:before="60" w:after="60" w:line="240" w:lineRule="auto"/>
              <w:jc w:val="center"/>
              <w:rPr>
                <w:rFonts w:ascii="Times New Roman" w:hAnsi="Times New Roman"/>
                <w:b/>
                <w:lang w:eastAsia="zh-CN"/>
              </w:rPr>
            </w:pPr>
          </w:p>
        </w:tc>
      </w:tr>
      <w:tr w:rsidR="00103039" w:rsidRPr="00785E0B" w14:paraId="39F83690" w14:textId="77777777" w:rsidTr="00540BE1">
        <w:trPr>
          <w:trHeight w:val="563"/>
        </w:trPr>
        <w:tc>
          <w:tcPr>
            <w:tcW w:w="9278" w:type="dxa"/>
            <w:gridSpan w:val="3"/>
            <w:tcBorders>
              <w:top w:val="single" w:sz="12" w:space="0" w:color="auto"/>
              <w:left w:val="single" w:sz="12" w:space="0" w:color="auto"/>
              <w:bottom w:val="single" w:sz="12" w:space="0" w:color="auto"/>
              <w:right w:val="single" w:sz="12" w:space="0" w:color="auto"/>
            </w:tcBorders>
            <w:vAlign w:val="center"/>
          </w:tcPr>
          <w:p w14:paraId="019DCE8F" w14:textId="5A28313A" w:rsidR="00103039" w:rsidRDefault="00103039" w:rsidP="00103039">
            <w:pPr>
              <w:suppressAutoHyphens/>
              <w:spacing w:before="60" w:after="60" w:line="240" w:lineRule="auto"/>
              <w:jc w:val="right"/>
              <w:rPr>
                <w:rFonts w:ascii="Times New Roman" w:hAnsi="Times New Roman"/>
                <w:b/>
                <w:lang w:eastAsia="zh-CN"/>
              </w:rPr>
            </w:pPr>
            <w:r>
              <w:rPr>
                <w:rFonts w:ascii="Times New Roman" w:hAnsi="Times New Roman"/>
                <w:b/>
                <w:lang w:eastAsia="zh-CN"/>
              </w:rPr>
              <w:t xml:space="preserve">Pašvērtējuma punktu summa </w:t>
            </w:r>
          </w:p>
        </w:tc>
        <w:tc>
          <w:tcPr>
            <w:tcW w:w="1212" w:type="dxa"/>
            <w:tcBorders>
              <w:top w:val="single" w:sz="12" w:space="0" w:color="auto"/>
              <w:left w:val="single" w:sz="12" w:space="0" w:color="auto"/>
              <w:bottom w:val="single" w:sz="12" w:space="0" w:color="auto"/>
              <w:right w:val="single" w:sz="12" w:space="0" w:color="auto"/>
            </w:tcBorders>
            <w:vAlign w:val="center"/>
          </w:tcPr>
          <w:p w14:paraId="1E09F029" w14:textId="77777777" w:rsidR="00103039" w:rsidRPr="003A5BCB" w:rsidRDefault="00103039" w:rsidP="00103039">
            <w:pPr>
              <w:suppressAutoHyphens/>
              <w:spacing w:before="60" w:after="60" w:line="240" w:lineRule="auto"/>
              <w:jc w:val="center"/>
              <w:rPr>
                <w:rFonts w:ascii="Times New Roman" w:hAnsi="Times New Roman"/>
                <w:bCs/>
                <w:lang w:eastAsia="zh-CN"/>
              </w:rPr>
            </w:pPr>
          </w:p>
        </w:tc>
        <w:tc>
          <w:tcPr>
            <w:tcW w:w="5103" w:type="dxa"/>
            <w:tcBorders>
              <w:top w:val="single" w:sz="12" w:space="0" w:color="auto"/>
              <w:left w:val="single" w:sz="12" w:space="0" w:color="auto"/>
              <w:bottom w:val="single" w:sz="12" w:space="0" w:color="auto"/>
              <w:right w:val="single" w:sz="12" w:space="0" w:color="auto"/>
            </w:tcBorders>
            <w:vAlign w:val="center"/>
          </w:tcPr>
          <w:p w14:paraId="7E4F0ED0" w14:textId="77777777" w:rsidR="00103039" w:rsidRDefault="00103039" w:rsidP="00103039">
            <w:pPr>
              <w:suppressAutoHyphens/>
              <w:spacing w:before="60" w:after="60" w:line="240" w:lineRule="auto"/>
              <w:jc w:val="center"/>
              <w:rPr>
                <w:rFonts w:ascii="Times New Roman" w:hAnsi="Times New Roman"/>
                <w:b/>
                <w:lang w:eastAsia="zh-CN"/>
              </w:rPr>
            </w:pPr>
          </w:p>
        </w:tc>
      </w:tr>
    </w:tbl>
    <w:p w14:paraId="4394718C" w14:textId="77777777" w:rsidR="00830BBF" w:rsidRDefault="00830BBF"/>
    <w:p w14:paraId="1666B050" w14:textId="77777777" w:rsidR="003A5BCB" w:rsidRDefault="003A5BCB" w:rsidP="003A5BCB">
      <w:pPr>
        <w:tabs>
          <w:tab w:val="left" w:pos="1753"/>
        </w:tabs>
        <w:rPr>
          <w:rFonts w:ascii="Times New Roman" w:hAnsi="Times New Roman"/>
          <w:sz w:val="24"/>
        </w:rPr>
      </w:pPr>
      <w:r>
        <w:rPr>
          <w:rFonts w:ascii="Times New Roman" w:hAnsi="Times New Roman"/>
          <w:sz w:val="24"/>
        </w:rPr>
        <w:t>Iegūtu punktu skaits (vārdiem) __________________________________________________</w:t>
      </w:r>
    </w:p>
    <w:p w14:paraId="7C869DEA" w14:textId="77777777" w:rsidR="003A5BCB" w:rsidRDefault="003A5BCB" w:rsidP="003A5BCB">
      <w:pPr>
        <w:tabs>
          <w:tab w:val="left" w:pos="1753"/>
        </w:tabs>
        <w:rPr>
          <w:rFonts w:ascii="Times New Roman" w:hAnsi="Times New Roman"/>
          <w:sz w:val="24"/>
        </w:rPr>
      </w:pPr>
    </w:p>
    <w:p w14:paraId="53650455" w14:textId="77777777" w:rsidR="003A5BCB" w:rsidRPr="000B753F" w:rsidRDefault="003A5BCB" w:rsidP="003A5BCB">
      <w:pPr>
        <w:tabs>
          <w:tab w:val="left" w:pos="1753"/>
        </w:tabs>
        <w:rPr>
          <w:rFonts w:ascii="Times New Roman" w:hAnsi="Times New Roman"/>
          <w:sz w:val="24"/>
        </w:rPr>
      </w:pPr>
      <w:r w:rsidRPr="000B753F">
        <w:rPr>
          <w:rFonts w:ascii="Times New Roman" w:hAnsi="Times New Roman"/>
          <w:sz w:val="24"/>
        </w:rPr>
        <w:t>Vērtētāja vārds, uzvārds, paraksts _______________________________________________</w:t>
      </w:r>
    </w:p>
    <w:p w14:paraId="551A9454" w14:textId="77777777" w:rsidR="003A5BCB" w:rsidRDefault="003A5BCB"/>
    <w:sectPr w:rsidR="003A5BCB" w:rsidSect="007A0794">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9897679">
    <w:abstractNumId w:val="0"/>
  </w:num>
  <w:num w:numId="2" w16cid:durableId="503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6C"/>
    <w:rsid w:val="000A7DFF"/>
    <w:rsid w:val="00103039"/>
    <w:rsid w:val="001B5AD4"/>
    <w:rsid w:val="0020196C"/>
    <w:rsid w:val="003A5BCB"/>
    <w:rsid w:val="00540BE1"/>
    <w:rsid w:val="006E62B7"/>
    <w:rsid w:val="007A0794"/>
    <w:rsid w:val="00830BBF"/>
    <w:rsid w:val="008A4219"/>
    <w:rsid w:val="00A813DA"/>
    <w:rsid w:val="00BE5DDC"/>
    <w:rsid w:val="00C55BAC"/>
    <w:rsid w:val="00F04F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AF2"/>
  <w15:chartTrackingRefBased/>
  <w15:docId w15:val="{649D0E97-45D8-483F-BDE9-B4F7784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96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3560</Words>
  <Characters>2030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Guna Zēģele</cp:lastModifiedBy>
  <cp:revision>2</cp:revision>
  <dcterms:created xsi:type="dcterms:W3CDTF">2025-12-23T13:46:00Z</dcterms:created>
  <dcterms:modified xsi:type="dcterms:W3CDTF">2025-12-23T13:46:00Z</dcterms:modified>
</cp:coreProperties>
</file>