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C2440" w14:textId="77777777" w:rsidR="009560D4" w:rsidRDefault="009560D4" w:rsidP="009560D4">
      <w:pPr>
        <w:ind w:left="100"/>
        <w:jc w:val="center"/>
        <w:rPr>
          <w:rFonts w:ascii="Times New Roman" w:eastAsia="Times New Roman" w:hAnsi="Times New Roman" w:cs="Times New Roman"/>
          <w:color w:val="000000"/>
          <w:sz w:val="24"/>
          <w:szCs w:val="24"/>
        </w:rPr>
      </w:pPr>
    </w:p>
    <w:p w14:paraId="6DE793FF" w14:textId="77777777" w:rsidR="009560D4" w:rsidRDefault="009560D4" w:rsidP="009560D4">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1E737A8" wp14:editId="0E4EF8A8">
            <wp:extent cx="2325533" cy="748161"/>
            <wp:effectExtent l="0" t="0" r="0" b="0"/>
            <wp:docPr id="1073761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68259B4A" w14:textId="77777777" w:rsidR="009560D4" w:rsidRDefault="009560D4" w:rsidP="009560D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05C35741" w14:textId="77777777" w:rsidR="009560D4" w:rsidRDefault="009560D4" w:rsidP="009560D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3. rīcība "Kopiena" </w:t>
      </w:r>
    </w:p>
    <w:p w14:paraId="31F70546" w14:textId="77777777" w:rsidR="009560D4" w:rsidRDefault="009560D4" w:rsidP="009560D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6C920BCB" w14:textId="77777777" w:rsidR="009560D4" w:rsidRDefault="009560D4" w:rsidP="009560D4">
      <w:pPr>
        <w:pBdr>
          <w:top w:val="nil"/>
          <w:left w:val="nil"/>
          <w:bottom w:val="nil"/>
          <w:right w:val="nil"/>
          <w:between w:val="nil"/>
        </w:pBdr>
        <w:ind w:left="100"/>
        <w:jc w:val="center"/>
        <w:rPr>
          <w:rFonts w:ascii="Times New Roman" w:eastAsia="Times New Roman" w:hAnsi="Times New Roman" w:cs="Times New Roman"/>
          <w:sz w:val="24"/>
          <w:szCs w:val="24"/>
        </w:rPr>
      </w:pPr>
    </w:p>
    <w:p w14:paraId="39DB61E2" w14:textId="77777777" w:rsidR="009560D4" w:rsidRDefault="009560D4" w:rsidP="009560D4">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3046EDC0" w14:textId="77777777" w:rsidR="009560D4" w:rsidRDefault="009560D4" w:rsidP="009560D4"/>
    <w:p w14:paraId="2C1B9FA4" w14:textId="77777777" w:rsidR="009560D4" w:rsidRDefault="009560D4" w:rsidP="009560D4"/>
    <w:tbl>
      <w:tblPr>
        <w:tblW w:w="14024" w:type="dxa"/>
        <w:tblBorders>
          <w:top w:val="nil"/>
          <w:left w:val="nil"/>
          <w:bottom w:val="nil"/>
          <w:right w:val="nil"/>
          <w:insideH w:val="nil"/>
          <w:insideV w:val="nil"/>
        </w:tblBorders>
        <w:tblLayout w:type="fixed"/>
        <w:tblLook w:val="0600" w:firstRow="0" w:lastRow="0" w:firstColumn="0" w:lastColumn="0" w:noHBand="1" w:noVBand="1"/>
      </w:tblPr>
      <w:tblGrid>
        <w:gridCol w:w="900"/>
        <w:gridCol w:w="2535"/>
        <w:gridCol w:w="4919"/>
        <w:gridCol w:w="1701"/>
        <w:gridCol w:w="3969"/>
      </w:tblGrid>
      <w:tr w:rsidR="009560D4" w:rsidRPr="00426656" w14:paraId="5D48FB66" w14:textId="77777777" w:rsidTr="006A19EF">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81598"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Nr.                                                                                                                                                                                                                                                                                                                                                                                                                                                                                                                                                                                                                                                                                                                                                                                                                                                                                                                                                                                                                                                                                                                                                                                                                                                                                                                                                                                                                                                                                                                            </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F138D8"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Kritērijs</w:t>
            </w:r>
          </w:p>
        </w:tc>
        <w:tc>
          <w:tcPr>
            <w:tcW w:w="49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1E7B07"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Paskaidrojoša informācija</w:t>
            </w:r>
          </w:p>
        </w:tc>
        <w:tc>
          <w:tcPr>
            <w:tcW w:w="1701" w:type="dxa"/>
            <w:tcBorders>
              <w:top w:val="single" w:sz="8" w:space="0" w:color="000000"/>
              <w:left w:val="nil"/>
              <w:bottom w:val="single" w:sz="8" w:space="0" w:color="000000"/>
              <w:right w:val="single" w:sz="8" w:space="0" w:color="000000"/>
            </w:tcBorders>
          </w:tcPr>
          <w:p w14:paraId="31629D1A"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Jā vai Nē un</w:t>
            </w:r>
          </w:p>
          <w:p w14:paraId="2F31B4F4"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Pašvērtējuma punkti</w:t>
            </w:r>
          </w:p>
        </w:tc>
        <w:tc>
          <w:tcPr>
            <w:tcW w:w="3969" w:type="dxa"/>
            <w:tcBorders>
              <w:top w:val="single" w:sz="8" w:space="0" w:color="000000"/>
              <w:left w:val="nil"/>
              <w:bottom w:val="single" w:sz="8" w:space="0" w:color="000000"/>
              <w:right w:val="single" w:sz="8" w:space="0" w:color="000000"/>
            </w:tcBorders>
          </w:tcPr>
          <w:p w14:paraId="20F7CB8F"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Pamatojums vērtējumam</w:t>
            </w:r>
          </w:p>
        </w:tc>
      </w:tr>
      <w:tr w:rsidR="009560D4" w:rsidRPr="00426656" w14:paraId="696E3F86" w14:textId="77777777" w:rsidTr="006A19EF">
        <w:trPr>
          <w:trHeight w:val="485"/>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53E158B6"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Izslēdzošais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07152419"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FEFEF"/>
          </w:tcPr>
          <w:p w14:paraId="51168EB9"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74FE0051" w14:textId="77777777" w:rsidTr="006A19EF">
        <w:trPr>
          <w:trHeight w:val="2071"/>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87DC3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atbilstība Stratēģijas Rīcības plānā iekļautajai 3.rīcībai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18BA8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atbilst Stratēģijas Rīcības plānā iekļautajai 3.rīcībai  –  projekta iesniegums tiek vērtēts tālāk.</w:t>
            </w:r>
          </w:p>
          <w:p w14:paraId="37B765AA"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neatbilst Stratēģijas Rīcības plānā iekļautajai 3.rīcībai  – projekta iesniegums netiek vērtēts tālāk un saņem negatīvu atzinumu.</w:t>
            </w:r>
          </w:p>
          <w:p w14:paraId="11C4083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287B2D0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8" w:space="0" w:color="000000"/>
              <w:right w:val="single" w:sz="8" w:space="0" w:color="000000"/>
            </w:tcBorders>
          </w:tcPr>
          <w:p w14:paraId="187BF8C2" w14:textId="77777777" w:rsidR="009560D4" w:rsidRPr="00426656" w:rsidRDefault="009560D4" w:rsidP="006A19EF">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6702E452" w14:textId="77777777" w:rsidR="009560D4" w:rsidRPr="00426656" w:rsidRDefault="009560D4" w:rsidP="006A19EF">
            <w:pPr>
              <w:ind w:left="100"/>
              <w:jc w:val="both"/>
              <w:rPr>
                <w:rFonts w:ascii="Times New Roman" w:eastAsia="Times New Roman" w:hAnsi="Times New Roman" w:cs="Times New Roman"/>
                <w:sz w:val="22"/>
                <w:szCs w:val="22"/>
              </w:rPr>
            </w:pPr>
          </w:p>
        </w:tc>
      </w:tr>
      <w:tr w:rsidR="009560D4" w:rsidRPr="00426656" w14:paraId="0C5BAABA" w14:textId="77777777" w:rsidTr="006A19EF">
        <w:trPr>
          <w:trHeight w:val="232"/>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F5F1E28" w14:textId="77777777" w:rsidR="009560D4" w:rsidRPr="00426656" w:rsidRDefault="009560D4" w:rsidP="006A19EF">
            <w:pPr>
              <w:ind w:left="100"/>
              <w:jc w:val="both"/>
              <w:rPr>
                <w:rFonts w:ascii="Times New Roman" w:eastAsia="Times New Roman" w:hAnsi="Times New Roman" w:cs="Times New Roman"/>
                <w:b/>
                <w:sz w:val="22"/>
                <w:szCs w:val="22"/>
                <w:shd w:val="clear" w:color="auto" w:fill="EFEFEF"/>
              </w:rPr>
            </w:pPr>
            <w:r w:rsidRPr="00426656">
              <w:rPr>
                <w:rFonts w:ascii="Times New Roman" w:eastAsia="Times New Roman" w:hAnsi="Times New Roman" w:cs="Times New Roman"/>
                <w:b/>
                <w:sz w:val="22"/>
                <w:szCs w:val="22"/>
                <w:shd w:val="clear" w:color="auto" w:fill="EFEFEF"/>
              </w:rPr>
              <w:t>Vispārīgais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0F14D2C1" w14:textId="77777777" w:rsidR="009560D4" w:rsidRPr="00426656" w:rsidRDefault="009560D4" w:rsidP="006A19EF">
            <w:pPr>
              <w:ind w:left="100"/>
              <w:jc w:val="both"/>
              <w:rPr>
                <w:rFonts w:ascii="Times New Roman" w:eastAsia="Times New Roman" w:hAnsi="Times New Roman" w:cs="Times New Roman"/>
                <w:b/>
                <w:sz w:val="22"/>
                <w:szCs w:val="22"/>
                <w:shd w:val="clear" w:color="auto" w:fill="EFEFEF"/>
              </w:rPr>
            </w:pPr>
          </w:p>
        </w:tc>
        <w:tc>
          <w:tcPr>
            <w:tcW w:w="3969" w:type="dxa"/>
            <w:tcBorders>
              <w:top w:val="nil"/>
              <w:left w:val="single" w:sz="8" w:space="0" w:color="000000"/>
              <w:bottom w:val="single" w:sz="8" w:space="0" w:color="000000"/>
              <w:right w:val="single" w:sz="8" w:space="0" w:color="000000"/>
            </w:tcBorders>
            <w:shd w:val="clear" w:color="auto" w:fill="EFEFEF"/>
          </w:tcPr>
          <w:p w14:paraId="2CE5F102" w14:textId="77777777" w:rsidR="009560D4" w:rsidRPr="00426656" w:rsidRDefault="009560D4" w:rsidP="006A19EF">
            <w:pPr>
              <w:ind w:left="100"/>
              <w:jc w:val="both"/>
              <w:rPr>
                <w:rFonts w:ascii="Times New Roman" w:eastAsia="Times New Roman" w:hAnsi="Times New Roman" w:cs="Times New Roman"/>
                <w:b/>
                <w:sz w:val="22"/>
                <w:szCs w:val="22"/>
                <w:shd w:val="clear" w:color="auto" w:fill="EFEFEF"/>
              </w:rPr>
            </w:pPr>
          </w:p>
        </w:tc>
      </w:tr>
      <w:tr w:rsidR="009560D4" w:rsidRPr="00426656" w14:paraId="55D1919E" w14:textId="77777777" w:rsidTr="006A19EF">
        <w:trPr>
          <w:trHeight w:val="42"/>
        </w:trPr>
        <w:tc>
          <w:tcPr>
            <w:tcW w:w="3435" w:type="dxa"/>
            <w:gridSpan w:val="2"/>
            <w:vMerge w:val="restart"/>
            <w:tcBorders>
              <w:top w:val="single" w:sz="8" w:space="0" w:color="000000"/>
              <w:left w:val="single" w:sz="8" w:space="0" w:color="000000"/>
              <w:bottom w:val="single" w:sz="8" w:space="0" w:color="000000"/>
              <w:right w:val="single" w:sz="8" w:space="0" w:color="000000"/>
            </w:tcBorders>
          </w:tcPr>
          <w:p w14:paraId="33B1629C" w14:textId="77777777" w:rsidR="009560D4" w:rsidRPr="00426656" w:rsidRDefault="009560D4" w:rsidP="006A19EF">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Atbalsta intensitāte</w:t>
            </w:r>
            <w:r w:rsidRPr="00426656">
              <w:rPr>
                <w:rFonts w:ascii="Times New Roman" w:eastAsia="Times New Roman" w:hAnsi="Times New Roman" w:cs="Times New Roman"/>
                <w:b/>
                <w:sz w:val="22"/>
                <w:szCs w:val="22"/>
              </w:rPr>
              <w:t xml:space="preserve"> </w:t>
            </w:r>
            <w:r w:rsidRPr="009F3CA0">
              <w:rPr>
                <w:rFonts w:ascii="Times New Roman" w:eastAsia="Times New Roman" w:hAnsi="Times New Roman" w:cs="Times New Roman"/>
                <w:bCs/>
                <w:sz w:val="22"/>
                <w:szCs w:val="22"/>
              </w:rPr>
              <w:t>(atzīmēt un pamatot atbilstošo)</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20C7A0"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Inovācija</w:t>
            </w:r>
          </w:p>
          <w:p w14:paraId="7F970D81" w14:textId="77777777" w:rsidR="009560D4" w:rsidRDefault="009560D4" w:rsidP="006A19EF">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Inovatīvo risinājumu identificēšana. Projekta mērķis, tam sekojošās aktivitātes un rezultāti ir inovācijas </w:t>
            </w:r>
            <w:r w:rsidRPr="00426656">
              <w:rPr>
                <w:rFonts w:ascii="Times New Roman" w:eastAsia="Times New Roman" w:hAnsi="Times New Roman" w:cs="Times New Roman"/>
                <w:sz w:val="22"/>
                <w:szCs w:val="22"/>
              </w:rPr>
              <w:lastRenderedPageBreak/>
              <w:t xml:space="preserve">ieviešana VRG teritorijā. Atbilst Stratēģijai norādītajai prioritātei. Projekta inovācijas vērstas uz sociālo pakalpojumu uzlabošanu/ jaunu pakalpojumu radīšanu iedzīvotājiem, inovatīvu sabiedrisko aktivitāšu īstenošanu (piem., labklājība, kultūrvide, videi draudzīga enerģija, </w:t>
            </w:r>
            <w:proofErr w:type="spellStart"/>
            <w:r w:rsidRPr="00426656">
              <w:rPr>
                <w:rFonts w:ascii="Times New Roman" w:eastAsia="Times New Roman" w:hAnsi="Times New Roman" w:cs="Times New Roman"/>
                <w:sz w:val="22"/>
                <w:szCs w:val="22"/>
              </w:rPr>
              <w:t>reciklēšana</w:t>
            </w:r>
            <w:proofErr w:type="spellEnd"/>
            <w:r w:rsidRPr="00426656">
              <w:rPr>
                <w:rFonts w:ascii="Times New Roman" w:eastAsia="Times New Roman" w:hAnsi="Times New Roman" w:cs="Times New Roman"/>
                <w:sz w:val="22"/>
                <w:szCs w:val="22"/>
              </w:rPr>
              <w:t xml:space="preserve">, komunikācijas rīku izmantošana, nebijuši pasākumi, sadarbība). </w:t>
            </w:r>
          </w:p>
          <w:p w14:paraId="60EDF989" w14:textId="77777777" w:rsidR="009560D4" w:rsidRDefault="009560D4" w:rsidP="006A19EF">
            <w:pPr>
              <w:pBdr>
                <w:top w:val="nil"/>
                <w:left w:val="nil"/>
                <w:bottom w:val="nil"/>
                <w:right w:val="nil"/>
                <w:between w:val="nil"/>
              </w:pBdr>
              <w:jc w:val="both"/>
              <w:rPr>
                <w:rFonts w:ascii="Times New Roman" w:eastAsia="Times New Roman" w:hAnsi="Times New Roman" w:cs="Times New Roman"/>
                <w:sz w:val="22"/>
                <w:szCs w:val="22"/>
              </w:rPr>
            </w:pPr>
          </w:p>
          <w:p w14:paraId="248AD75C"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sz w:val="22"/>
                <w:szCs w:val="22"/>
              </w:rPr>
            </w:pPr>
            <w:r w:rsidRPr="00CC75E1">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p w14:paraId="7D74AF0C" w14:textId="77777777" w:rsidR="009560D4" w:rsidRPr="00426656" w:rsidRDefault="009560D4" w:rsidP="006A19EF">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006C5C45"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81C6EC0"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r>
      <w:tr w:rsidR="009560D4" w:rsidRPr="00426656" w14:paraId="2C1A887E" w14:textId="77777777" w:rsidTr="006A19EF">
        <w:trPr>
          <w:trHeight w:val="73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CC45D8" w14:textId="77777777" w:rsidR="009560D4" w:rsidRPr="00426656" w:rsidRDefault="009560D4" w:rsidP="006A19EF">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A05B71"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Kopprojekts</w:t>
            </w:r>
          </w:p>
          <w:p w14:paraId="58E0CE13"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Īsteno biedrība vai nodibinājums sadarbībā ar pašvaldību, ja pašvaldības īpašumā vai valdījumā esošajā infrastruktūrā īsteno sabiedriskā labuma projektu un starp kopprojekta dalībniekiem ir noslēgts sadarbības līgums. Sadarbībā radīts jauns vai uzlabots esošs pakalpojums vai aktivitāte.</w:t>
            </w:r>
          </w:p>
        </w:tc>
        <w:tc>
          <w:tcPr>
            <w:tcW w:w="1701" w:type="dxa"/>
            <w:tcBorders>
              <w:top w:val="nil"/>
              <w:left w:val="nil"/>
              <w:bottom w:val="single" w:sz="8" w:space="0" w:color="000000"/>
              <w:right w:val="single" w:sz="8" w:space="0" w:color="000000"/>
            </w:tcBorders>
          </w:tcPr>
          <w:p w14:paraId="434E8871"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6D53337"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r>
      <w:tr w:rsidR="009560D4" w:rsidRPr="00426656" w14:paraId="69A856BD" w14:textId="77777777" w:rsidTr="006A19EF">
        <w:trPr>
          <w:trHeight w:val="112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F31681" w14:textId="77777777" w:rsidR="009560D4" w:rsidRPr="00426656" w:rsidRDefault="009560D4" w:rsidP="006A19EF">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30656"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Vides pieejamība un drošība</w:t>
            </w:r>
          </w:p>
          <w:p w14:paraId="67070946"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mērķis, tam sekojošās aktivitātes un rezultāti  ir vides pieejamības un drošības nodrošināšana.</w:t>
            </w:r>
          </w:p>
          <w:p w14:paraId="13FBC22F"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p>
          <w:p w14:paraId="3C55534D"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 xml:space="preserve">Tiek sakārtota vietējā teritorija, ja attiecīgo vidi - </w:t>
            </w:r>
            <w:proofErr w:type="spellStart"/>
            <w:r w:rsidRPr="00426656">
              <w:rPr>
                <w:rFonts w:ascii="Times New Roman" w:eastAsia="Times New Roman" w:hAnsi="Times New Roman" w:cs="Times New Roman"/>
                <w:sz w:val="22"/>
                <w:szCs w:val="22"/>
              </w:rPr>
              <w:t>uzbrauktuves</w:t>
            </w:r>
            <w:proofErr w:type="spellEnd"/>
            <w:r w:rsidRPr="00426656">
              <w:rPr>
                <w:rFonts w:ascii="Times New Roman" w:eastAsia="Times New Roman" w:hAnsi="Times New Roman" w:cs="Times New Roman"/>
                <w:sz w:val="22"/>
                <w:szCs w:val="22"/>
              </w:rPr>
              <w:t xml:space="preserve">, bezmaksas stāvlaukumus, liftus, durvis, tualetes, dušas telpas – pielāgo personām ar dzirdes, redzes vai kustību traucējumiem, kā arī </w:t>
            </w:r>
            <w:proofErr w:type="spellStart"/>
            <w:r w:rsidRPr="00426656">
              <w:rPr>
                <w:rFonts w:ascii="Times New Roman" w:eastAsia="Times New Roman" w:hAnsi="Times New Roman" w:cs="Times New Roman"/>
                <w:sz w:val="22"/>
                <w:szCs w:val="22"/>
              </w:rPr>
              <w:t>ratiņkrēslu</w:t>
            </w:r>
            <w:proofErr w:type="spellEnd"/>
            <w:r w:rsidRPr="00426656">
              <w:rPr>
                <w:rFonts w:ascii="Times New Roman" w:eastAsia="Times New Roman" w:hAnsi="Times New Roman" w:cs="Times New Roman"/>
                <w:sz w:val="22"/>
                <w:szCs w:val="22"/>
              </w:rPr>
              <w:t xml:space="preserve"> un ratiņu lietotājiem.</w:t>
            </w:r>
          </w:p>
        </w:tc>
        <w:tc>
          <w:tcPr>
            <w:tcW w:w="1701" w:type="dxa"/>
            <w:tcBorders>
              <w:top w:val="nil"/>
              <w:left w:val="nil"/>
              <w:bottom w:val="single" w:sz="8" w:space="0" w:color="000000"/>
              <w:right w:val="single" w:sz="8" w:space="0" w:color="000000"/>
            </w:tcBorders>
          </w:tcPr>
          <w:p w14:paraId="30697CBA"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9E2B78C" w14:textId="77777777" w:rsidR="009560D4" w:rsidRPr="00426656" w:rsidRDefault="009560D4" w:rsidP="006A19EF">
            <w:pPr>
              <w:pBdr>
                <w:top w:val="nil"/>
                <w:left w:val="nil"/>
                <w:bottom w:val="nil"/>
                <w:right w:val="nil"/>
                <w:between w:val="nil"/>
              </w:pBdr>
              <w:jc w:val="both"/>
              <w:rPr>
                <w:rFonts w:ascii="Times New Roman" w:eastAsia="Times New Roman" w:hAnsi="Times New Roman" w:cs="Times New Roman"/>
                <w:b/>
                <w:sz w:val="22"/>
                <w:szCs w:val="22"/>
              </w:rPr>
            </w:pPr>
          </w:p>
        </w:tc>
      </w:tr>
      <w:tr w:rsidR="009560D4" w:rsidRPr="00426656" w14:paraId="6B323851" w14:textId="77777777" w:rsidTr="006A19EF">
        <w:trPr>
          <w:trHeight w:val="67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148B8A" w14:textId="77777777" w:rsidR="009560D4" w:rsidRPr="00426656" w:rsidRDefault="009560D4" w:rsidP="006A19EF">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3A2925" w14:textId="77777777" w:rsidR="009560D4" w:rsidRPr="00426656" w:rsidRDefault="009560D4" w:rsidP="006A19EF">
            <w:pPr>
              <w:widowControl w:val="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70 %-  Cita joma</w:t>
            </w:r>
          </w:p>
        </w:tc>
        <w:tc>
          <w:tcPr>
            <w:tcW w:w="1701" w:type="dxa"/>
            <w:tcBorders>
              <w:top w:val="nil"/>
              <w:left w:val="nil"/>
              <w:bottom w:val="single" w:sz="8" w:space="0" w:color="000000"/>
              <w:right w:val="single" w:sz="8" w:space="0" w:color="000000"/>
            </w:tcBorders>
          </w:tcPr>
          <w:p w14:paraId="2F49153C" w14:textId="77777777" w:rsidR="009560D4" w:rsidRPr="00426656" w:rsidRDefault="009560D4" w:rsidP="006A19EF">
            <w:pPr>
              <w:widowControl w:val="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1C05965" w14:textId="77777777" w:rsidR="009560D4" w:rsidRPr="00426656" w:rsidRDefault="009560D4" w:rsidP="006A19EF">
            <w:pPr>
              <w:widowControl w:val="0"/>
              <w:jc w:val="both"/>
              <w:rPr>
                <w:rFonts w:ascii="Times New Roman" w:eastAsia="Times New Roman" w:hAnsi="Times New Roman" w:cs="Times New Roman"/>
                <w:b/>
                <w:sz w:val="22"/>
                <w:szCs w:val="22"/>
              </w:rPr>
            </w:pPr>
          </w:p>
        </w:tc>
      </w:tr>
      <w:tr w:rsidR="009560D4" w:rsidRPr="00426656" w14:paraId="1A35C22F" w14:textId="77777777" w:rsidTr="006A19EF">
        <w:trPr>
          <w:trHeight w:val="79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A75B9A" w14:textId="77777777" w:rsidR="009560D4" w:rsidRPr="00426656" w:rsidRDefault="009560D4" w:rsidP="006A19EF">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1C87C"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8" w:space="0" w:color="000000"/>
              <w:right w:val="single" w:sz="8" w:space="0" w:color="000000"/>
            </w:tcBorders>
          </w:tcPr>
          <w:p w14:paraId="3B2516F6" w14:textId="77777777" w:rsidR="009560D4" w:rsidRPr="00426656" w:rsidRDefault="009560D4" w:rsidP="006A19EF">
            <w:pPr>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18EEBF83" w14:textId="77777777" w:rsidR="009560D4" w:rsidRPr="00426656" w:rsidRDefault="009560D4" w:rsidP="006A19EF">
            <w:pPr>
              <w:jc w:val="both"/>
              <w:rPr>
                <w:rFonts w:ascii="Times New Roman" w:eastAsia="Times New Roman" w:hAnsi="Times New Roman" w:cs="Times New Roman"/>
                <w:sz w:val="22"/>
                <w:szCs w:val="22"/>
              </w:rPr>
            </w:pPr>
          </w:p>
        </w:tc>
      </w:tr>
      <w:tr w:rsidR="009560D4" w:rsidRPr="00426656" w14:paraId="070A011B" w14:textId="77777777" w:rsidTr="006A19EF">
        <w:trPr>
          <w:trHeight w:val="3423"/>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74464"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Ja projektā plānota būvniecība, tā reģistrēta Būvniecības informācijas sistēmā (BIS)</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B77676"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BIS ir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w:t>
            </w:r>
          </w:p>
          <w:p w14:paraId="1048674F"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p>
          <w:p w14:paraId="44AFFE64" w14:textId="77777777" w:rsidR="009560D4" w:rsidRPr="00426656" w:rsidRDefault="009560D4" w:rsidP="006A19EF">
            <w:pPr>
              <w:ind w:left="100"/>
              <w:jc w:val="both"/>
              <w:rPr>
                <w:rFonts w:ascii="Times New Roman" w:eastAsia="Times New Roman" w:hAnsi="Times New Roman" w:cs="Times New Roman"/>
                <w:sz w:val="22"/>
                <w:szCs w:val="22"/>
              </w:rPr>
            </w:pPr>
          </w:p>
          <w:p w14:paraId="2EBF211D"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Ja BIS reģistrēta visa nepieciešamā dokumentācija būvniecības uzsākšanai, iesniegt apliecinošu informāciju, piemēram, </w:t>
            </w:r>
            <w:proofErr w:type="spellStart"/>
            <w:r w:rsidRPr="00426656">
              <w:rPr>
                <w:rFonts w:ascii="Times New Roman" w:eastAsia="Times New Roman" w:hAnsi="Times New Roman" w:cs="Times New Roman"/>
                <w:sz w:val="22"/>
                <w:szCs w:val="22"/>
              </w:rPr>
              <w:t>ekrānšāviņu</w:t>
            </w:r>
            <w:proofErr w:type="spellEnd"/>
            <w:r w:rsidRPr="00426656">
              <w:rPr>
                <w:rFonts w:ascii="Times New Roman" w:eastAsia="Times New Roman" w:hAnsi="Times New Roman" w:cs="Times New Roman"/>
                <w:sz w:val="22"/>
                <w:szCs w:val="22"/>
              </w:rPr>
              <w:t>, vai izziņu no būvvaldes gadījumos, kad nav nepieciešama reģistrācija BIS.</w:t>
            </w:r>
          </w:p>
          <w:p w14:paraId="756626C1" w14:textId="77777777" w:rsidR="009560D4" w:rsidRPr="00426656" w:rsidRDefault="009560D4" w:rsidP="006A19EF">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6AE9B66B"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3080DE6"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9560D4" w:rsidRPr="00426656" w14:paraId="2AED1C67" w14:textId="77777777" w:rsidTr="006A19EF">
        <w:trPr>
          <w:trHeight w:val="369"/>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25D92667"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Kvalitatīvie vērtēšanas kritēriji</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16A2FCBC"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05C67E6F"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1EF51FAF" w14:textId="77777777" w:rsidTr="006A19EF">
        <w:trPr>
          <w:trHeight w:val="136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7581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C08F5"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LEADER pasākumā       saņemts LAD lēmums par projekta iesnieguma apstiprināšanu. </w:t>
            </w:r>
            <w:r w:rsidRPr="00426656">
              <w:rPr>
                <w:rFonts w:ascii="Times New Roman" w:eastAsia="Times New Roman" w:hAnsi="Times New Roman" w:cs="Times New Roman"/>
                <w:i/>
                <w:sz w:val="22"/>
                <w:szCs w:val="22"/>
              </w:rPr>
              <w:t xml:space="preserve">Kritērijs stājas spēkā, sākot ar </w:t>
            </w:r>
            <w:r w:rsidRPr="00426656">
              <w:rPr>
                <w:rFonts w:ascii="Times New Roman" w:eastAsia="Times New Roman" w:hAnsi="Times New Roman" w:cs="Times New Roman"/>
                <w:i/>
                <w:sz w:val="22"/>
                <w:szCs w:val="22"/>
              </w:rPr>
              <w:lastRenderedPageBreak/>
              <w:t>projektu konkursa 2. kārtu.</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0703B"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lastRenderedPageBreak/>
              <w:t>1</w:t>
            </w:r>
            <w:r w:rsidRPr="00426656">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5F3E3703"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plānošanas periodā 2023-2027  ir saņemts  LAD lēmums par projekta iesnieguma apstiprināšanu LEADER pasākumā.</w:t>
            </w:r>
          </w:p>
        </w:tc>
        <w:tc>
          <w:tcPr>
            <w:tcW w:w="1701" w:type="dxa"/>
            <w:tcBorders>
              <w:top w:val="nil"/>
              <w:left w:val="nil"/>
              <w:bottom w:val="single" w:sz="8" w:space="0" w:color="000000"/>
              <w:right w:val="single" w:sz="8" w:space="0" w:color="000000"/>
            </w:tcBorders>
          </w:tcPr>
          <w:p w14:paraId="70D1550A"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9B85081"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5D0E3801" w14:textId="77777777" w:rsidTr="006A19EF">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D469B"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2.</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A6D78"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6612B"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projekta iesniedzējs ir iesniedzis vienu projekta  pieteikumu  (izņemot kopprojektu/</w:t>
            </w:r>
            <w:proofErr w:type="spellStart"/>
            <w:r w:rsidRPr="00426656">
              <w:rPr>
                <w:rFonts w:ascii="Times New Roman" w:eastAsia="Times New Roman" w:hAnsi="Times New Roman" w:cs="Times New Roman"/>
                <w:sz w:val="22"/>
                <w:szCs w:val="22"/>
              </w:rPr>
              <w:t>us</w:t>
            </w:r>
            <w:proofErr w:type="spellEnd"/>
            <w:r w:rsidRPr="00426656">
              <w:rPr>
                <w:rFonts w:ascii="Times New Roman" w:eastAsia="Times New Roman" w:hAnsi="Times New Roman" w:cs="Times New Roman"/>
                <w:sz w:val="22"/>
                <w:szCs w:val="22"/>
              </w:rPr>
              <w:t>)  izsludinātās kārtas vienas rīcības ietvaros.</w:t>
            </w:r>
          </w:p>
          <w:p w14:paraId="6B2AA0E2"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w:t>
            </w:r>
            <w:proofErr w:type="spellStart"/>
            <w:r w:rsidRPr="00426656">
              <w:rPr>
                <w:rFonts w:ascii="Times New Roman" w:eastAsia="Times New Roman" w:hAnsi="Times New Roman" w:cs="Times New Roman"/>
                <w:sz w:val="22"/>
                <w:szCs w:val="22"/>
              </w:rPr>
              <w:t>us</w:t>
            </w:r>
            <w:proofErr w:type="spellEnd"/>
            <w:r w:rsidRPr="00426656">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5D6AFE61"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CADA7E0"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723A3489" w14:textId="77777777" w:rsidTr="006A19EF">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87737B"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65E57D"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iesniedzējs pārtraucis saistības izsludināto kārtu ietvaros. </w:t>
            </w:r>
            <w:r w:rsidRPr="00426656">
              <w:rPr>
                <w:rFonts w:ascii="Times New Roman" w:eastAsia="Times New Roman" w:hAnsi="Times New Roman" w:cs="Times New Roman"/>
                <w:i/>
                <w:sz w:val="22"/>
                <w:szCs w:val="22"/>
              </w:rPr>
              <w:t>Kritērijs stājas spēkā, sākot ar 2. kārtu.</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1C1E7"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NĒ</w:t>
            </w:r>
          </w:p>
          <w:p w14:paraId="02189E6D"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 </w:t>
            </w:r>
            <w:r w:rsidRPr="00426656">
              <w:rPr>
                <w:rFonts w:ascii="Times New Roman" w:eastAsia="Times New Roman" w:hAnsi="Times New Roman" w:cs="Times New Roman"/>
                <w:sz w:val="22"/>
                <w:szCs w:val="22"/>
              </w:rPr>
              <w:t>JĀ</w:t>
            </w:r>
          </w:p>
        </w:tc>
        <w:tc>
          <w:tcPr>
            <w:tcW w:w="1701" w:type="dxa"/>
            <w:tcBorders>
              <w:top w:val="nil"/>
              <w:left w:val="nil"/>
              <w:bottom w:val="single" w:sz="8" w:space="0" w:color="000000"/>
              <w:right w:val="single" w:sz="8" w:space="0" w:color="000000"/>
            </w:tcBorders>
          </w:tcPr>
          <w:p w14:paraId="05827778"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92DEF17"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117ACC90" w14:textId="77777777" w:rsidTr="006A19EF">
        <w:trPr>
          <w:trHeight w:val="388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E721E"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4.</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CB699"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A5F349"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aprakstīta un pamatota projekta saturiskā saistība ar iepriekš apstiprinātajiem projektu/</w:t>
            </w:r>
            <w:proofErr w:type="spellStart"/>
            <w:r w:rsidRPr="00426656">
              <w:rPr>
                <w:rFonts w:ascii="Times New Roman" w:eastAsia="Times New Roman" w:hAnsi="Times New Roman" w:cs="Times New Roman"/>
                <w:sz w:val="22"/>
                <w:szCs w:val="22"/>
              </w:rPr>
              <w:t>iem</w:t>
            </w:r>
            <w:proofErr w:type="spellEnd"/>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vai savu pieredzi.</w:t>
            </w:r>
          </w:p>
          <w:p w14:paraId="7772F9FA"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w:t>
            </w:r>
            <w:r w:rsidRPr="00426656">
              <w:rPr>
                <w:rFonts w:ascii="Times New Roman" w:eastAsia="Times New Roman" w:hAnsi="Times New Roman" w:cs="Times New Roman"/>
                <w:sz w:val="22"/>
                <w:szCs w:val="22"/>
              </w:rPr>
              <w:t>– vispārīgi aprakstīta projekta saturiskā saistība ar iepriekš apstiprinātajiem projektu/</w:t>
            </w:r>
            <w:proofErr w:type="spellStart"/>
            <w:r w:rsidRPr="00426656">
              <w:rPr>
                <w:rFonts w:ascii="Times New Roman" w:eastAsia="Times New Roman" w:hAnsi="Times New Roman" w:cs="Times New Roman"/>
                <w:sz w:val="22"/>
                <w:szCs w:val="22"/>
              </w:rPr>
              <w:t>iem</w:t>
            </w:r>
            <w:proofErr w:type="spellEnd"/>
            <w:r w:rsidRPr="00426656">
              <w:rPr>
                <w:rFonts w:ascii="Times New Roman" w:eastAsia="Times New Roman" w:hAnsi="Times New Roman" w:cs="Times New Roman"/>
                <w:sz w:val="22"/>
                <w:szCs w:val="22"/>
              </w:rPr>
              <w:t xml:space="preserve"> vai savu pieredzi, nav sniegts pārliecinošs pamatojums.</w:t>
            </w:r>
          </w:p>
          <w:p w14:paraId="10ECF07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CD10C5E" w14:textId="77777777" w:rsidR="009560D4" w:rsidRPr="00426656" w:rsidRDefault="009560D4" w:rsidP="006A19EF">
            <w:pPr>
              <w:ind w:left="100"/>
              <w:jc w:val="both"/>
              <w:rPr>
                <w:rFonts w:ascii="Times New Roman" w:eastAsia="Times New Roman" w:hAnsi="Times New Roman" w:cs="Times New Roman"/>
                <w:sz w:val="22"/>
                <w:szCs w:val="22"/>
              </w:rPr>
            </w:pPr>
          </w:p>
          <w:p w14:paraId="2AD472E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piemēram: projekta ietvaros ir plānotas aktivitātes, bet atbalsta pretendenta rīcībā jau ir neieciešamās telpas. Apraksts ir pamatots un/vai apliecināts ar papildus dokumentiem. </w:t>
            </w:r>
          </w:p>
        </w:tc>
        <w:tc>
          <w:tcPr>
            <w:tcW w:w="1701" w:type="dxa"/>
            <w:tcBorders>
              <w:top w:val="nil"/>
              <w:left w:val="nil"/>
              <w:bottom w:val="single" w:sz="8" w:space="0" w:color="000000"/>
              <w:right w:val="single" w:sz="8" w:space="0" w:color="000000"/>
            </w:tcBorders>
          </w:tcPr>
          <w:p w14:paraId="3347D79D"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6276C83"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3DF5FCB0" w14:textId="77777777" w:rsidTr="006A19EF">
        <w:trPr>
          <w:trHeight w:val="312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6642A"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5.</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3D6D69"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Potenciālā aktivitātes/pakalpojuma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9B19EF"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norādīta un aprakstīta potenciālā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jeb aktivitātes/pakalpojuma saņēmēju loks.</w:t>
            </w:r>
          </w:p>
          <w:p w14:paraId="073E8F9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norādīta un nav aprakstīta potenciālā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jeb aktivitātes/pakalpojuma  saņēmēju loks.</w:t>
            </w:r>
          </w:p>
          <w:p w14:paraId="06164176"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1ED9FD8C" w14:textId="77777777" w:rsidR="009560D4" w:rsidRPr="00426656" w:rsidRDefault="009560D4" w:rsidP="006A19EF">
            <w:pPr>
              <w:ind w:left="100"/>
              <w:jc w:val="both"/>
              <w:rPr>
                <w:rFonts w:ascii="Times New Roman" w:eastAsia="Times New Roman" w:hAnsi="Times New Roman" w:cs="Times New Roman"/>
                <w:sz w:val="22"/>
                <w:szCs w:val="22"/>
              </w:rPr>
            </w:pPr>
          </w:p>
          <w:p w14:paraId="2BE0A7BF"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Aprakstīta </w:t>
            </w:r>
            <w:proofErr w:type="spellStart"/>
            <w:r w:rsidRPr="00426656">
              <w:rPr>
                <w:rFonts w:ascii="Times New Roman" w:eastAsia="Times New Roman" w:hAnsi="Times New Roman" w:cs="Times New Roman"/>
                <w:sz w:val="22"/>
                <w:szCs w:val="22"/>
              </w:rPr>
              <w:t>mērķgrupas</w:t>
            </w:r>
            <w:proofErr w:type="spellEnd"/>
            <w:r w:rsidRPr="00426656">
              <w:rPr>
                <w:rFonts w:ascii="Times New Roman" w:eastAsia="Times New Roman" w:hAnsi="Times New Roman" w:cs="Times New Roman"/>
                <w:sz w:val="22"/>
                <w:szCs w:val="22"/>
              </w:rPr>
              <w:t xml:space="preserve"> esošā situācija (piem., demogrāfiskie faktori, sociālie faktori, paradumi), pamatots lietotāju skaits un  lietošanas intensitāte jeb noslodze - tiešais labuma guvēju skaits ikdienā (diena /mēnesī gadā, sezonā). Aprakstīts, kā plānots nodrošināt </w:t>
            </w:r>
            <w:proofErr w:type="spellStart"/>
            <w:r w:rsidRPr="00426656">
              <w:rPr>
                <w:rFonts w:ascii="Times New Roman" w:eastAsia="Times New Roman" w:hAnsi="Times New Roman" w:cs="Times New Roman"/>
                <w:sz w:val="22"/>
                <w:szCs w:val="22"/>
              </w:rPr>
              <w:t>mērķgrupas</w:t>
            </w:r>
            <w:proofErr w:type="spellEnd"/>
            <w:r w:rsidRPr="00426656">
              <w:rPr>
                <w:rFonts w:ascii="Times New Roman" w:eastAsia="Times New Roman" w:hAnsi="Times New Roman" w:cs="Times New Roman"/>
                <w:sz w:val="22"/>
                <w:szCs w:val="22"/>
              </w:rPr>
              <w:t xml:space="preserve"> iesaisti/piesaisti/informēšanu par iespēju lietot projekta rezultātus. Tiešā mērķa grupa ir Saldus novada iedzīvotāji.</w:t>
            </w:r>
          </w:p>
        </w:tc>
        <w:tc>
          <w:tcPr>
            <w:tcW w:w="1701" w:type="dxa"/>
            <w:tcBorders>
              <w:top w:val="nil"/>
              <w:left w:val="nil"/>
              <w:bottom w:val="single" w:sz="8" w:space="0" w:color="000000"/>
              <w:right w:val="single" w:sz="8" w:space="0" w:color="000000"/>
            </w:tcBorders>
          </w:tcPr>
          <w:p w14:paraId="64901397"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64C7375"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208D9046" w14:textId="77777777" w:rsidTr="006A19EF">
        <w:trPr>
          <w:trHeight w:val="243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BB3B9"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6.</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5A7423"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darbību atbilstība mērķim</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61178"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aprakstītas un saprotamas projektā paredzētās darbības, tās ir saskaņā ar projekta mērķi.</w:t>
            </w:r>
          </w:p>
          <w:p w14:paraId="69790F9E"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aprakstītas projektā paredzētās darbības, tās ir saskaņā ar projekta mērķi.</w:t>
            </w:r>
          </w:p>
          <w:p w14:paraId="6459173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48DD35C8" w14:textId="77777777" w:rsidR="009560D4" w:rsidRPr="00426656" w:rsidRDefault="009560D4" w:rsidP="006A19EF">
            <w:pPr>
              <w:ind w:left="100"/>
              <w:jc w:val="both"/>
              <w:rPr>
                <w:rFonts w:ascii="Times New Roman" w:eastAsia="Times New Roman" w:hAnsi="Times New Roman" w:cs="Times New Roman"/>
                <w:sz w:val="22"/>
                <w:szCs w:val="22"/>
              </w:rPr>
            </w:pPr>
          </w:p>
          <w:p w14:paraId="69652374"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8" w:space="0" w:color="000000"/>
              <w:right w:val="single" w:sz="8" w:space="0" w:color="000000"/>
            </w:tcBorders>
          </w:tcPr>
          <w:p w14:paraId="680E0543"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CECB94C"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3CB7EA18" w14:textId="77777777" w:rsidTr="006A19EF">
        <w:trPr>
          <w:trHeight w:val="893"/>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E4840D"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7.</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AD085"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 aktivitātes/ pakalpojuma nepieciešamība VRG teritorijā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0E6A7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xml:space="preserve">– pamatota projekta nepieciešamība VRG teritorijā, norādot kādu pakalpojumu pieejamība, kvalitāte un sasniedzamība tiks uzlabota/ieviesta vai kādas sabiedriskās aktivitātes tiks uzlabotas/ieviestas. Ir atsauce uz informācijas avotu vai pievienota statistika, pētījumi, aptaujas. </w:t>
            </w:r>
          </w:p>
          <w:p w14:paraId="3E1628A6"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pamatota projekta nepieciešamība VRG teritorijā. Nav atsauces uz informācijas avotu vai nav pievienota statistika, pētījumi, aptaujas.</w:t>
            </w:r>
          </w:p>
          <w:p w14:paraId="73223999"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0308A5D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7DCFA563"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pieteikumā pamatota projekta aktualitāte vietējai sabiedrībai-  ar ko un cik lielā mērogā (pagasta, novada, VRG vai plašākā) projektā attīstāmā aktivitāte vai pakalpojums ir nepieciešams un pieprasīts.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8" w:space="0" w:color="000000"/>
              <w:right w:val="single" w:sz="8" w:space="0" w:color="000000"/>
            </w:tcBorders>
          </w:tcPr>
          <w:p w14:paraId="2208B736"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36960EB"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3A2CCE40" w14:textId="77777777" w:rsidTr="006A19EF">
        <w:trPr>
          <w:trHeight w:val="331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9C629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8.</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7E82A8"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Projektā norādīti riski un risku novēršanas paņēmieni</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75E8A"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norādīti vismaz 4 riski un to novēršanas paņēmieni.</w:t>
            </w:r>
          </w:p>
          <w:p w14:paraId="10A2C979"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riski aprakstīti vispārīgi.</w:t>
            </w:r>
          </w:p>
          <w:p w14:paraId="5017EBAA" w14:textId="77777777" w:rsidR="009560D4" w:rsidRPr="00426656" w:rsidRDefault="009560D4" w:rsidP="006A19EF">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40B8C840" w14:textId="77777777" w:rsidR="009560D4" w:rsidRPr="00426656" w:rsidRDefault="009560D4" w:rsidP="006A19EF">
            <w:pPr>
              <w:ind w:left="100"/>
              <w:jc w:val="both"/>
              <w:rPr>
                <w:rFonts w:ascii="Times New Roman" w:eastAsia="Times New Roman" w:hAnsi="Times New Roman" w:cs="Times New Roman"/>
                <w:sz w:val="22"/>
                <w:szCs w:val="22"/>
              </w:rPr>
            </w:pPr>
          </w:p>
          <w:p w14:paraId="0BE723E2"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8" w:space="0" w:color="000000"/>
              <w:right w:val="single" w:sz="8" w:space="0" w:color="000000"/>
            </w:tcBorders>
          </w:tcPr>
          <w:p w14:paraId="3D584668" w14:textId="77777777" w:rsidR="009560D4" w:rsidRPr="00426656" w:rsidRDefault="009560D4" w:rsidP="006A19EF">
            <w:pPr>
              <w:ind w:left="100"/>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E91CB2F" w14:textId="77777777" w:rsidR="009560D4" w:rsidRPr="00426656" w:rsidRDefault="009560D4" w:rsidP="006A19EF">
            <w:pPr>
              <w:ind w:left="100"/>
              <w:rPr>
                <w:rFonts w:ascii="Times New Roman" w:eastAsia="Times New Roman" w:hAnsi="Times New Roman" w:cs="Times New Roman"/>
                <w:b/>
                <w:sz w:val="22"/>
                <w:szCs w:val="22"/>
              </w:rPr>
            </w:pPr>
          </w:p>
        </w:tc>
      </w:tr>
      <w:tr w:rsidR="009560D4" w:rsidRPr="00426656" w14:paraId="35CD1449" w14:textId="77777777" w:rsidTr="006A19EF">
        <w:trPr>
          <w:trHeight w:val="3738"/>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F1309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9.</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2B5D3"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ilgtspēja</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6641BC"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w:t>
            </w:r>
          </w:p>
          <w:p w14:paraId="17F49A39"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aprakstīts kas un kā uzturēs projekta rezultātus pēc projekta beigām. Pieteikumā pamatots, kā tiks nodrošināta projekta uzturēšana un rezultātu izmantošana atbilstoši plānotajam mērķim pēc projekta beigām/ uzraudzības periodā. Vispārīgi aprakstīta un pamatota projektu rezultātu saglabāšana, izmantošana, attīstīšana</w:t>
            </w:r>
          </w:p>
          <w:p w14:paraId="1DCD36C7"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4BB415D" w14:textId="77777777" w:rsidR="009560D4" w:rsidRPr="00426656" w:rsidRDefault="009560D4" w:rsidP="006A19EF">
            <w:pPr>
              <w:ind w:left="100"/>
              <w:jc w:val="both"/>
              <w:rPr>
                <w:rFonts w:ascii="Times New Roman" w:eastAsia="Times New Roman" w:hAnsi="Times New Roman" w:cs="Times New Roman"/>
                <w:sz w:val="22"/>
                <w:szCs w:val="22"/>
              </w:rPr>
            </w:pPr>
          </w:p>
          <w:p w14:paraId="7EC77B27" w14:textId="77777777" w:rsidR="009560D4" w:rsidRPr="00426656" w:rsidRDefault="009560D4" w:rsidP="006A19EF">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 xml:space="preserve">Aprakstīti resursi, kādā veidā un no kādiem līdzekļiem tiks uzturēti projekta rezultāti pēc projekta beigām/ uzraudzības periodā,  kādus </w:t>
            </w:r>
            <w:r w:rsidRPr="00426656">
              <w:rPr>
                <w:rFonts w:ascii="Times New Roman" w:eastAsia="Times New Roman" w:hAnsi="Times New Roman" w:cs="Times New Roman"/>
                <w:sz w:val="22"/>
                <w:szCs w:val="22"/>
              </w:rPr>
              <w:lastRenderedPageBreak/>
              <w:t>pozitīvus sociālus rezultātus ilgtermiņā dod projekta īstenošana.</w:t>
            </w:r>
          </w:p>
        </w:tc>
        <w:tc>
          <w:tcPr>
            <w:tcW w:w="1701" w:type="dxa"/>
            <w:tcBorders>
              <w:top w:val="nil"/>
              <w:left w:val="nil"/>
              <w:bottom w:val="single" w:sz="8" w:space="0" w:color="000000"/>
              <w:right w:val="single" w:sz="8" w:space="0" w:color="000000"/>
            </w:tcBorders>
          </w:tcPr>
          <w:p w14:paraId="45CC765D"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FE5968A"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9560D4" w:rsidRPr="00426656" w14:paraId="548D8123" w14:textId="77777777" w:rsidTr="006A19EF">
        <w:trPr>
          <w:trHeight w:val="2472"/>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FFA6E"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10.</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7137F"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Aktivitātes/ pakalpojuma sniegšanas norise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03B83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aktivitātes/ pakalpojuma sniegšanas norise.</w:t>
            </w:r>
          </w:p>
          <w:p w14:paraId="0FBE0D77"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aktivitātes/ pakalpojuma sniegšanas norise.</w:t>
            </w:r>
          </w:p>
          <w:p w14:paraId="091743A8"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5C8B4B10" w14:textId="77777777" w:rsidR="009560D4" w:rsidRPr="00426656" w:rsidRDefault="009560D4" w:rsidP="006A19EF">
            <w:pPr>
              <w:ind w:left="100"/>
              <w:jc w:val="both"/>
              <w:rPr>
                <w:rFonts w:ascii="Times New Roman" w:eastAsia="Times New Roman" w:hAnsi="Times New Roman" w:cs="Times New Roman"/>
                <w:sz w:val="22"/>
                <w:szCs w:val="22"/>
              </w:rPr>
            </w:pPr>
          </w:p>
          <w:p w14:paraId="66CB8624" w14:textId="77777777" w:rsidR="009560D4" w:rsidRPr="00426656" w:rsidRDefault="009560D4" w:rsidP="006A19EF">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701" w:type="dxa"/>
            <w:tcBorders>
              <w:top w:val="nil"/>
              <w:left w:val="nil"/>
              <w:bottom w:val="single" w:sz="8" w:space="0" w:color="000000"/>
              <w:right w:val="single" w:sz="8" w:space="0" w:color="000000"/>
            </w:tcBorders>
          </w:tcPr>
          <w:p w14:paraId="28E61169"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D36A610"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7492046B" w14:textId="77777777" w:rsidTr="006A19EF">
        <w:trPr>
          <w:trHeight w:val="316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A006F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11.</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36FC41"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Atšķirība no esošajiem vai potenciāliem pakalpojumiem/aktivitātēm   </w:t>
            </w:r>
          </w:p>
          <w:p w14:paraId="01782601"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7956A66A" w14:textId="77777777" w:rsidR="009560D4" w:rsidRPr="00426656" w:rsidRDefault="009560D4" w:rsidP="006A19EF">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B173D"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pamatota atšķirība no esošajiem vai potenciāliem pakalpojumiem/aktivitātēm.</w:t>
            </w:r>
          </w:p>
          <w:p w14:paraId="51F73F5F"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atšķirība no esošajiem vai potenciāliem pakalpojumiem/aktivitātēm.</w:t>
            </w:r>
          </w:p>
          <w:p w14:paraId="154712E7"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aprakstīta atšķirība no esošajiem vai potenciāliem pakalpojumiem/aktivitātēm. </w:t>
            </w:r>
          </w:p>
          <w:p w14:paraId="62ACF744" w14:textId="77777777" w:rsidR="009560D4" w:rsidRPr="00426656" w:rsidRDefault="009560D4" w:rsidP="006A19EF">
            <w:pPr>
              <w:jc w:val="both"/>
              <w:rPr>
                <w:rFonts w:ascii="Times New Roman" w:eastAsia="Times New Roman" w:hAnsi="Times New Roman" w:cs="Times New Roman"/>
                <w:sz w:val="22"/>
                <w:szCs w:val="22"/>
              </w:rPr>
            </w:pPr>
          </w:p>
          <w:p w14:paraId="2096D342"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un pamatots, cik lielā mērogā projektā attīstāmā aktivitāte/pakalpojums ir oriģināls/atšķirīgs. Pamato, ka tāda aktivitāte/pakalpojums konkrētajā teritorijā nav līdz šim bijis pieejams vai ir būtiski uzlabots.</w:t>
            </w:r>
          </w:p>
        </w:tc>
        <w:tc>
          <w:tcPr>
            <w:tcW w:w="1701" w:type="dxa"/>
            <w:tcBorders>
              <w:top w:val="nil"/>
              <w:left w:val="nil"/>
              <w:bottom w:val="single" w:sz="8" w:space="0" w:color="000000"/>
              <w:right w:val="single" w:sz="8" w:space="0" w:color="000000"/>
            </w:tcBorders>
          </w:tcPr>
          <w:p w14:paraId="55333F80"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A17F801"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282E9624" w14:textId="77777777" w:rsidTr="006A19EF">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C076B5"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12.</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96BEB8"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Pamatotas attiecināmo izmaksu pozīcijas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1F5ED4"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pamatota katra attiecināmo izmaksu pozīcija (summa un apjoms)</w:t>
            </w:r>
          </w:p>
          <w:p w14:paraId="1A85B785"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pamatota katra attiecināmo izmaksu pozīcija (summa un apjoms)</w:t>
            </w:r>
          </w:p>
          <w:p w14:paraId="16DE2E41"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4A12B48"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p>
          <w:p w14:paraId="160667CA"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sniegts katras attiecināmo izmaksu pozīcijas apraksts, norādot tās funkciju un lomu projektā un ietekmi uz kopienas labklājību un projektu kopumā</w:t>
            </w:r>
            <w:r>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0EC862D0"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8838268" w14:textId="77777777" w:rsidR="009560D4" w:rsidRPr="00426656" w:rsidRDefault="009560D4"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9560D4" w:rsidRPr="00426656" w14:paraId="5C130CBC" w14:textId="77777777" w:rsidTr="006A19EF">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42AC1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F9223" w14:textId="77777777" w:rsidR="009560D4" w:rsidRPr="00426656" w:rsidRDefault="009560D4" w:rsidP="006A19EF">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Piederības veicināšana kopienai</w:t>
            </w:r>
          </w:p>
          <w:p w14:paraId="7C264EFC" w14:textId="77777777" w:rsidR="009560D4" w:rsidRPr="00426656" w:rsidRDefault="009560D4" w:rsidP="006A19EF">
            <w:pPr>
              <w:ind w:left="100"/>
              <w:jc w:val="both"/>
              <w:rPr>
                <w:rFonts w:ascii="Times New Roman" w:eastAsia="Times New Roman" w:hAnsi="Times New Roman" w:cs="Times New Roman"/>
                <w:color w:val="444746"/>
                <w:sz w:val="22"/>
                <w:szCs w:val="22"/>
              </w:rPr>
            </w:pPr>
          </w:p>
          <w:p w14:paraId="64B10691" w14:textId="77777777" w:rsidR="009560D4" w:rsidRPr="00426656" w:rsidRDefault="009560D4" w:rsidP="006A19EF">
            <w:pPr>
              <w:ind w:left="100"/>
              <w:jc w:val="both"/>
              <w:rPr>
                <w:rFonts w:ascii="Times New Roman" w:eastAsia="Times New Roman" w:hAnsi="Times New Roman" w:cs="Times New Roman"/>
                <w:sz w:val="22"/>
                <w:szCs w:val="22"/>
              </w:rPr>
            </w:pPr>
          </w:p>
          <w:p w14:paraId="7655CD9A" w14:textId="77777777" w:rsidR="009560D4" w:rsidRPr="00426656" w:rsidRDefault="009560D4" w:rsidP="006A19EF">
            <w:pPr>
              <w:ind w:left="100"/>
              <w:jc w:val="both"/>
              <w:rPr>
                <w:rFonts w:ascii="Times New Roman" w:eastAsia="Times New Roman" w:hAnsi="Times New Roman" w:cs="Times New Roman"/>
                <w:color w:val="444746"/>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BD807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04F6F27D"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daļēji aprakstīts, kā projekts veicina komunikāciju un attiecību veidošanu starp dažādām kopienas grupām un indivīdiem; uzlabo dzīves kvalitāti kopumā; vai tas atbilst kopienas vajadzībām un prioritātēm,  iekļauj un respektē vietējās </w:t>
            </w:r>
            <w:r w:rsidRPr="00426656">
              <w:rPr>
                <w:rFonts w:ascii="Times New Roman" w:eastAsia="Times New Roman" w:hAnsi="Times New Roman" w:cs="Times New Roman"/>
                <w:sz w:val="22"/>
                <w:szCs w:val="22"/>
              </w:rPr>
              <w:lastRenderedPageBreak/>
              <w:t>tradīcijas, kultūru un vērtības, veicina piederības sajūtu.</w:t>
            </w:r>
          </w:p>
          <w:p w14:paraId="10C145EF" w14:textId="77777777" w:rsidR="009560D4" w:rsidRPr="00426656" w:rsidRDefault="009560D4" w:rsidP="006A19EF">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tc>
        <w:tc>
          <w:tcPr>
            <w:tcW w:w="1701" w:type="dxa"/>
            <w:tcBorders>
              <w:top w:val="nil"/>
              <w:left w:val="nil"/>
              <w:bottom w:val="single" w:sz="8" w:space="0" w:color="000000"/>
              <w:right w:val="single" w:sz="8" w:space="0" w:color="000000"/>
            </w:tcBorders>
          </w:tcPr>
          <w:p w14:paraId="61A48EDB"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10947C5"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37BB8F86" w14:textId="77777777" w:rsidTr="006A19EF">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DC5CAA"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14.</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BDF4A" w14:textId="77777777" w:rsidR="009560D4" w:rsidRPr="00426656" w:rsidRDefault="009560D4" w:rsidP="006A19EF">
            <w:pPr>
              <w:spacing w:after="24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īstenošanas vieta</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120B8C"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 </w:t>
            </w:r>
            <w:r w:rsidRPr="00426656">
              <w:rPr>
                <w:rFonts w:ascii="Times New Roman" w:eastAsia="Times New Roman" w:hAnsi="Times New Roman" w:cs="Times New Roman"/>
                <w:sz w:val="22"/>
                <w:szCs w:val="22"/>
              </w:rPr>
              <w:t>projekts tiek īstenots Lutriņu, Kursīšu, Rubas, Šķēdes pagastā.</w:t>
            </w:r>
          </w:p>
          <w:p w14:paraId="6A51E8C0"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 xml:space="preserve">projekts tiek īstenots Blīdenes, Cieceres, Ezeres, Gaiķu, Jaunauces, </w:t>
            </w:r>
            <w:proofErr w:type="spellStart"/>
            <w:r w:rsidRPr="00426656">
              <w:rPr>
                <w:rFonts w:ascii="Times New Roman" w:eastAsia="Times New Roman" w:hAnsi="Times New Roman" w:cs="Times New Roman"/>
                <w:sz w:val="22"/>
                <w:szCs w:val="22"/>
              </w:rPr>
              <w:t>Jaunlutriņu,Nīgrandes</w:t>
            </w:r>
            <w:proofErr w:type="spellEnd"/>
            <w:r w:rsidRPr="00426656">
              <w:rPr>
                <w:rFonts w:ascii="Times New Roman" w:eastAsia="Times New Roman" w:hAnsi="Times New Roman" w:cs="Times New Roman"/>
                <w:sz w:val="22"/>
                <w:szCs w:val="22"/>
              </w:rPr>
              <w:t>, Novadnieku, Pampāļu, Remtes, Saldus, Vadakstes, Zaņas, Zirņu, Zvārdes pagastā.</w:t>
            </w:r>
          </w:p>
          <w:p w14:paraId="635B075B" w14:textId="77777777" w:rsidR="009560D4" w:rsidRPr="00426656" w:rsidRDefault="009560D4" w:rsidP="006A19EF">
            <w:pP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projekts tiek īstenots Saldus un Brocēnu pilsētā.</w:t>
            </w:r>
          </w:p>
        </w:tc>
        <w:tc>
          <w:tcPr>
            <w:tcW w:w="1701" w:type="dxa"/>
            <w:tcBorders>
              <w:top w:val="nil"/>
              <w:left w:val="nil"/>
              <w:bottom w:val="single" w:sz="8" w:space="0" w:color="000000"/>
              <w:right w:val="single" w:sz="8" w:space="0" w:color="000000"/>
            </w:tcBorders>
          </w:tcPr>
          <w:p w14:paraId="363626B2" w14:textId="77777777" w:rsidR="009560D4" w:rsidRPr="00426656" w:rsidRDefault="009560D4" w:rsidP="006A19EF">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6773F13" w14:textId="77777777" w:rsidR="009560D4" w:rsidRPr="00426656" w:rsidRDefault="009560D4" w:rsidP="006A19EF">
            <w:pPr>
              <w:jc w:val="both"/>
              <w:rPr>
                <w:rFonts w:ascii="Times New Roman" w:eastAsia="Times New Roman" w:hAnsi="Times New Roman" w:cs="Times New Roman"/>
                <w:b/>
                <w:sz w:val="22"/>
                <w:szCs w:val="22"/>
              </w:rPr>
            </w:pPr>
          </w:p>
        </w:tc>
      </w:tr>
      <w:tr w:rsidR="009560D4" w:rsidRPr="00426656" w14:paraId="4CE13455" w14:textId="77777777" w:rsidTr="006A19EF">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7DD66E"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15.</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981021"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Ieguldījums </w:t>
            </w:r>
            <w:r>
              <w:rPr>
                <w:rFonts w:ascii="Times New Roman" w:eastAsia="Times New Roman" w:hAnsi="Times New Roman" w:cs="Times New Roman"/>
                <w:sz w:val="22"/>
                <w:szCs w:val="22"/>
              </w:rPr>
              <w:t>S</w:t>
            </w:r>
            <w:r w:rsidRPr="00426656">
              <w:rPr>
                <w:rFonts w:ascii="Times New Roman" w:eastAsia="Times New Roman" w:hAnsi="Times New Roman" w:cs="Times New Roman"/>
                <w:sz w:val="22"/>
                <w:szCs w:val="22"/>
              </w:rPr>
              <w:t xml:space="preserve">tratēģijas īstenošanas teritorijā, ko dod projekta īstenošana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F977B" w14:textId="77777777" w:rsidR="009560D4" w:rsidRPr="00426656" w:rsidRDefault="009560D4" w:rsidP="006A19EF">
            <w:pPr>
              <w:jc w:val="both"/>
              <w:rPr>
                <w:rFonts w:ascii="Times New Roman" w:eastAsia="Times New Roman" w:hAnsi="Times New Roman" w:cs="Times New Roman"/>
                <w:sz w:val="22"/>
                <w:szCs w:val="22"/>
                <w:shd w:val="clear" w:color="auto" w:fill="D9EAD3"/>
              </w:rPr>
            </w:pPr>
            <w:r w:rsidRPr="00426656">
              <w:rPr>
                <w:rFonts w:ascii="Times New Roman" w:eastAsia="Times New Roman" w:hAnsi="Times New Roman" w:cs="Times New Roman"/>
                <w:b/>
                <w:sz w:val="22"/>
                <w:szCs w:val="22"/>
              </w:rPr>
              <w:t>2 -</w:t>
            </w:r>
            <w:r w:rsidRPr="00426656">
              <w:rPr>
                <w:rFonts w:ascii="Times New Roman" w:eastAsia="Times New Roman" w:hAnsi="Times New Roman" w:cs="Times New Roman"/>
                <w:sz w:val="22"/>
                <w:szCs w:val="22"/>
              </w:rPr>
              <w:t xml:space="preserve"> pamatota atbilstība Stratēģijai, ir  atsauces uz Stratēģiju.</w:t>
            </w:r>
          </w:p>
          <w:p w14:paraId="5A532D30" w14:textId="77777777" w:rsidR="009560D4" w:rsidRPr="00426656" w:rsidRDefault="009560D4" w:rsidP="006A19EF">
            <w:pPr>
              <w:jc w:val="both"/>
              <w:rPr>
                <w:rFonts w:ascii="Times New Roman" w:eastAsia="Times New Roman" w:hAnsi="Times New Roman" w:cs="Times New Roman"/>
                <w:sz w:val="22"/>
                <w:szCs w:val="22"/>
                <w:shd w:val="clear" w:color="auto" w:fill="CFE2F3"/>
              </w:rPr>
            </w:pPr>
            <w:r w:rsidRPr="00426656">
              <w:rPr>
                <w:rFonts w:ascii="Times New Roman" w:eastAsia="Times New Roman" w:hAnsi="Times New Roman" w:cs="Times New Roman"/>
                <w:b/>
                <w:sz w:val="22"/>
                <w:szCs w:val="22"/>
              </w:rPr>
              <w:t>1 -</w:t>
            </w:r>
            <w:r w:rsidRPr="00426656">
              <w:rPr>
                <w:rFonts w:ascii="Times New Roman" w:eastAsia="Times New Roman" w:hAnsi="Times New Roman" w:cs="Times New Roman"/>
                <w:sz w:val="22"/>
                <w:szCs w:val="22"/>
              </w:rPr>
              <w:t xml:space="preserve">  vispārīgi pamatota atbilstība Stratēģijai, ir  atsauces uz Stratēģiju.</w:t>
            </w:r>
          </w:p>
          <w:p w14:paraId="43F96CAB" w14:textId="77777777" w:rsidR="009560D4" w:rsidRPr="00426656" w:rsidRDefault="009560D4" w:rsidP="006A19EF">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nav apraksta.</w:t>
            </w:r>
          </w:p>
          <w:p w14:paraId="52CABAFB" w14:textId="77777777" w:rsidR="009560D4" w:rsidRPr="00426656" w:rsidRDefault="009560D4" w:rsidP="006A19EF">
            <w:pPr>
              <w:jc w:val="both"/>
              <w:rPr>
                <w:rFonts w:ascii="Times New Roman" w:eastAsia="Times New Roman" w:hAnsi="Times New Roman" w:cs="Times New Roman"/>
                <w:sz w:val="22"/>
                <w:szCs w:val="22"/>
              </w:rPr>
            </w:pPr>
          </w:p>
          <w:p w14:paraId="46740760" w14:textId="77777777" w:rsidR="009560D4" w:rsidRPr="00426656" w:rsidRDefault="009560D4" w:rsidP="006A19EF">
            <w:pPr>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 xml:space="preserve">Projekta mērķi, aktivitātes, rezultāti ir saskaņā ar Stratēģiju, projekta īstenošana dod pienesumu VRG teritorijas attīstībai. </w:t>
            </w:r>
          </w:p>
        </w:tc>
        <w:tc>
          <w:tcPr>
            <w:tcW w:w="1701" w:type="dxa"/>
            <w:tcBorders>
              <w:top w:val="nil"/>
              <w:left w:val="nil"/>
              <w:bottom w:val="single" w:sz="8" w:space="0" w:color="000000"/>
              <w:right w:val="single" w:sz="8" w:space="0" w:color="000000"/>
            </w:tcBorders>
          </w:tcPr>
          <w:p w14:paraId="6C4BBFB2" w14:textId="77777777" w:rsidR="009560D4" w:rsidRPr="00426656" w:rsidRDefault="009560D4" w:rsidP="006A19EF">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105F6FE" w14:textId="77777777" w:rsidR="009560D4" w:rsidRPr="00426656" w:rsidRDefault="009560D4" w:rsidP="006A19EF">
            <w:pPr>
              <w:jc w:val="both"/>
              <w:rPr>
                <w:rFonts w:ascii="Times New Roman" w:eastAsia="Times New Roman" w:hAnsi="Times New Roman" w:cs="Times New Roman"/>
                <w:b/>
                <w:sz w:val="22"/>
                <w:szCs w:val="22"/>
              </w:rPr>
            </w:pPr>
          </w:p>
        </w:tc>
      </w:tr>
      <w:tr w:rsidR="009560D4" w:rsidRPr="00426656" w14:paraId="7C889FD3" w14:textId="77777777" w:rsidTr="006A19EF">
        <w:trPr>
          <w:trHeight w:val="262"/>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76A17459" w14:textId="77777777" w:rsidR="009560D4" w:rsidRPr="00426656" w:rsidRDefault="009560D4" w:rsidP="006A19EF">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Īpašais vērtēšanas kritērijs</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2AF96183"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3C1E96B6"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0A4F888A" w14:textId="77777777" w:rsidTr="006A19EF">
        <w:trPr>
          <w:trHeight w:val="5571"/>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86E7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16. Viedās pieejas kritērijs (iegūtie punkti tiek summēti) </w:t>
            </w:r>
            <w:r w:rsidRPr="00426656">
              <w:rPr>
                <w:rFonts w:ascii="Times New Roman" w:eastAsia="Times New Roman" w:hAnsi="Times New Roman" w:cs="Times New Roman"/>
                <w:sz w:val="22"/>
                <w:szCs w:val="22"/>
              </w:rPr>
              <w:tab/>
            </w:r>
          </w:p>
          <w:p w14:paraId="6161CA94" w14:textId="77777777" w:rsidR="009560D4" w:rsidRPr="00426656" w:rsidRDefault="009560D4" w:rsidP="006A19EF">
            <w:pPr>
              <w:ind w:left="100"/>
              <w:jc w:val="both"/>
              <w:rPr>
                <w:rFonts w:ascii="Times New Roman" w:eastAsia="Times New Roman" w:hAnsi="Times New Roman" w:cs="Times New Roman"/>
                <w:color w:val="444746"/>
                <w:sz w:val="22"/>
                <w:szCs w:val="22"/>
              </w:rPr>
            </w:pPr>
          </w:p>
          <w:p w14:paraId="7FA56E52" w14:textId="77777777" w:rsidR="009560D4" w:rsidRPr="00426656" w:rsidRDefault="009560D4" w:rsidP="006A19EF">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8648D6"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Klimata pārmaiņas</w:t>
            </w:r>
            <w:r w:rsidRPr="00426656">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22A4F5C3"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proofErr w:type="spellStart"/>
            <w:r w:rsidRPr="00426656">
              <w:rPr>
                <w:rFonts w:ascii="Times New Roman" w:eastAsia="Times New Roman" w:hAnsi="Times New Roman" w:cs="Times New Roman"/>
                <w:b/>
                <w:sz w:val="22"/>
                <w:szCs w:val="22"/>
              </w:rPr>
              <w:t>Multiplikatīva</w:t>
            </w:r>
            <w:proofErr w:type="spellEnd"/>
            <w:r w:rsidRPr="00426656">
              <w:rPr>
                <w:rFonts w:ascii="Times New Roman" w:eastAsia="Times New Roman" w:hAnsi="Times New Roman" w:cs="Times New Roman"/>
                <w:b/>
                <w:sz w:val="22"/>
                <w:szCs w:val="22"/>
              </w:rPr>
              <w:t xml:space="preserve"> pieeja.</w:t>
            </w:r>
            <w:r w:rsidRPr="00426656">
              <w:rPr>
                <w:rFonts w:ascii="Times New Roman" w:eastAsia="Times New Roman" w:hAnsi="Times New Roman" w:cs="Times New Roman"/>
                <w:sz w:val="22"/>
                <w:szCs w:val="22"/>
              </w:rPr>
              <w:t xml:space="preserve"> Aktivitāšu/pakalpojumu savstarpēja koordinācija, panākot, ka vieni risinājumi ietekmē un papildina citu attīstību, tādā veidā nodrošinot kompleksu jautājumu risināšanu teritorijas attīstībai.</w:t>
            </w:r>
          </w:p>
          <w:p w14:paraId="2D750046"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Pamatoti</w:t>
            </w:r>
            <w:r w:rsidRPr="00426656">
              <w:rPr>
                <w:rFonts w:ascii="Times New Roman" w:eastAsia="Times New Roman" w:hAnsi="Times New Roman" w:cs="Times New Roman"/>
                <w:sz w:val="22"/>
                <w:szCs w:val="22"/>
              </w:rPr>
              <w:t xml:space="preserve"> </w:t>
            </w:r>
            <w:r w:rsidRPr="00426656">
              <w:rPr>
                <w:rFonts w:ascii="Times New Roman" w:eastAsia="Times New Roman" w:hAnsi="Times New Roman" w:cs="Times New Roman"/>
                <w:b/>
                <w:sz w:val="22"/>
                <w:szCs w:val="22"/>
              </w:rPr>
              <w:t xml:space="preserve">sadarbībā tiek risināti sociālie izaicinājumi konkrētai </w:t>
            </w:r>
            <w:proofErr w:type="spellStart"/>
            <w:r w:rsidRPr="00426656">
              <w:rPr>
                <w:rFonts w:ascii="Times New Roman" w:eastAsia="Times New Roman" w:hAnsi="Times New Roman" w:cs="Times New Roman"/>
                <w:b/>
                <w:sz w:val="22"/>
                <w:szCs w:val="22"/>
              </w:rPr>
              <w:t>mērķgrupai</w:t>
            </w:r>
            <w:proofErr w:type="spellEnd"/>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 xml:space="preserve">Tiek  iesaistīta  sabiedrība/dažādas organizācijas/ pašvaldība/ uzņēmēji. </w:t>
            </w:r>
          </w:p>
          <w:p w14:paraId="7C984D6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0,5 - Pakalpojumu/aktivitāšu sasaiste ar zinātni un pētniecību. </w:t>
            </w:r>
            <w:r w:rsidRPr="00426656">
              <w:rPr>
                <w:rFonts w:ascii="Times New Roman" w:eastAsia="Times New Roman" w:hAnsi="Times New Roman" w:cs="Times New Roman"/>
                <w:sz w:val="22"/>
                <w:szCs w:val="22"/>
              </w:rPr>
              <w:t xml:space="preserve"> Izmantoti jaunākie zinātnes sasniegumi, ir sadarbība ar augstskolām vai attiecīgās jomas zinātniekiem un pētniekiem,</w:t>
            </w:r>
          </w:p>
          <w:p w14:paraId="79DD54CE"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Pieejamība sociālajiem  pakalpojumiem/aktivitātēm.</w:t>
            </w:r>
            <w:r w:rsidRPr="00426656">
              <w:rPr>
                <w:rFonts w:ascii="Times New Roman" w:eastAsia="Times New Roman" w:hAnsi="Times New Roman" w:cs="Times New Roman"/>
                <w:sz w:val="22"/>
                <w:szCs w:val="22"/>
              </w:rPr>
              <w:t xml:space="preserve"> Aprakstīta   sociālo pakalpojumu/aktivitāšu pieejamība cilvēkiem ar veselības traucējumiem/ invaliditāti. </w:t>
            </w:r>
          </w:p>
          <w:p w14:paraId="3B0B69A2"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Viedo ciemu kustības atpazīstamība</w:t>
            </w:r>
            <w:r w:rsidRPr="00426656">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3FE03D0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Digitāla kopiena</w:t>
            </w:r>
            <w:r w:rsidRPr="00426656">
              <w:rPr>
                <w:rFonts w:ascii="Times New Roman" w:eastAsia="Times New Roman" w:hAnsi="Times New Roman" w:cs="Times New Roman"/>
                <w:sz w:val="22"/>
                <w:szCs w:val="22"/>
              </w:rPr>
              <w:t>. Tiek veidotas prasmes, zināšanas, kompetences digitālā jomā.</w:t>
            </w:r>
          </w:p>
        </w:tc>
        <w:tc>
          <w:tcPr>
            <w:tcW w:w="1701" w:type="dxa"/>
            <w:tcBorders>
              <w:top w:val="nil"/>
              <w:left w:val="nil"/>
              <w:bottom w:val="single" w:sz="8" w:space="0" w:color="000000"/>
              <w:right w:val="single" w:sz="8" w:space="0" w:color="000000"/>
            </w:tcBorders>
          </w:tcPr>
          <w:p w14:paraId="1890F7FA" w14:textId="77777777" w:rsidR="009560D4" w:rsidRPr="00426656" w:rsidRDefault="009560D4" w:rsidP="006A19EF">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C85F688" w14:textId="77777777" w:rsidR="009560D4" w:rsidRPr="00426656" w:rsidRDefault="009560D4" w:rsidP="006A19EF">
            <w:pPr>
              <w:ind w:left="100"/>
              <w:jc w:val="both"/>
              <w:rPr>
                <w:rFonts w:ascii="Times New Roman" w:eastAsia="Times New Roman" w:hAnsi="Times New Roman" w:cs="Times New Roman"/>
                <w:b/>
                <w:sz w:val="22"/>
                <w:szCs w:val="22"/>
              </w:rPr>
            </w:pPr>
          </w:p>
        </w:tc>
      </w:tr>
      <w:tr w:rsidR="009560D4" w:rsidRPr="00426656" w14:paraId="7454D031" w14:textId="77777777" w:rsidTr="006A19EF">
        <w:trPr>
          <w:trHeight w:val="334"/>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835D466" w14:textId="77777777" w:rsidR="009560D4" w:rsidRPr="00426656" w:rsidRDefault="009560D4" w:rsidP="006A19EF">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31,5</w:t>
            </w:r>
          </w:p>
        </w:tc>
        <w:tc>
          <w:tcPr>
            <w:tcW w:w="745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224B9" w14:textId="77777777" w:rsidR="009560D4" w:rsidRPr="00426656" w:rsidRDefault="009560D4" w:rsidP="006A19EF">
            <w:pPr>
              <w:ind w:left="100"/>
              <w:jc w:val="both"/>
              <w:rPr>
                <w:rFonts w:ascii="Times New Roman" w:eastAsia="Times New Roman" w:hAnsi="Times New Roman" w:cs="Times New Roman"/>
                <w:sz w:val="22"/>
                <w:szCs w:val="22"/>
              </w:rPr>
            </w:pPr>
            <w:proofErr w:type="spellStart"/>
            <w:r w:rsidRPr="00426656">
              <w:rPr>
                <w:rFonts w:ascii="Times New Roman" w:eastAsia="Times New Roman" w:hAnsi="Times New Roman" w:cs="Times New Roman"/>
                <w:sz w:val="22"/>
                <w:szCs w:val="22"/>
              </w:rPr>
              <w:t>Max</w:t>
            </w:r>
            <w:proofErr w:type="spellEnd"/>
            <w:r w:rsidRPr="00426656">
              <w:rPr>
                <w:rFonts w:ascii="Times New Roman" w:eastAsia="Times New Roman" w:hAnsi="Times New Roman" w:cs="Times New Roman"/>
                <w:sz w:val="22"/>
                <w:szCs w:val="22"/>
              </w:rPr>
              <w:t xml:space="preserve"> kopējais punktu skaits </w:t>
            </w:r>
          </w:p>
        </w:tc>
        <w:tc>
          <w:tcPr>
            <w:tcW w:w="1701" w:type="dxa"/>
            <w:tcBorders>
              <w:top w:val="nil"/>
              <w:left w:val="nil"/>
              <w:bottom w:val="single" w:sz="8" w:space="0" w:color="000000"/>
              <w:right w:val="single" w:sz="8" w:space="0" w:color="000000"/>
            </w:tcBorders>
          </w:tcPr>
          <w:p w14:paraId="1CE7949E" w14:textId="77777777" w:rsidR="009560D4" w:rsidRPr="00426656" w:rsidRDefault="009560D4" w:rsidP="006A19EF">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7B3D28D8" w14:textId="77777777" w:rsidR="009560D4" w:rsidRPr="00426656" w:rsidRDefault="009560D4" w:rsidP="006A19EF">
            <w:pPr>
              <w:ind w:left="100"/>
              <w:jc w:val="both"/>
              <w:rPr>
                <w:rFonts w:ascii="Times New Roman" w:eastAsia="Times New Roman" w:hAnsi="Times New Roman" w:cs="Times New Roman"/>
                <w:sz w:val="22"/>
                <w:szCs w:val="22"/>
              </w:rPr>
            </w:pPr>
          </w:p>
        </w:tc>
      </w:tr>
      <w:tr w:rsidR="009560D4" w:rsidRPr="00426656" w14:paraId="7EA0FBC4" w14:textId="77777777" w:rsidTr="006A19EF">
        <w:trPr>
          <w:trHeight w:val="356"/>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C3CD07" w14:textId="77777777" w:rsidR="009560D4" w:rsidRPr="00426656" w:rsidRDefault="009560D4" w:rsidP="006A19EF">
            <w:pPr>
              <w:ind w:left="100"/>
              <w:jc w:val="center"/>
              <w:rPr>
                <w:rFonts w:ascii="Times New Roman" w:eastAsia="Times New Roman" w:hAnsi="Times New Roman" w:cs="Times New Roman"/>
                <w:color w:val="FF0000"/>
                <w:sz w:val="22"/>
                <w:szCs w:val="22"/>
              </w:rPr>
            </w:pPr>
            <w:r w:rsidRPr="00426656">
              <w:rPr>
                <w:rFonts w:ascii="Times New Roman" w:eastAsia="Times New Roman" w:hAnsi="Times New Roman" w:cs="Times New Roman"/>
                <w:b/>
                <w:sz w:val="22"/>
                <w:szCs w:val="22"/>
              </w:rPr>
              <w:t>18</w:t>
            </w:r>
          </w:p>
        </w:tc>
        <w:tc>
          <w:tcPr>
            <w:tcW w:w="745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D6EAC"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8" w:space="0" w:color="000000"/>
              <w:right w:val="single" w:sz="8" w:space="0" w:color="000000"/>
            </w:tcBorders>
          </w:tcPr>
          <w:p w14:paraId="30AB69F8" w14:textId="77777777" w:rsidR="009560D4" w:rsidRPr="00426656" w:rsidRDefault="009560D4" w:rsidP="006A19EF">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3B0D0C63" w14:textId="77777777" w:rsidR="009560D4" w:rsidRPr="00426656" w:rsidRDefault="009560D4" w:rsidP="006A19EF">
            <w:pPr>
              <w:ind w:left="100"/>
              <w:jc w:val="both"/>
              <w:rPr>
                <w:rFonts w:ascii="Times New Roman" w:eastAsia="Times New Roman" w:hAnsi="Times New Roman" w:cs="Times New Roman"/>
                <w:sz w:val="22"/>
                <w:szCs w:val="22"/>
              </w:rPr>
            </w:pPr>
          </w:p>
        </w:tc>
      </w:tr>
      <w:tr w:rsidR="009560D4" w:rsidRPr="00426656" w14:paraId="73DAD660" w14:textId="77777777" w:rsidTr="006A19EF">
        <w:trPr>
          <w:trHeight w:val="485"/>
        </w:trPr>
        <w:tc>
          <w:tcPr>
            <w:tcW w:w="8354"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E78B30" w14:textId="77777777" w:rsidR="009560D4" w:rsidRPr="00426656" w:rsidRDefault="009560D4" w:rsidP="006A19EF">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8" w:space="0" w:color="000000"/>
              <w:bottom w:val="single" w:sz="8" w:space="0" w:color="000000"/>
              <w:right w:val="single" w:sz="8" w:space="0" w:color="000000"/>
            </w:tcBorders>
          </w:tcPr>
          <w:p w14:paraId="4DD36303" w14:textId="77777777" w:rsidR="009560D4" w:rsidRPr="00426656" w:rsidRDefault="009560D4" w:rsidP="006A19EF">
            <w:pPr>
              <w:ind w:left="100"/>
              <w:jc w:val="both"/>
              <w:rPr>
                <w:rFonts w:ascii="Times New Roman" w:eastAsia="Times New Roman" w:hAnsi="Times New Roman" w:cs="Times New Roman"/>
                <w:sz w:val="22"/>
                <w:szCs w:val="22"/>
              </w:rPr>
            </w:pPr>
          </w:p>
        </w:tc>
        <w:tc>
          <w:tcPr>
            <w:tcW w:w="3969" w:type="dxa"/>
            <w:tcBorders>
              <w:top w:val="nil"/>
              <w:left w:val="single" w:sz="8" w:space="0" w:color="000000"/>
              <w:bottom w:val="single" w:sz="8" w:space="0" w:color="000000"/>
              <w:right w:val="single" w:sz="8" w:space="0" w:color="000000"/>
            </w:tcBorders>
          </w:tcPr>
          <w:p w14:paraId="418A5B3C" w14:textId="77777777" w:rsidR="009560D4" w:rsidRPr="00426656" w:rsidRDefault="009560D4" w:rsidP="006A19EF">
            <w:pPr>
              <w:ind w:left="100"/>
              <w:jc w:val="both"/>
              <w:rPr>
                <w:rFonts w:ascii="Times New Roman" w:eastAsia="Times New Roman" w:hAnsi="Times New Roman" w:cs="Times New Roman"/>
                <w:sz w:val="22"/>
                <w:szCs w:val="22"/>
              </w:rPr>
            </w:pPr>
          </w:p>
        </w:tc>
      </w:tr>
    </w:tbl>
    <w:p w14:paraId="2D5F08F4" w14:textId="77777777" w:rsidR="009560D4" w:rsidRDefault="009560D4" w:rsidP="009560D4"/>
    <w:p w14:paraId="0ACB7EBE" w14:textId="77777777" w:rsidR="000903C6" w:rsidRDefault="000903C6"/>
    <w:sectPr w:rsidR="000903C6" w:rsidSect="009F0785">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84"/>
    <w:rsid w:val="000903C6"/>
    <w:rsid w:val="000C7E91"/>
    <w:rsid w:val="001B0FAF"/>
    <w:rsid w:val="00316D10"/>
    <w:rsid w:val="00371131"/>
    <w:rsid w:val="00395F84"/>
    <w:rsid w:val="003F1AAA"/>
    <w:rsid w:val="00584327"/>
    <w:rsid w:val="005F35E7"/>
    <w:rsid w:val="006B716C"/>
    <w:rsid w:val="006C27AE"/>
    <w:rsid w:val="009560D4"/>
    <w:rsid w:val="00971490"/>
    <w:rsid w:val="009C0E23"/>
    <w:rsid w:val="009D5F17"/>
    <w:rsid w:val="009F0785"/>
    <w:rsid w:val="00D75B55"/>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C93C9"/>
  <w15:chartTrackingRefBased/>
  <w15:docId w15:val="{433C95EC-9E6A-4EA6-B9B4-0AE9F48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4"/>
    <w:pPr>
      <w:spacing w:after="0" w:line="240" w:lineRule="auto"/>
    </w:pPr>
    <w:rPr>
      <w:rFonts w:ascii="Calibri" w:eastAsia="Calibri" w:hAnsi="Calibri" w:cs="Calibri"/>
      <w:kern w:val="0"/>
      <w:sz w:val="20"/>
      <w:szCs w:val="20"/>
      <w:lang w:val="lv-LV" w:eastAsia="en-GB"/>
      <w14:ligatures w14:val="none"/>
    </w:rPr>
  </w:style>
  <w:style w:type="paragraph" w:styleId="Heading1">
    <w:name w:val="heading 1"/>
    <w:basedOn w:val="Normal"/>
    <w:next w:val="Normal"/>
    <w:link w:val="Heading1Char"/>
    <w:uiPriority w:val="9"/>
    <w:qFormat/>
    <w:rsid w:val="000903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3C6"/>
    <w:rPr>
      <w:rFonts w:asciiTheme="majorHAnsi" w:eastAsiaTheme="majorEastAsia" w:hAnsiTheme="majorHAnsi" w:cstheme="majorBidi"/>
      <w:color w:val="2F5496" w:themeColor="accent1" w:themeShade="BF"/>
      <w:kern w:val="0"/>
      <w:sz w:val="32"/>
      <w:szCs w:val="32"/>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1713</Words>
  <Characters>12576</Characters>
  <Application>Microsoft Office Word</Application>
  <DocSecurity>0</DocSecurity>
  <Lines>524</Lines>
  <Paragraphs>164</Paragraphs>
  <ScaleCrop>false</ScaleCrop>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Linda Cinīte</cp:lastModifiedBy>
  <cp:revision>2</cp:revision>
  <dcterms:created xsi:type="dcterms:W3CDTF">2025-03-06T17:17:00Z</dcterms:created>
  <dcterms:modified xsi:type="dcterms:W3CDTF">2025-03-06T17:17:00Z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978fa2addd5defe210de193573adbcc914adb43fb65b5dd13bd31bbf819b7f22</vt:lpwstr>
  </property>
</Properties>
</file>