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467F" w14:textId="77777777" w:rsidR="00D448A8" w:rsidRDefault="00D448A8">
      <w:pPr>
        <w:pStyle w:val="BodyText"/>
        <w:rPr>
          <w:sz w:val="18"/>
        </w:rPr>
      </w:pPr>
    </w:p>
    <w:p w14:paraId="7DFE4F4C" w14:textId="77777777" w:rsidR="00D448A8" w:rsidRDefault="00D448A8">
      <w:pPr>
        <w:pStyle w:val="BodyText"/>
        <w:spacing w:before="11"/>
        <w:rPr>
          <w:sz w:val="18"/>
        </w:rPr>
      </w:pPr>
    </w:p>
    <w:p w14:paraId="30993139" w14:textId="77777777" w:rsidR="00D448A8" w:rsidRDefault="00D448A8">
      <w:pPr>
        <w:pStyle w:val="BodyText"/>
        <w:rPr>
          <w:rFonts w:ascii="Times New Roman"/>
        </w:rPr>
      </w:pPr>
    </w:p>
    <w:p w14:paraId="00022988" w14:textId="77777777" w:rsidR="00D448A8" w:rsidRDefault="005C5020">
      <w:pPr>
        <w:pStyle w:val="BodyText"/>
        <w:spacing w:before="5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C6CED8" wp14:editId="2FFA28AF">
                <wp:simplePos x="0" y="0"/>
                <wp:positionH relativeFrom="page">
                  <wp:posOffset>4984750</wp:posOffset>
                </wp:positionH>
                <wp:positionV relativeFrom="paragraph">
                  <wp:posOffset>196681</wp:posOffset>
                </wp:positionV>
                <wp:extent cx="20002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0">
                              <a:moveTo>
                                <a:pt x="0" y="0"/>
                              </a:moveTo>
                              <a:lnTo>
                                <a:pt x="2000250" y="0"/>
                              </a:lnTo>
                            </a:path>
                          </a:pathLst>
                        </a:custGeom>
                        <a:ln w="44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F3CAA" id="Graphic 1" o:spid="_x0000_s1026" style="position:absolute;margin-left:392.5pt;margin-top:15.5pt;width:157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0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" path="m,l2000250,e" filled="f" strokeweight=".1238mm">
                <v:path arrowok="t"/>
                <w10:wrap type="topAndBottom" anchorx="page"/>
              </v:shape>
            </w:pict>
          </mc:Fallback>
        </mc:AlternateContent>
      </w:r>
    </w:p>
    <w:p w14:paraId="6E00075E" w14:textId="77777777" w:rsidR="00D448A8" w:rsidRDefault="005C5020">
      <w:pPr>
        <w:spacing w:before="52"/>
        <w:ind w:right="190"/>
        <w:jc w:val="right"/>
        <w:rPr>
          <w:rFonts w:ascii="Georgia"/>
          <w:i/>
          <w:sz w:val="18"/>
        </w:rPr>
      </w:pPr>
      <w:r>
        <w:rPr>
          <w:rFonts w:ascii="Georgia"/>
          <w:i/>
          <w:w w:val="105"/>
          <w:sz w:val="18"/>
        </w:rPr>
        <w:t>/Iepirkuma</w:t>
      </w:r>
      <w:r>
        <w:rPr>
          <w:rFonts w:ascii="Georgia"/>
          <w:i/>
          <w:spacing w:val="24"/>
          <w:w w:val="105"/>
          <w:sz w:val="18"/>
        </w:rPr>
        <w:t xml:space="preserve"> </w:t>
      </w:r>
      <w:r>
        <w:rPr>
          <w:rFonts w:ascii="Georgia"/>
          <w:i/>
          <w:w w:val="105"/>
          <w:sz w:val="18"/>
        </w:rPr>
        <w:t>nosaukums</w:t>
      </w:r>
      <w:r>
        <w:rPr>
          <w:rFonts w:ascii="Georgia"/>
          <w:i/>
          <w:spacing w:val="25"/>
          <w:w w:val="105"/>
          <w:sz w:val="18"/>
        </w:rPr>
        <w:t xml:space="preserve"> </w:t>
      </w:r>
      <w:r>
        <w:rPr>
          <w:rFonts w:ascii="Georgia"/>
          <w:i/>
          <w:w w:val="105"/>
          <w:sz w:val="18"/>
        </w:rPr>
        <w:t>(vai</w:t>
      </w:r>
      <w:r>
        <w:rPr>
          <w:rFonts w:ascii="Georgia"/>
          <w:i/>
          <w:spacing w:val="24"/>
          <w:w w:val="105"/>
          <w:sz w:val="18"/>
        </w:rPr>
        <w:t xml:space="preserve"> </w:t>
      </w:r>
      <w:r>
        <w:rPr>
          <w:rFonts w:ascii="Georgia"/>
          <w:i/>
          <w:spacing w:val="-2"/>
          <w:w w:val="105"/>
          <w:sz w:val="18"/>
        </w:rPr>
        <w:t>Nr.)/</w:t>
      </w:r>
    </w:p>
    <w:p w14:paraId="12278D80" w14:textId="77777777" w:rsidR="00D448A8" w:rsidRDefault="00D448A8">
      <w:pPr>
        <w:pStyle w:val="BodyText"/>
        <w:rPr>
          <w:rFonts w:ascii="Georgia"/>
          <w:i/>
        </w:rPr>
      </w:pPr>
    </w:p>
    <w:p w14:paraId="126C1B94" w14:textId="77777777" w:rsidR="00D448A8" w:rsidRDefault="005C5020">
      <w:pPr>
        <w:pStyle w:val="BodyText"/>
        <w:spacing w:before="81"/>
        <w:rPr>
          <w:rFonts w:ascii="Georgia"/>
          <w:i/>
        </w:rPr>
      </w:pPr>
      <w:r>
        <w:rPr>
          <w:rFonts w:ascii="Georgia"/>
          <w:i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F790DA" wp14:editId="767CB569">
                <wp:simplePos x="0" y="0"/>
                <wp:positionH relativeFrom="page">
                  <wp:posOffset>4984750</wp:posOffset>
                </wp:positionH>
                <wp:positionV relativeFrom="paragraph">
                  <wp:posOffset>211278</wp:posOffset>
                </wp:positionV>
                <wp:extent cx="20002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0">
                              <a:moveTo>
                                <a:pt x="0" y="0"/>
                              </a:moveTo>
                              <a:lnTo>
                                <a:pt x="2000250" y="0"/>
                              </a:lnTo>
                            </a:path>
                          </a:pathLst>
                        </a:custGeom>
                        <a:ln w="44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B6BA9" id="Graphic 2" o:spid="_x0000_s1026" style="position:absolute;margin-left:392.5pt;margin-top:16.65pt;width:157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0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" path="m,l2000250,e" filled="f" strokeweight=".1238mm">
                <v:path arrowok="t"/>
                <w10:wrap type="topAndBottom" anchorx="page"/>
              </v:shape>
            </w:pict>
          </mc:Fallback>
        </mc:AlternateContent>
      </w:r>
    </w:p>
    <w:p w14:paraId="586AB975" w14:textId="77777777" w:rsidR="00D448A8" w:rsidRDefault="005C5020">
      <w:pPr>
        <w:spacing w:before="52"/>
        <w:ind w:right="190"/>
        <w:jc w:val="right"/>
        <w:rPr>
          <w:rFonts w:ascii="Georgia" w:hAnsi="Georgia"/>
          <w:i/>
          <w:sz w:val="18"/>
        </w:rPr>
      </w:pPr>
      <w:r>
        <w:rPr>
          <w:rFonts w:ascii="Georgia" w:hAnsi="Georgia"/>
          <w:i/>
          <w:w w:val="105"/>
          <w:sz w:val="18"/>
        </w:rPr>
        <w:t xml:space="preserve">/Pasūtītāja </w:t>
      </w:r>
      <w:r>
        <w:rPr>
          <w:rFonts w:ascii="Georgia" w:hAnsi="Georgia"/>
          <w:i/>
          <w:spacing w:val="-2"/>
          <w:w w:val="105"/>
          <w:sz w:val="18"/>
        </w:rPr>
        <w:t>nosaukums/</w:t>
      </w:r>
    </w:p>
    <w:p w14:paraId="11599C4B" w14:textId="77777777" w:rsidR="00D448A8" w:rsidRDefault="00D448A8">
      <w:pPr>
        <w:pStyle w:val="BodyText"/>
        <w:rPr>
          <w:rFonts w:ascii="Georgia"/>
          <w:i/>
          <w:sz w:val="22"/>
        </w:rPr>
      </w:pPr>
    </w:p>
    <w:p w14:paraId="35CD941B" w14:textId="77777777" w:rsidR="00D448A8" w:rsidRDefault="00D448A8">
      <w:pPr>
        <w:pStyle w:val="BodyText"/>
        <w:spacing w:before="107"/>
        <w:rPr>
          <w:rFonts w:ascii="Georgia"/>
          <w:i/>
          <w:sz w:val="22"/>
        </w:rPr>
      </w:pPr>
    </w:p>
    <w:p w14:paraId="2AB7A5C1" w14:textId="77777777" w:rsidR="00D448A8" w:rsidRDefault="005C5020">
      <w:pPr>
        <w:pStyle w:val="Title"/>
      </w:pPr>
      <w:r>
        <w:rPr>
          <w:w w:val="120"/>
        </w:rPr>
        <w:t>Apliecinājums</w:t>
      </w:r>
      <w:r>
        <w:rPr>
          <w:spacing w:val="9"/>
          <w:w w:val="120"/>
        </w:rPr>
        <w:t xml:space="preserve"> </w:t>
      </w:r>
      <w:r>
        <w:rPr>
          <w:w w:val="120"/>
        </w:rPr>
        <w:t>par</w:t>
      </w:r>
      <w:r>
        <w:rPr>
          <w:spacing w:val="9"/>
          <w:w w:val="120"/>
        </w:rPr>
        <w:t xml:space="preserve"> </w:t>
      </w:r>
      <w:r>
        <w:rPr>
          <w:w w:val="120"/>
        </w:rPr>
        <w:t>neatkarīgi</w:t>
      </w:r>
      <w:r>
        <w:rPr>
          <w:spacing w:val="9"/>
          <w:w w:val="120"/>
        </w:rPr>
        <w:t xml:space="preserve"> </w:t>
      </w:r>
      <w:r>
        <w:rPr>
          <w:w w:val="120"/>
        </w:rPr>
        <w:t>izstrādātu</w:t>
      </w:r>
      <w:r>
        <w:rPr>
          <w:spacing w:val="10"/>
          <w:w w:val="120"/>
        </w:rPr>
        <w:t xml:space="preserve"> </w:t>
      </w:r>
      <w:r>
        <w:rPr>
          <w:spacing w:val="-2"/>
          <w:w w:val="120"/>
        </w:rPr>
        <w:t>piedāvājumu</w:t>
      </w:r>
    </w:p>
    <w:p w14:paraId="625E9DB3" w14:textId="77777777" w:rsidR="00D448A8" w:rsidRDefault="00D448A8">
      <w:pPr>
        <w:pStyle w:val="BodyText"/>
        <w:spacing w:before="118"/>
        <w:rPr>
          <w:b/>
        </w:rPr>
      </w:pPr>
    </w:p>
    <w:p w14:paraId="62D4CBE5" w14:textId="77777777" w:rsidR="00D448A8" w:rsidRDefault="005C5020">
      <w:pPr>
        <w:pStyle w:val="BodyText"/>
        <w:tabs>
          <w:tab w:val="left" w:pos="9417"/>
        </w:tabs>
        <w:ind w:left="40"/>
        <w:jc w:val="both"/>
        <w:rPr>
          <w:rFonts w:ascii="Times New Roman" w:hAnsi="Times New Roman"/>
        </w:rPr>
      </w:pPr>
      <w:r>
        <w:rPr>
          <w:w w:val="115"/>
        </w:rPr>
        <w:t>Ar</w:t>
      </w:r>
      <w:r>
        <w:rPr>
          <w:spacing w:val="21"/>
          <w:w w:val="115"/>
        </w:rPr>
        <w:t xml:space="preserve"> </w:t>
      </w:r>
      <w:r>
        <w:rPr>
          <w:w w:val="115"/>
        </w:rPr>
        <w:t>šo,</w:t>
      </w:r>
      <w:r>
        <w:rPr>
          <w:spacing w:val="21"/>
          <w:w w:val="115"/>
        </w:rPr>
        <w:t xml:space="preserve"> </w:t>
      </w:r>
      <w:r>
        <w:rPr>
          <w:w w:val="115"/>
        </w:rPr>
        <w:t>sniedzot</w:t>
      </w:r>
      <w:r>
        <w:rPr>
          <w:spacing w:val="21"/>
          <w:w w:val="115"/>
        </w:rPr>
        <w:t xml:space="preserve"> </w:t>
      </w:r>
      <w:r>
        <w:rPr>
          <w:w w:val="115"/>
        </w:rPr>
        <w:t>izsmeļošu</w:t>
      </w:r>
      <w:r>
        <w:rPr>
          <w:spacing w:val="21"/>
          <w:w w:val="115"/>
        </w:rPr>
        <w:t xml:space="preserve"> </w:t>
      </w:r>
      <w:r>
        <w:rPr>
          <w:w w:val="115"/>
        </w:rPr>
        <w:t>un</w:t>
      </w:r>
      <w:r>
        <w:rPr>
          <w:spacing w:val="21"/>
          <w:w w:val="115"/>
        </w:rPr>
        <w:t xml:space="preserve"> </w:t>
      </w:r>
      <w:r>
        <w:rPr>
          <w:w w:val="115"/>
        </w:rPr>
        <w:t>patiesu</w:t>
      </w:r>
      <w:r>
        <w:rPr>
          <w:spacing w:val="21"/>
          <w:w w:val="115"/>
        </w:rPr>
        <w:t xml:space="preserve"> </w:t>
      </w:r>
      <w:r>
        <w:rPr>
          <w:w w:val="115"/>
        </w:rPr>
        <w:t>informāciju,</w:t>
      </w:r>
      <w:r>
        <w:rPr>
          <w:spacing w:val="19"/>
          <w:w w:val="11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89EF14D" w14:textId="77777777" w:rsidR="00D448A8" w:rsidRDefault="005C5020">
      <w:pPr>
        <w:spacing w:before="55"/>
        <w:ind w:left="5167"/>
        <w:rPr>
          <w:rFonts w:ascii="Georgia" w:hAnsi="Georgia"/>
          <w:i/>
          <w:sz w:val="16"/>
        </w:rPr>
      </w:pPr>
      <w:r>
        <w:rPr>
          <w:rFonts w:ascii="Georgia" w:hAnsi="Georgia"/>
          <w:i/>
          <w:w w:val="110"/>
          <w:sz w:val="16"/>
        </w:rPr>
        <w:t>Pretendenta</w:t>
      </w:r>
      <w:r>
        <w:rPr>
          <w:rFonts w:ascii="Georgia" w:hAnsi="Georgia"/>
          <w:i/>
          <w:spacing w:val="13"/>
          <w:w w:val="110"/>
          <w:sz w:val="16"/>
        </w:rPr>
        <w:t xml:space="preserve"> </w:t>
      </w:r>
      <w:r>
        <w:rPr>
          <w:rFonts w:ascii="Georgia" w:hAnsi="Georgia"/>
          <w:i/>
          <w:w w:val="110"/>
          <w:sz w:val="16"/>
        </w:rPr>
        <w:t>(būvdarbu</w:t>
      </w:r>
      <w:r>
        <w:rPr>
          <w:rFonts w:ascii="Georgia" w:hAnsi="Georgia"/>
          <w:i/>
          <w:spacing w:val="13"/>
          <w:w w:val="110"/>
          <w:sz w:val="16"/>
        </w:rPr>
        <w:t xml:space="preserve"> </w:t>
      </w:r>
      <w:r>
        <w:rPr>
          <w:rFonts w:ascii="Georgia" w:hAnsi="Georgia"/>
          <w:i/>
          <w:w w:val="110"/>
          <w:sz w:val="16"/>
        </w:rPr>
        <w:t>veicēja)</w:t>
      </w:r>
      <w:r>
        <w:rPr>
          <w:rFonts w:ascii="Georgia" w:hAnsi="Georgia"/>
          <w:i/>
          <w:spacing w:val="14"/>
          <w:w w:val="110"/>
          <w:sz w:val="16"/>
        </w:rPr>
        <w:t xml:space="preserve"> </w:t>
      </w:r>
      <w:r>
        <w:rPr>
          <w:rFonts w:ascii="Georgia" w:hAnsi="Georgia"/>
          <w:i/>
          <w:w w:val="110"/>
          <w:sz w:val="16"/>
        </w:rPr>
        <w:t>nosaukums,</w:t>
      </w:r>
      <w:r>
        <w:rPr>
          <w:rFonts w:ascii="Georgia" w:hAnsi="Georgia"/>
          <w:i/>
          <w:spacing w:val="12"/>
          <w:w w:val="110"/>
          <w:sz w:val="16"/>
        </w:rPr>
        <w:t xml:space="preserve"> </w:t>
      </w:r>
      <w:proofErr w:type="spellStart"/>
      <w:r>
        <w:rPr>
          <w:rFonts w:ascii="Georgia" w:hAnsi="Georgia"/>
          <w:i/>
          <w:w w:val="110"/>
          <w:sz w:val="16"/>
        </w:rPr>
        <w:t>reģ</w:t>
      </w:r>
      <w:proofErr w:type="spellEnd"/>
      <w:r>
        <w:rPr>
          <w:rFonts w:ascii="Georgia" w:hAnsi="Georgia"/>
          <w:i/>
          <w:w w:val="110"/>
          <w:sz w:val="16"/>
        </w:rPr>
        <w:t>.</w:t>
      </w:r>
      <w:r>
        <w:rPr>
          <w:rFonts w:ascii="Georgia" w:hAnsi="Georgia"/>
          <w:i/>
          <w:spacing w:val="13"/>
          <w:w w:val="110"/>
          <w:sz w:val="16"/>
        </w:rPr>
        <w:t xml:space="preserve"> </w:t>
      </w:r>
      <w:r>
        <w:rPr>
          <w:rFonts w:ascii="Georgia" w:hAnsi="Georgia"/>
          <w:i/>
          <w:spacing w:val="-5"/>
          <w:w w:val="110"/>
          <w:sz w:val="16"/>
        </w:rPr>
        <w:t>Nr.</w:t>
      </w:r>
    </w:p>
    <w:p w14:paraId="249BDA09" w14:textId="77777777" w:rsidR="00D448A8" w:rsidRDefault="005C5020">
      <w:pPr>
        <w:pStyle w:val="BodyText"/>
        <w:spacing w:before="45"/>
        <w:ind w:left="40"/>
        <w:jc w:val="both"/>
      </w:pPr>
      <w:r>
        <w:rPr>
          <w:w w:val="115"/>
        </w:rPr>
        <w:t>(turpmāk</w:t>
      </w:r>
      <w:r>
        <w:rPr>
          <w:spacing w:val="20"/>
          <w:w w:val="115"/>
        </w:rPr>
        <w:t xml:space="preserve"> </w:t>
      </w:r>
      <w:r>
        <w:rPr>
          <w:w w:val="115"/>
        </w:rPr>
        <w:t>–Pretendents)</w:t>
      </w:r>
      <w:r>
        <w:rPr>
          <w:spacing w:val="20"/>
          <w:w w:val="115"/>
        </w:rPr>
        <w:t xml:space="preserve"> </w:t>
      </w:r>
      <w:r>
        <w:rPr>
          <w:w w:val="115"/>
        </w:rPr>
        <w:t>attiecībā</w:t>
      </w:r>
      <w:r>
        <w:rPr>
          <w:spacing w:val="20"/>
          <w:w w:val="115"/>
        </w:rPr>
        <w:t xml:space="preserve"> </w:t>
      </w:r>
      <w:r>
        <w:rPr>
          <w:w w:val="115"/>
        </w:rPr>
        <w:t>uz</w:t>
      </w:r>
      <w:r>
        <w:rPr>
          <w:spacing w:val="20"/>
          <w:w w:val="115"/>
        </w:rPr>
        <w:t xml:space="preserve"> </w:t>
      </w:r>
      <w:r>
        <w:rPr>
          <w:w w:val="115"/>
        </w:rPr>
        <w:t>konkrēto</w:t>
      </w:r>
      <w:r>
        <w:rPr>
          <w:spacing w:val="20"/>
          <w:w w:val="115"/>
        </w:rPr>
        <w:t xml:space="preserve"> </w:t>
      </w:r>
      <w:r>
        <w:rPr>
          <w:w w:val="115"/>
        </w:rPr>
        <w:t>iepirkuma</w:t>
      </w:r>
      <w:r>
        <w:rPr>
          <w:spacing w:val="21"/>
          <w:w w:val="115"/>
        </w:rPr>
        <w:t xml:space="preserve"> </w:t>
      </w:r>
      <w:r>
        <w:rPr>
          <w:w w:val="115"/>
        </w:rPr>
        <w:t>procedūru</w:t>
      </w:r>
      <w:r>
        <w:rPr>
          <w:spacing w:val="20"/>
          <w:w w:val="115"/>
        </w:rPr>
        <w:t xml:space="preserve"> </w:t>
      </w:r>
      <w:r>
        <w:rPr>
          <w:w w:val="115"/>
        </w:rPr>
        <w:t>apliecina,</w:t>
      </w:r>
      <w:r>
        <w:rPr>
          <w:spacing w:val="20"/>
          <w:w w:val="115"/>
        </w:rPr>
        <w:t xml:space="preserve"> </w:t>
      </w:r>
      <w:r>
        <w:rPr>
          <w:spacing w:val="-5"/>
          <w:w w:val="115"/>
        </w:rPr>
        <w:t>ka:</w:t>
      </w:r>
    </w:p>
    <w:p w14:paraId="0A08548E" w14:textId="77777777" w:rsidR="00D448A8" w:rsidRDefault="005C5020">
      <w:pPr>
        <w:pStyle w:val="ListParagraph"/>
        <w:numPr>
          <w:ilvl w:val="0"/>
          <w:numId w:val="1"/>
        </w:numPr>
        <w:tabs>
          <w:tab w:val="left" w:pos="893"/>
        </w:tabs>
        <w:spacing w:before="66"/>
        <w:ind w:left="893" w:hanging="252"/>
        <w:jc w:val="both"/>
        <w:rPr>
          <w:sz w:val="20"/>
        </w:rPr>
      </w:pPr>
      <w:r>
        <w:rPr>
          <w:w w:val="115"/>
          <w:sz w:val="20"/>
        </w:rPr>
        <w:t>Pretendents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ir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iepazinies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un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piekrīt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šī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apliecinājuma</w:t>
      </w:r>
      <w:r>
        <w:rPr>
          <w:spacing w:val="20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saturam.</w:t>
      </w:r>
    </w:p>
    <w:p w14:paraId="7CA0716C" w14:textId="77777777" w:rsidR="00D448A8" w:rsidRDefault="005C5020">
      <w:pPr>
        <w:pStyle w:val="ListParagraph"/>
        <w:numPr>
          <w:ilvl w:val="0"/>
          <w:numId w:val="1"/>
        </w:numPr>
        <w:tabs>
          <w:tab w:val="left" w:pos="907"/>
        </w:tabs>
        <w:spacing w:before="65"/>
        <w:ind w:left="641" w:right="188" w:firstLine="0"/>
        <w:jc w:val="both"/>
        <w:rPr>
          <w:sz w:val="20"/>
        </w:rPr>
      </w:pPr>
      <w:r>
        <w:rPr>
          <w:w w:val="120"/>
          <w:sz w:val="20"/>
        </w:rPr>
        <w:t>Pretendents apzinās savu pienākumu šajā apliecinājumā norādīt pilnīgu, izsmeļošu un patiesu informāciju.</w:t>
      </w:r>
    </w:p>
    <w:p w14:paraId="322C3206" w14:textId="77777777" w:rsidR="00D448A8" w:rsidRDefault="005C5020">
      <w:pPr>
        <w:pStyle w:val="ListParagraph"/>
        <w:numPr>
          <w:ilvl w:val="0"/>
          <w:numId w:val="1"/>
        </w:numPr>
        <w:tabs>
          <w:tab w:val="left" w:pos="934"/>
        </w:tabs>
        <w:ind w:left="641" w:right="186" w:firstLine="0"/>
        <w:jc w:val="both"/>
        <w:rPr>
          <w:sz w:val="20"/>
        </w:rPr>
      </w:pPr>
      <w:r>
        <w:rPr>
          <w:w w:val="115"/>
          <w:sz w:val="20"/>
        </w:rPr>
        <w:t>Pretendenta iepirkuma piedāvājumu ir parakstījusi/</w:t>
      </w:r>
      <w:proofErr w:type="spellStart"/>
      <w:r>
        <w:rPr>
          <w:w w:val="115"/>
          <w:sz w:val="20"/>
        </w:rPr>
        <w:t>šas</w:t>
      </w:r>
      <w:proofErr w:type="spellEnd"/>
      <w:r>
        <w:rPr>
          <w:w w:val="115"/>
          <w:sz w:val="20"/>
        </w:rPr>
        <w:t xml:space="preserve"> pretendenta pilnvarotā/</w:t>
      </w:r>
      <w:proofErr w:type="spellStart"/>
      <w:r>
        <w:rPr>
          <w:w w:val="115"/>
          <w:sz w:val="20"/>
        </w:rPr>
        <w:t>ās</w:t>
      </w:r>
      <w:proofErr w:type="spellEnd"/>
      <w:r>
        <w:rPr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persona/s.</w:t>
      </w:r>
    </w:p>
    <w:p w14:paraId="6487D855" w14:textId="77777777" w:rsidR="00D448A8" w:rsidRDefault="005C5020">
      <w:pPr>
        <w:pStyle w:val="ListParagraph"/>
        <w:numPr>
          <w:ilvl w:val="0"/>
          <w:numId w:val="1"/>
        </w:numPr>
        <w:tabs>
          <w:tab w:val="left" w:pos="916"/>
        </w:tabs>
        <w:spacing w:before="9"/>
        <w:ind w:left="641" w:right="188" w:firstLine="0"/>
        <w:jc w:val="both"/>
        <w:rPr>
          <w:sz w:val="20"/>
        </w:rPr>
      </w:pPr>
      <w:r>
        <w:rPr>
          <w:w w:val="115"/>
          <w:sz w:val="20"/>
        </w:rPr>
        <w:t>Pretendents informē, ka ir iesniedzis piedāvājumu neatkarīgi no konkurentiem</w:t>
      </w:r>
      <w:r>
        <w:rPr>
          <w:w w:val="115"/>
          <w:position w:val="8"/>
          <w:sz w:val="16"/>
        </w:rPr>
        <w:t>1</w:t>
      </w:r>
      <w:r>
        <w:rPr>
          <w:w w:val="115"/>
          <w:sz w:val="20"/>
        </w:rPr>
        <w:t>un</w:t>
      </w:r>
      <w:r>
        <w:rPr>
          <w:spacing w:val="80"/>
          <w:w w:val="150"/>
          <w:sz w:val="20"/>
        </w:rPr>
        <w:t xml:space="preserve"> </w:t>
      </w:r>
      <w:r>
        <w:rPr>
          <w:w w:val="115"/>
          <w:sz w:val="20"/>
        </w:rPr>
        <w:t>bez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konsultācijām,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līgumiem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vai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vienošanām.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Pretendentam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ne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ar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vienu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konkurentu nav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bijusi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saziņa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attiecībā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uz:</w:t>
      </w:r>
    </w:p>
    <w:p w14:paraId="4A833202" w14:textId="77777777" w:rsidR="00D448A8" w:rsidRDefault="005C5020">
      <w:pPr>
        <w:pStyle w:val="ListParagraph"/>
        <w:numPr>
          <w:ilvl w:val="1"/>
          <w:numId w:val="1"/>
        </w:numPr>
        <w:tabs>
          <w:tab w:val="left" w:pos="1482"/>
        </w:tabs>
        <w:spacing w:before="117"/>
        <w:ind w:left="1482" w:hanging="441"/>
        <w:rPr>
          <w:sz w:val="20"/>
        </w:rPr>
      </w:pPr>
      <w:r>
        <w:rPr>
          <w:spacing w:val="-2"/>
          <w:w w:val="120"/>
          <w:sz w:val="20"/>
        </w:rPr>
        <w:t>cenām;</w:t>
      </w:r>
    </w:p>
    <w:p w14:paraId="26225D9B" w14:textId="77777777" w:rsidR="00D448A8" w:rsidRDefault="005C5020">
      <w:pPr>
        <w:pStyle w:val="ListParagraph"/>
        <w:numPr>
          <w:ilvl w:val="1"/>
          <w:numId w:val="1"/>
        </w:numPr>
        <w:tabs>
          <w:tab w:val="left" w:pos="1482"/>
        </w:tabs>
        <w:spacing w:before="66"/>
        <w:ind w:left="1482" w:hanging="441"/>
        <w:rPr>
          <w:sz w:val="20"/>
        </w:rPr>
      </w:pPr>
      <w:r>
        <w:rPr>
          <w:w w:val="115"/>
          <w:sz w:val="20"/>
        </w:rPr>
        <w:t>cenas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aprēķināšanas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metodēm,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faktoriem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(apstākļiem)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vai</w:t>
      </w:r>
      <w:r>
        <w:rPr>
          <w:spacing w:val="23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formulām;</w:t>
      </w:r>
    </w:p>
    <w:p w14:paraId="0F6DC5D9" w14:textId="77777777" w:rsidR="00D448A8" w:rsidRDefault="005C5020">
      <w:pPr>
        <w:pStyle w:val="ListParagraph"/>
        <w:numPr>
          <w:ilvl w:val="1"/>
          <w:numId w:val="1"/>
        </w:numPr>
        <w:tabs>
          <w:tab w:val="left" w:pos="1556"/>
        </w:tabs>
        <w:spacing w:before="65"/>
        <w:ind w:left="1041" w:right="188" w:firstLine="0"/>
        <w:rPr>
          <w:sz w:val="20"/>
        </w:rPr>
      </w:pPr>
      <w:r>
        <w:rPr>
          <w:w w:val="115"/>
          <w:sz w:val="20"/>
        </w:rPr>
        <w:t>nodomu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vai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lēmumu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piedalīties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vai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nepiedalīties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iepirkumā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(iesniegt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vai neiesniegt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piedāvājumu);vai</w:t>
      </w:r>
    </w:p>
    <w:p w14:paraId="014BD4B3" w14:textId="77777777" w:rsidR="00D448A8" w:rsidRDefault="005C5020">
      <w:pPr>
        <w:pStyle w:val="ListParagraph"/>
        <w:numPr>
          <w:ilvl w:val="1"/>
          <w:numId w:val="1"/>
        </w:numPr>
        <w:tabs>
          <w:tab w:val="left" w:pos="1482"/>
        </w:tabs>
        <w:ind w:left="1482" w:hanging="441"/>
        <w:rPr>
          <w:sz w:val="20"/>
        </w:rPr>
      </w:pPr>
      <w:r>
        <w:rPr>
          <w:spacing w:val="-2"/>
          <w:w w:val="120"/>
          <w:sz w:val="20"/>
        </w:rPr>
        <w:t>tādu</w:t>
      </w:r>
      <w:r>
        <w:rPr>
          <w:spacing w:val="3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piedāvājuma</w:t>
      </w:r>
      <w:r>
        <w:rPr>
          <w:spacing w:val="4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iesniegšanu,</w:t>
      </w:r>
      <w:r>
        <w:rPr>
          <w:spacing w:val="3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kas</w:t>
      </w:r>
      <w:r>
        <w:rPr>
          <w:spacing w:val="4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neatbilst</w:t>
      </w:r>
      <w:r>
        <w:rPr>
          <w:spacing w:val="3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iepirkuma</w:t>
      </w:r>
      <w:r>
        <w:rPr>
          <w:spacing w:val="4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prasībām;</w:t>
      </w:r>
    </w:p>
    <w:p w14:paraId="552B99B6" w14:textId="77777777" w:rsidR="00D448A8" w:rsidRDefault="005C5020">
      <w:pPr>
        <w:pStyle w:val="ListParagraph"/>
        <w:numPr>
          <w:ilvl w:val="1"/>
          <w:numId w:val="1"/>
        </w:numPr>
        <w:tabs>
          <w:tab w:val="left" w:pos="1529"/>
        </w:tabs>
        <w:spacing w:before="46"/>
        <w:ind w:left="1041" w:right="168" w:firstLine="0"/>
        <w:jc w:val="both"/>
        <w:rPr>
          <w:sz w:val="20"/>
        </w:rPr>
      </w:pPr>
      <w:r>
        <w:rPr>
          <w:w w:val="115"/>
          <w:sz w:val="20"/>
        </w:rPr>
        <w:t>kvalitāti,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apjomu,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specifikāciju,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izpildes,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piegādes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vai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citiem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nosacījumiem,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kas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risināmi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neatkarīgi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no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konkurentiem,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tiem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produktiem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vai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pakalpojumiem,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uz ko attiecas šis iepirkums.</w:t>
      </w:r>
    </w:p>
    <w:p w14:paraId="04B4CE49" w14:textId="77777777" w:rsidR="00D448A8" w:rsidRDefault="005C5020">
      <w:pPr>
        <w:pStyle w:val="ListParagraph"/>
        <w:numPr>
          <w:ilvl w:val="0"/>
          <w:numId w:val="1"/>
        </w:numPr>
        <w:tabs>
          <w:tab w:val="left" w:pos="1007"/>
        </w:tabs>
        <w:spacing w:before="56"/>
        <w:ind w:left="661" w:right="207" w:firstLine="0"/>
        <w:jc w:val="both"/>
        <w:rPr>
          <w:sz w:val="20"/>
        </w:rPr>
      </w:pPr>
      <w:r>
        <w:rPr>
          <w:w w:val="115"/>
          <w:sz w:val="20"/>
        </w:rPr>
        <w:t>Pretendents nav apzināti, tieši vai netieši atklājis un neatklās piedāvājuma noteikumus nevienam konkurentam pirms oficiālā piedāvājumu atvēršanas datuma un laika vai līguma slēgšanas tiesību piešķiršanas.</w:t>
      </w:r>
    </w:p>
    <w:p w14:paraId="275A8C6E" w14:textId="77777777" w:rsidR="00D448A8" w:rsidRDefault="005C5020">
      <w:pPr>
        <w:pStyle w:val="ListParagraph"/>
        <w:numPr>
          <w:ilvl w:val="0"/>
          <w:numId w:val="1"/>
        </w:numPr>
        <w:tabs>
          <w:tab w:val="left" w:pos="963"/>
        </w:tabs>
        <w:spacing w:before="57"/>
        <w:ind w:left="661" w:right="207" w:firstLine="0"/>
        <w:jc w:val="both"/>
        <w:rPr>
          <w:sz w:val="20"/>
        </w:rPr>
      </w:pPr>
      <w:r>
        <w:rPr>
          <w:w w:val="115"/>
          <w:sz w:val="20"/>
        </w:rPr>
        <w:t>Pretendents apzinās,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ka Konkurences likumā noteikta atbildība par aizliegtām vienošanām,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paredzot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naudas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sodu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līdz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10%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apmēram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no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pārkāpēja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pēdējā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finanšu gada neto apgrozījuma un pretendentam var tikt piemērota izslēgšana no dalības iepirkuma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procedūrā.</w:t>
      </w:r>
    </w:p>
    <w:p w14:paraId="57CA1D7E" w14:textId="77777777" w:rsidR="00D448A8" w:rsidRDefault="00D448A8">
      <w:pPr>
        <w:pStyle w:val="BodyText"/>
        <w:spacing w:before="63"/>
      </w:pPr>
    </w:p>
    <w:p w14:paraId="7FDA5A30" w14:textId="77777777" w:rsidR="00D448A8" w:rsidRDefault="005C5020">
      <w:pPr>
        <w:tabs>
          <w:tab w:val="left" w:pos="2370"/>
        </w:tabs>
        <w:ind w:left="40"/>
        <w:jc w:val="both"/>
        <w:rPr>
          <w:rFonts w:ascii="Times New Roman"/>
          <w:sz w:val="18"/>
        </w:rPr>
      </w:pPr>
      <w:r>
        <w:rPr>
          <w:w w:val="120"/>
          <w:sz w:val="18"/>
        </w:rPr>
        <w:t xml:space="preserve">Datums </w:t>
      </w:r>
      <w:r>
        <w:rPr>
          <w:rFonts w:ascii="Times New Roman"/>
          <w:sz w:val="18"/>
          <w:u w:val="single"/>
        </w:rPr>
        <w:tab/>
      </w:r>
    </w:p>
    <w:p w14:paraId="76C2E775" w14:textId="77777777" w:rsidR="00D448A8" w:rsidRDefault="005C5020">
      <w:pPr>
        <w:pStyle w:val="BodyText"/>
        <w:spacing w:before="14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488285" wp14:editId="5DC3E814">
                <wp:simplePos x="0" y="0"/>
                <wp:positionH relativeFrom="page">
                  <wp:posOffset>5118100</wp:posOffset>
                </wp:positionH>
                <wp:positionV relativeFrom="paragraph">
                  <wp:posOffset>253702</wp:posOffset>
                </wp:positionV>
                <wp:extent cx="12001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50">
                              <a:moveTo>
                                <a:pt x="0" y="0"/>
                              </a:moveTo>
                              <a:lnTo>
                                <a:pt x="1200150" y="0"/>
                              </a:lnTo>
                            </a:path>
                          </a:pathLst>
                        </a:custGeom>
                        <a:ln w="44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C8F53" id="Graphic 3" o:spid="_x0000_s1026" style="position:absolute;margin-left:403pt;margin-top:20pt;width:94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" path="m,l1200150,e" filled="f" strokeweight=".1238mm">
                <v:path arrowok="t"/>
                <w10:wrap type="topAndBottom" anchorx="page"/>
              </v:shape>
            </w:pict>
          </mc:Fallback>
        </mc:AlternateContent>
      </w:r>
    </w:p>
    <w:p w14:paraId="2E3675CE" w14:textId="77777777" w:rsidR="00D448A8" w:rsidRDefault="005C5020">
      <w:pPr>
        <w:spacing w:before="106"/>
        <w:ind w:right="1735"/>
        <w:jc w:val="right"/>
        <w:rPr>
          <w:sz w:val="18"/>
        </w:rPr>
      </w:pPr>
      <w:r>
        <w:rPr>
          <w:spacing w:val="-2"/>
          <w:w w:val="120"/>
          <w:sz w:val="18"/>
        </w:rPr>
        <w:t>Paraksts</w:t>
      </w:r>
    </w:p>
    <w:p w14:paraId="7A5234E0" w14:textId="77777777" w:rsidR="00D448A8" w:rsidRDefault="00D448A8">
      <w:pPr>
        <w:pStyle w:val="BodyText"/>
      </w:pPr>
    </w:p>
    <w:p w14:paraId="3EC37BCC" w14:textId="77777777" w:rsidR="00D448A8" w:rsidRDefault="00D448A8">
      <w:pPr>
        <w:pStyle w:val="BodyText"/>
      </w:pPr>
    </w:p>
    <w:p w14:paraId="6C7115DA" w14:textId="77777777" w:rsidR="00D448A8" w:rsidRDefault="00D448A8">
      <w:pPr>
        <w:pStyle w:val="BodyText"/>
      </w:pPr>
    </w:p>
    <w:p w14:paraId="496036BE" w14:textId="77777777" w:rsidR="00D448A8" w:rsidRDefault="00D448A8">
      <w:pPr>
        <w:pStyle w:val="BodyText"/>
      </w:pPr>
    </w:p>
    <w:p w14:paraId="0B20FC41" w14:textId="77777777" w:rsidR="00D448A8" w:rsidRDefault="00D448A8">
      <w:pPr>
        <w:pStyle w:val="BodyText"/>
      </w:pPr>
    </w:p>
    <w:p w14:paraId="0B7A0C4E" w14:textId="77777777" w:rsidR="00D448A8" w:rsidRDefault="00D448A8">
      <w:pPr>
        <w:pStyle w:val="BodyText"/>
      </w:pPr>
    </w:p>
    <w:p w14:paraId="6436B2C6" w14:textId="77777777" w:rsidR="00D448A8" w:rsidRDefault="00D448A8">
      <w:pPr>
        <w:pStyle w:val="BodyText"/>
      </w:pPr>
    </w:p>
    <w:p w14:paraId="217536BD" w14:textId="77777777" w:rsidR="00D448A8" w:rsidRDefault="00D448A8">
      <w:pPr>
        <w:pStyle w:val="BodyText"/>
      </w:pPr>
    </w:p>
    <w:p w14:paraId="28C1BE36" w14:textId="77777777" w:rsidR="00D448A8" w:rsidRDefault="00D448A8">
      <w:pPr>
        <w:pStyle w:val="BodyText"/>
      </w:pPr>
    </w:p>
    <w:p w14:paraId="2BAAF762" w14:textId="77777777" w:rsidR="00D448A8" w:rsidRDefault="005C5020">
      <w:pPr>
        <w:pStyle w:val="BodyText"/>
        <w:spacing w:before="97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AB3735" wp14:editId="2671D455">
                <wp:simplePos x="0" y="0"/>
                <wp:positionH relativeFrom="page">
                  <wp:posOffset>1047749</wp:posOffset>
                </wp:positionH>
                <wp:positionV relativeFrom="paragraph">
                  <wp:posOffset>226143</wp:posOffset>
                </wp:positionV>
                <wp:extent cx="20002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0">
                              <a:moveTo>
                                <a:pt x="20002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6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D52A0" id="Graphic 4" o:spid="_x0000_s1026" style="position:absolute;margin-left:82.5pt;margin-top:17.8pt;width:157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0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" path="m2000250,l,e" filled="f" strokeweight=".29525mm">
                <v:path arrowok="t"/>
                <w10:wrap type="topAndBottom" anchorx="page"/>
              </v:shape>
            </w:pict>
          </mc:Fallback>
        </mc:AlternateContent>
      </w:r>
    </w:p>
    <w:p w14:paraId="58E1354E" w14:textId="77777777" w:rsidR="00D448A8" w:rsidRDefault="005C5020">
      <w:pPr>
        <w:spacing w:before="119"/>
        <w:ind w:left="20" w:right="54" w:firstLine="55"/>
        <w:rPr>
          <w:sz w:val="16"/>
        </w:rPr>
      </w:pPr>
      <w:r>
        <w:rPr>
          <w:w w:val="115"/>
          <w:position w:val="8"/>
          <w:sz w:val="14"/>
        </w:rPr>
        <w:t>1</w:t>
      </w:r>
      <w:r>
        <w:rPr>
          <w:spacing w:val="40"/>
          <w:w w:val="115"/>
          <w:position w:val="8"/>
          <w:sz w:val="14"/>
        </w:rPr>
        <w:t xml:space="preserve"> </w:t>
      </w:r>
      <w:r>
        <w:rPr>
          <w:w w:val="115"/>
          <w:sz w:val="16"/>
        </w:rPr>
        <w:t>Šī</w:t>
      </w:r>
      <w:r>
        <w:rPr>
          <w:spacing w:val="31"/>
          <w:w w:val="115"/>
          <w:sz w:val="16"/>
        </w:rPr>
        <w:t xml:space="preserve"> </w:t>
      </w:r>
      <w:r>
        <w:rPr>
          <w:w w:val="115"/>
          <w:sz w:val="16"/>
        </w:rPr>
        <w:t>apliecinājuma</w:t>
      </w:r>
      <w:r>
        <w:rPr>
          <w:spacing w:val="31"/>
          <w:w w:val="115"/>
          <w:sz w:val="16"/>
        </w:rPr>
        <w:t xml:space="preserve"> </w:t>
      </w:r>
      <w:r>
        <w:rPr>
          <w:w w:val="115"/>
          <w:sz w:val="16"/>
        </w:rPr>
        <w:t>kontekstā</w:t>
      </w:r>
      <w:r>
        <w:rPr>
          <w:spacing w:val="31"/>
          <w:w w:val="115"/>
          <w:sz w:val="16"/>
        </w:rPr>
        <w:t xml:space="preserve"> </w:t>
      </w:r>
      <w:r>
        <w:rPr>
          <w:w w:val="115"/>
          <w:sz w:val="16"/>
        </w:rPr>
        <w:t>ar</w:t>
      </w:r>
      <w:r>
        <w:rPr>
          <w:spacing w:val="31"/>
          <w:w w:val="115"/>
          <w:sz w:val="16"/>
        </w:rPr>
        <w:t xml:space="preserve"> </w:t>
      </w:r>
      <w:r>
        <w:rPr>
          <w:w w:val="115"/>
          <w:sz w:val="16"/>
        </w:rPr>
        <w:t>terminu</w:t>
      </w:r>
      <w:r>
        <w:rPr>
          <w:spacing w:val="31"/>
          <w:w w:val="115"/>
          <w:sz w:val="16"/>
        </w:rPr>
        <w:t xml:space="preserve"> </w:t>
      </w:r>
      <w:r>
        <w:rPr>
          <w:w w:val="115"/>
          <w:sz w:val="16"/>
        </w:rPr>
        <w:t>„konkurents”</w:t>
      </w:r>
      <w:r>
        <w:rPr>
          <w:spacing w:val="31"/>
          <w:w w:val="115"/>
          <w:sz w:val="16"/>
        </w:rPr>
        <w:t xml:space="preserve"> </w:t>
      </w:r>
      <w:r>
        <w:rPr>
          <w:w w:val="115"/>
          <w:sz w:val="16"/>
        </w:rPr>
        <w:t>apzīmē</w:t>
      </w:r>
      <w:r>
        <w:rPr>
          <w:spacing w:val="31"/>
          <w:w w:val="115"/>
          <w:sz w:val="16"/>
        </w:rPr>
        <w:t xml:space="preserve"> </w:t>
      </w:r>
      <w:r>
        <w:rPr>
          <w:w w:val="115"/>
          <w:sz w:val="16"/>
        </w:rPr>
        <w:t>jebkuru</w:t>
      </w:r>
      <w:r>
        <w:rPr>
          <w:spacing w:val="31"/>
          <w:w w:val="115"/>
          <w:sz w:val="16"/>
        </w:rPr>
        <w:t xml:space="preserve"> </w:t>
      </w:r>
      <w:r>
        <w:rPr>
          <w:w w:val="115"/>
          <w:sz w:val="16"/>
        </w:rPr>
        <w:t>fizisku</w:t>
      </w:r>
      <w:r>
        <w:rPr>
          <w:spacing w:val="31"/>
          <w:w w:val="115"/>
          <w:sz w:val="16"/>
        </w:rPr>
        <w:t xml:space="preserve"> </w:t>
      </w:r>
      <w:r>
        <w:rPr>
          <w:w w:val="115"/>
          <w:sz w:val="16"/>
        </w:rPr>
        <w:t>vai</w:t>
      </w:r>
      <w:r>
        <w:rPr>
          <w:spacing w:val="31"/>
          <w:w w:val="115"/>
          <w:sz w:val="16"/>
        </w:rPr>
        <w:t xml:space="preserve"> </w:t>
      </w:r>
      <w:r>
        <w:rPr>
          <w:w w:val="115"/>
          <w:sz w:val="16"/>
        </w:rPr>
        <w:t>juridisku</w:t>
      </w:r>
      <w:r>
        <w:rPr>
          <w:spacing w:val="31"/>
          <w:w w:val="115"/>
          <w:sz w:val="16"/>
        </w:rPr>
        <w:t xml:space="preserve"> </w:t>
      </w:r>
      <w:r>
        <w:rPr>
          <w:w w:val="115"/>
          <w:sz w:val="16"/>
        </w:rPr>
        <w:t>personu,</w:t>
      </w:r>
      <w:r>
        <w:rPr>
          <w:spacing w:val="31"/>
          <w:w w:val="115"/>
          <w:sz w:val="16"/>
        </w:rPr>
        <w:t xml:space="preserve"> </w:t>
      </w:r>
      <w:r>
        <w:rPr>
          <w:w w:val="115"/>
          <w:sz w:val="16"/>
        </w:rPr>
        <w:t>kura</w:t>
      </w:r>
      <w:r>
        <w:rPr>
          <w:spacing w:val="31"/>
          <w:w w:val="115"/>
          <w:sz w:val="16"/>
        </w:rPr>
        <w:t xml:space="preserve"> </w:t>
      </w:r>
      <w:r>
        <w:rPr>
          <w:w w:val="115"/>
          <w:sz w:val="16"/>
        </w:rPr>
        <w:t>nav Pretendents</w:t>
      </w:r>
      <w:r>
        <w:rPr>
          <w:spacing w:val="21"/>
          <w:w w:val="115"/>
          <w:sz w:val="16"/>
        </w:rPr>
        <w:t xml:space="preserve"> </w:t>
      </w:r>
      <w:r>
        <w:rPr>
          <w:w w:val="115"/>
          <w:sz w:val="16"/>
        </w:rPr>
        <w:t>un</w:t>
      </w:r>
      <w:r>
        <w:rPr>
          <w:spacing w:val="21"/>
          <w:w w:val="115"/>
          <w:sz w:val="16"/>
        </w:rPr>
        <w:t xml:space="preserve"> </w:t>
      </w:r>
      <w:r>
        <w:rPr>
          <w:w w:val="115"/>
          <w:sz w:val="16"/>
        </w:rPr>
        <w:t>kura:1)</w:t>
      </w:r>
      <w:r>
        <w:rPr>
          <w:spacing w:val="21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iesniedzpiedāvājumu</w:t>
      </w:r>
      <w:proofErr w:type="spellEnd"/>
      <w:r>
        <w:rPr>
          <w:spacing w:val="21"/>
          <w:w w:val="115"/>
          <w:sz w:val="16"/>
        </w:rPr>
        <w:t xml:space="preserve"> </w:t>
      </w:r>
      <w:r>
        <w:rPr>
          <w:w w:val="115"/>
          <w:sz w:val="16"/>
        </w:rPr>
        <w:t>šim</w:t>
      </w:r>
      <w:r>
        <w:rPr>
          <w:spacing w:val="21"/>
          <w:w w:val="115"/>
          <w:sz w:val="16"/>
        </w:rPr>
        <w:t xml:space="preserve"> </w:t>
      </w:r>
      <w:r>
        <w:rPr>
          <w:w w:val="115"/>
          <w:sz w:val="16"/>
        </w:rPr>
        <w:t>iepirkumam;2)</w:t>
      </w:r>
      <w:r>
        <w:rPr>
          <w:spacing w:val="21"/>
          <w:w w:val="115"/>
          <w:sz w:val="16"/>
        </w:rPr>
        <w:t xml:space="preserve"> </w:t>
      </w:r>
      <w:r>
        <w:rPr>
          <w:w w:val="115"/>
          <w:sz w:val="16"/>
        </w:rPr>
        <w:t>ņemot</w:t>
      </w:r>
      <w:r>
        <w:rPr>
          <w:spacing w:val="21"/>
          <w:w w:val="115"/>
          <w:sz w:val="16"/>
        </w:rPr>
        <w:t xml:space="preserve"> </w:t>
      </w:r>
      <w:r>
        <w:rPr>
          <w:w w:val="115"/>
          <w:sz w:val="16"/>
        </w:rPr>
        <w:t>vērā</w:t>
      </w:r>
      <w:r>
        <w:rPr>
          <w:spacing w:val="21"/>
          <w:w w:val="115"/>
          <w:sz w:val="16"/>
        </w:rPr>
        <w:t xml:space="preserve"> </w:t>
      </w:r>
      <w:r>
        <w:rPr>
          <w:w w:val="115"/>
          <w:sz w:val="16"/>
        </w:rPr>
        <w:t>tās</w:t>
      </w:r>
      <w:r>
        <w:rPr>
          <w:spacing w:val="21"/>
          <w:w w:val="115"/>
          <w:sz w:val="16"/>
        </w:rPr>
        <w:t xml:space="preserve"> </w:t>
      </w:r>
      <w:r>
        <w:rPr>
          <w:w w:val="115"/>
          <w:sz w:val="16"/>
        </w:rPr>
        <w:t>kvalifikāciju,</w:t>
      </w:r>
      <w:r>
        <w:rPr>
          <w:spacing w:val="21"/>
          <w:w w:val="115"/>
          <w:sz w:val="16"/>
        </w:rPr>
        <w:t xml:space="preserve"> </w:t>
      </w:r>
      <w:r>
        <w:rPr>
          <w:w w:val="115"/>
          <w:sz w:val="16"/>
        </w:rPr>
        <w:t>spējas</w:t>
      </w:r>
      <w:r>
        <w:rPr>
          <w:spacing w:val="21"/>
          <w:w w:val="115"/>
          <w:sz w:val="16"/>
        </w:rPr>
        <w:t xml:space="preserve"> </w:t>
      </w:r>
      <w:r>
        <w:rPr>
          <w:w w:val="115"/>
          <w:sz w:val="16"/>
        </w:rPr>
        <w:t>vai</w:t>
      </w:r>
      <w:r>
        <w:rPr>
          <w:spacing w:val="21"/>
          <w:w w:val="115"/>
          <w:sz w:val="16"/>
        </w:rPr>
        <w:t xml:space="preserve"> </w:t>
      </w:r>
      <w:r>
        <w:rPr>
          <w:w w:val="115"/>
          <w:sz w:val="16"/>
        </w:rPr>
        <w:t>pieredzi,</w:t>
      </w:r>
      <w:r>
        <w:rPr>
          <w:spacing w:val="21"/>
          <w:w w:val="115"/>
          <w:sz w:val="16"/>
        </w:rPr>
        <w:t xml:space="preserve"> </w:t>
      </w:r>
      <w:r>
        <w:rPr>
          <w:w w:val="115"/>
          <w:sz w:val="16"/>
        </w:rPr>
        <w:t>kā arī</w:t>
      </w:r>
      <w:r>
        <w:rPr>
          <w:spacing w:val="40"/>
          <w:w w:val="115"/>
          <w:sz w:val="16"/>
        </w:rPr>
        <w:t xml:space="preserve"> </w:t>
      </w:r>
      <w:r>
        <w:rPr>
          <w:w w:val="115"/>
          <w:sz w:val="16"/>
        </w:rPr>
        <w:t>piedāvātās</w:t>
      </w:r>
      <w:r>
        <w:rPr>
          <w:spacing w:val="40"/>
          <w:w w:val="115"/>
          <w:sz w:val="16"/>
        </w:rPr>
        <w:t xml:space="preserve"> </w:t>
      </w:r>
      <w:r>
        <w:rPr>
          <w:w w:val="115"/>
          <w:sz w:val="16"/>
        </w:rPr>
        <w:t>preces</w:t>
      </w:r>
      <w:r>
        <w:rPr>
          <w:spacing w:val="40"/>
          <w:w w:val="115"/>
          <w:sz w:val="16"/>
        </w:rPr>
        <w:t xml:space="preserve"> </w:t>
      </w:r>
      <w:r>
        <w:rPr>
          <w:w w:val="115"/>
          <w:sz w:val="16"/>
        </w:rPr>
        <w:t>vai</w:t>
      </w:r>
      <w:r>
        <w:rPr>
          <w:spacing w:val="40"/>
          <w:w w:val="115"/>
          <w:sz w:val="16"/>
        </w:rPr>
        <w:t xml:space="preserve"> </w:t>
      </w:r>
      <w:r>
        <w:rPr>
          <w:w w:val="115"/>
          <w:sz w:val="16"/>
        </w:rPr>
        <w:t>pakalpojumus,</w:t>
      </w:r>
      <w:r>
        <w:rPr>
          <w:spacing w:val="40"/>
          <w:w w:val="115"/>
          <w:sz w:val="16"/>
        </w:rPr>
        <w:t xml:space="preserve"> </w:t>
      </w:r>
      <w:r>
        <w:rPr>
          <w:w w:val="115"/>
          <w:sz w:val="16"/>
        </w:rPr>
        <w:t>varētu</w:t>
      </w:r>
      <w:r>
        <w:rPr>
          <w:spacing w:val="40"/>
          <w:w w:val="115"/>
          <w:sz w:val="16"/>
        </w:rPr>
        <w:t xml:space="preserve"> </w:t>
      </w:r>
      <w:r>
        <w:rPr>
          <w:w w:val="115"/>
          <w:sz w:val="16"/>
        </w:rPr>
        <w:t>iesniegt</w:t>
      </w:r>
      <w:r>
        <w:rPr>
          <w:spacing w:val="40"/>
          <w:w w:val="115"/>
          <w:sz w:val="16"/>
        </w:rPr>
        <w:t xml:space="preserve"> </w:t>
      </w:r>
      <w:r>
        <w:rPr>
          <w:w w:val="115"/>
          <w:sz w:val="16"/>
        </w:rPr>
        <w:t>piedāvājumu</w:t>
      </w:r>
      <w:r>
        <w:rPr>
          <w:spacing w:val="40"/>
          <w:w w:val="115"/>
          <w:sz w:val="16"/>
        </w:rPr>
        <w:t xml:space="preserve"> </w:t>
      </w:r>
      <w:r>
        <w:rPr>
          <w:w w:val="115"/>
          <w:sz w:val="16"/>
        </w:rPr>
        <w:t>šim</w:t>
      </w:r>
      <w:r>
        <w:rPr>
          <w:spacing w:val="40"/>
          <w:w w:val="115"/>
          <w:sz w:val="16"/>
        </w:rPr>
        <w:t xml:space="preserve"> </w:t>
      </w:r>
      <w:r>
        <w:rPr>
          <w:w w:val="115"/>
          <w:sz w:val="16"/>
        </w:rPr>
        <w:t>iepirkumam.</w:t>
      </w:r>
    </w:p>
    <w:sectPr w:rsidR="00D448A8">
      <w:type w:val="continuous"/>
      <w:pgSz w:w="11900" w:h="16840"/>
      <w:pgMar w:top="9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257B2"/>
    <w:multiLevelType w:val="multilevel"/>
    <w:tmpl w:val="2EF85082"/>
    <w:lvl w:ilvl="0">
      <w:start w:val="1"/>
      <w:numFmt w:val="decimal"/>
      <w:lvlText w:val="%1."/>
      <w:lvlJc w:val="left"/>
      <w:pPr>
        <w:ind w:left="894" w:hanging="25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5"/>
        <w:sz w:val="20"/>
        <w:szCs w:val="20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85" w:hanging="4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5"/>
        <w:sz w:val="20"/>
        <w:szCs w:val="20"/>
        <w:lang w:val="lv-LV" w:eastAsia="en-US" w:bidi="ar-SA"/>
      </w:rPr>
    </w:lvl>
    <w:lvl w:ilvl="2">
      <w:numFmt w:val="bullet"/>
      <w:lvlText w:val="•"/>
      <w:lvlJc w:val="left"/>
      <w:pPr>
        <w:ind w:left="2385" w:hanging="445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291" w:hanging="445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197" w:hanging="445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103" w:hanging="445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009" w:hanging="445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915" w:hanging="445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821" w:hanging="445"/>
      </w:pPr>
      <w:rPr>
        <w:rFonts w:hint="default"/>
        <w:lang w:val="lv-LV" w:eastAsia="en-US" w:bidi="ar-SA"/>
      </w:rPr>
    </w:lvl>
  </w:abstractNum>
  <w:num w:numId="1" w16cid:durableId="22572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A8"/>
    <w:rsid w:val="0056731F"/>
    <w:rsid w:val="005C5020"/>
    <w:rsid w:val="005D6104"/>
    <w:rsid w:val="00780AF1"/>
    <w:rsid w:val="00BA0A86"/>
    <w:rsid w:val="00D4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64F2"/>
  <w15:docId w15:val="{532F8155-864F-419A-83B2-0DBD8EDF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99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31"/>
      <w:ind w:left="6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1256</Words>
  <Characters>717</Characters>
  <Application>Microsoft Office Word</Application>
  <DocSecurity>0</DocSecurity>
  <Lines>5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 Jakušenoka</dc:creator>
  <cp:lastModifiedBy>Zane Jakušenoka</cp:lastModifiedBy>
  <cp:revision>3</cp:revision>
  <dcterms:created xsi:type="dcterms:W3CDTF">2025-01-09T14:48:00Z</dcterms:created>
  <dcterms:modified xsi:type="dcterms:W3CDTF">2025-01-09T14:49:00Z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JasperReports Library version 6.21.0-4f56c4f36cd19e17675219a9ac4692d5f0f13b06</vt:lpwstr>
  </property>
  <property fmtid="{D5CDD505-2E9C-101B-9397-08002B2CF9AE}" pid="4" name="Producer">
    <vt:lpwstr>OpenPDF 1.3.35</vt:lpwstr>
  </property>
  <property fmtid="{D5CDD505-2E9C-101B-9397-08002B2CF9AE}" pid="5" name="LastSaved">
    <vt:filetime>2025-01-09T00:00:00Z</vt:filetime>
  </property>
</Properties>
</file>